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0AA" w:rsidRDefault="00E250AA">
      <w:pPr>
        <w:pStyle w:val="ConsPlusTitle"/>
        <w:jc w:val="center"/>
        <w:outlineLvl w:val="0"/>
      </w:pPr>
      <w:r>
        <w:t>РЕЗОЛЮЦИЯ 2</w:t>
      </w:r>
    </w:p>
    <w:p w:rsidR="00E250AA" w:rsidRDefault="00E250AA">
      <w:pPr>
        <w:pStyle w:val="ConsPlusTitle"/>
        <w:jc w:val="center"/>
      </w:pPr>
      <w:r>
        <w:t>МАНИЛЬСКИЕ ПОПРАВКИ К КОДЕКСУ ПО ПОДГОТОВКЕ</w:t>
      </w:r>
    </w:p>
    <w:p w:rsidR="00E250AA" w:rsidRDefault="00E250AA">
      <w:pPr>
        <w:pStyle w:val="ConsPlusTitle"/>
        <w:jc w:val="center"/>
      </w:pPr>
      <w:r>
        <w:t>И ДИПЛОМИРОВАНИЮ МОРЯКОВ И НЕСЕНИЮ ВАХТЫ (КОДЕКС ПДНВ)</w:t>
      </w:r>
    </w:p>
    <w:p w:rsidR="00E250AA" w:rsidRDefault="00E250AA">
      <w:pPr>
        <w:pStyle w:val="ConsPlusTitle"/>
        <w:jc w:val="center"/>
      </w:pPr>
    </w:p>
    <w:p w:rsidR="00E250AA" w:rsidRDefault="00E250AA">
      <w:pPr>
        <w:pStyle w:val="ConsPlusTitle"/>
        <w:jc w:val="center"/>
      </w:pPr>
      <w:r>
        <w:t>(Манила, 25 июня 2010 года)</w:t>
      </w:r>
    </w:p>
    <w:p w:rsidR="00E250AA" w:rsidRDefault="00E250AA">
      <w:pPr>
        <w:pStyle w:val="ConsPlusNormal"/>
        <w:ind w:firstLine="540"/>
        <w:jc w:val="both"/>
      </w:pPr>
    </w:p>
    <w:p w:rsidR="00E250AA" w:rsidRDefault="00E250AA">
      <w:pPr>
        <w:pStyle w:val="ConsPlusNormal"/>
        <w:ind w:firstLine="540"/>
        <w:jc w:val="both"/>
      </w:pPr>
      <w:r>
        <w:t>Манильская конференция 2010 года,</w:t>
      </w:r>
    </w:p>
    <w:p w:rsidR="00E250AA" w:rsidRDefault="00E250AA">
      <w:pPr>
        <w:pStyle w:val="ConsPlusNormal"/>
        <w:ind w:firstLine="540"/>
        <w:jc w:val="both"/>
      </w:pPr>
      <w:r>
        <w:t xml:space="preserve">приняв </w:t>
      </w:r>
      <w:hyperlink r:id="rId4" w:history="1">
        <w:r>
          <w:rPr>
            <w:color w:val="0000FF"/>
          </w:rPr>
          <w:t>резолюцию</w:t>
        </w:r>
      </w:hyperlink>
      <w:r>
        <w:t xml:space="preserve"> 1 об одобрении Манильских поправок к Приложению к Международной конвенции о подготовке и дипломировании моряков и несении вахты (Конвенция ПДНВ) 1978 года,</w:t>
      </w:r>
    </w:p>
    <w:p w:rsidR="00E250AA" w:rsidRDefault="00E250AA">
      <w:pPr>
        <w:pStyle w:val="ConsPlusNormal"/>
        <w:ind w:firstLine="540"/>
        <w:jc w:val="both"/>
      </w:pPr>
      <w:r>
        <w:t>признавая важность установления подробных обязательных стандартов компетентности и других обязательных положений, необходимых для обеспечения того, чтобы все моряки были надлежащим образом обучены и подготовлены, имели достаточный опыт, навыки и компетентность для выполнения своих обязанностей таким образом, который обеспечивает охрану человеческой жизни, сохранность имущества и охрану на море, а также защиту морской среды,</w:t>
      </w:r>
    </w:p>
    <w:p w:rsidR="00E250AA" w:rsidRDefault="00E250AA">
      <w:pPr>
        <w:pStyle w:val="ConsPlusNormal"/>
        <w:ind w:firstLine="540"/>
        <w:jc w:val="both"/>
      </w:pPr>
      <w:r>
        <w:t>признавая также необходимость обеспечения возможности своевременного внесения поправок в такие обязательные стандарты и положения, для того чтобы эффективно учитывать изменения в технологии, операциях, практике и процедурах, используемых на судах,</w:t>
      </w:r>
    </w:p>
    <w:p w:rsidR="00E250AA" w:rsidRDefault="00E250AA">
      <w:pPr>
        <w:pStyle w:val="ConsPlusNormal"/>
        <w:ind w:firstLine="540"/>
        <w:jc w:val="both"/>
      </w:pPr>
      <w:r>
        <w:t>напоминая, что большой процент морских аварий и случаев загрязнения связан с ошибкой человека,</w:t>
      </w:r>
    </w:p>
    <w:p w:rsidR="00E250AA" w:rsidRDefault="00E250AA">
      <w:pPr>
        <w:pStyle w:val="ConsPlusNormal"/>
        <w:ind w:firstLine="540"/>
        <w:jc w:val="both"/>
      </w:pPr>
      <w:r>
        <w:t>с удовлетворением отмечая, что одним из эффективных способов снижения рисков, связанных с ошибкой человека в процессе эксплуатации морских судов, является обеспечение поддержания практически возможных максимальных стандартов подготовки, дипломирования и компетентности в отношении моряков, занятых на таких судах,</w:t>
      </w:r>
    </w:p>
    <w:p w:rsidR="00E250AA" w:rsidRDefault="00E250AA">
      <w:pPr>
        <w:pStyle w:val="ConsPlusNormal"/>
        <w:ind w:firstLine="540"/>
        <w:jc w:val="both"/>
      </w:pPr>
      <w:r>
        <w:t>желая достичь и поддерживать практически возможные максимальные стандарты охраны человеческой жизни, сохранности имущества и охраны на море и в порту, а также защиты окружающей среды,</w:t>
      </w:r>
    </w:p>
    <w:p w:rsidR="00E250AA" w:rsidRDefault="00E250AA">
      <w:pPr>
        <w:pStyle w:val="ConsPlusNormal"/>
        <w:ind w:firstLine="540"/>
        <w:jc w:val="both"/>
      </w:pPr>
      <w:r>
        <w:t xml:space="preserve">рассмотрев </w:t>
      </w:r>
      <w:hyperlink w:anchor="P30" w:history="1">
        <w:r>
          <w:rPr>
            <w:color w:val="0000FF"/>
          </w:rPr>
          <w:t>поправки</w:t>
        </w:r>
      </w:hyperlink>
      <w:r>
        <w:t xml:space="preserve"> к Кодексу по подготовке и дипломированию моряков и несению вахты (Кодекс ПДНВ), включающему часть А - Обязательные стандарты в отношении положений Приложения к Конвенции ПДНВ 1978 года, с поправками, и часть В - Рекомендуемое руководство относительно положений Конвенции ПДНВ 1978 года, с поправками, предложенные и разосланные всем членам Организации и всем Сторонам </w:t>
      </w:r>
      <w:hyperlink r:id="rId5" w:history="1">
        <w:r>
          <w:rPr>
            <w:color w:val="0000FF"/>
          </w:rPr>
          <w:t>Конвенции</w:t>
        </w:r>
      </w:hyperlink>
      <w:r>
        <w:t>,</w:t>
      </w:r>
    </w:p>
    <w:p w:rsidR="00E250AA" w:rsidRDefault="00E250AA">
      <w:pPr>
        <w:pStyle w:val="ConsPlusNormal"/>
        <w:ind w:firstLine="540"/>
        <w:jc w:val="both"/>
      </w:pPr>
      <w:r>
        <w:t xml:space="preserve">отмечая, что пункт 2 правила I/1 измененного Приложения к Конвенции ПДНВ 1978 года предусматривает, что часть А Кодекса ПДНВ дополняет правила, приложенные к </w:t>
      </w:r>
      <w:hyperlink r:id="rId6" w:history="1">
        <w:r>
          <w:rPr>
            <w:color w:val="0000FF"/>
          </w:rPr>
          <w:t>Конвенции</w:t>
        </w:r>
      </w:hyperlink>
      <w:r>
        <w:t>, и что любая ссылка на требование правила представляет собой также ссылку на соответствующий раздел части А Кодекса ПДНВ,</w:t>
      </w:r>
    </w:p>
    <w:p w:rsidR="00E250AA" w:rsidRDefault="00E250AA">
      <w:pPr>
        <w:pStyle w:val="ConsPlusNormal"/>
        <w:ind w:firstLine="540"/>
        <w:jc w:val="both"/>
      </w:pPr>
      <w:r>
        <w:t xml:space="preserve">1. одобряет </w:t>
      </w:r>
      <w:hyperlink w:anchor="P30" w:history="1">
        <w:r>
          <w:rPr>
            <w:color w:val="0000FF"/>
          </w:rPr>
          <w:t>поправки</w:t>
        </w:r>
      </w:hyperlink>
      <w:r>
        <w:t xml:space="preserve"> к </w:t>
      </w:r>
      <w:hyperlink r:id="rId7" w:history="1">
        <w:r>
          <w:rPr>
            <w:color w:val="0000FF"/>
          </w:rPr>
          <w:t>Кодексу</w:t>
        </w:r>
      </w:hyperlink>
      <w:r>
        <w:t xml:space="preserve"> по подготовке и дипломированию моряков и несению вахты (Кодекс ПДНВ), изложенные в приложении к настоящей резолюции;</w:t>
      </w:r>
    </w:p>
    <w:p w:rsidR="00E250AA" w:rsidRDefault="00E250AA">
      <w:pPr>
        <w:pStyle w:val="ConsPlusNormal"/>
        <w:ind w:firstLine="540"/>
        <w:jc w:val="both"/>
      </w:pPr>
      <w:bookmarkStart w:id="0" w:name="P17"/>
      <w:bookmarkEnd w:id="0"/>
      <w:r>
        <w:t xml:space="preserve">2. постановляет, в соответствии со </w:t>
      </w:r>
      <w:hyperlink r:id="rId8" w:history="1">
        <w:r>
          <w:rPr>
            <w:color w:val="0000FF"/>
          </w:rPr>
          <w:t>статьей XII (1) "a"vii"</w:t>
        </w:r>
      </w:hyperlink>
      <w:r>
        <w:t xml:space="preserve"> Конвенции, что </w:t>
      </w:r>
      <w:hyperlink w:anchor="P30" w:history="1">
        <w:r>
          <w:rPr>
            <w:color w:val="0000FF"/>
          </w:rPr>
          <w:t>поправки</w:t>
        </w:r>
      </w:hyperlink>
      <w:r>
        <w:t xml:space="preserve"> к части А Кодекса ПДНВ считаются принятыми 1 июля 2011 года, если до этой даты более одной трети Сторон или Стороны, общий торговый флот которых составляет не менее 50 процентов валовой вместимости мирового торгового флота судов вместимостью 100 регистровых тонн или более, не заявят Генеральному секретарю, что они возражают против поправок;</w:t>
      </w:r>
    </w:p>
    <w:p w:rsidR="00E250AA" w:rsidRDefault="00E250AA">
      <w:pPr>
        <w:pStyle w:val="ConsPlusNormal"/>
        <w:ind w:firstLine="540"/>
        <w:jc w:val="both"/>
      </w:pPr>
      <w:r>
        <w:t xml:space="preserve">3. предлагает Сторонам принять к сведению, что в соответствии со </w:t>
      </w:r>
      <w:hyperlink r:id="rId9" w:history="1">
        <w:r>
          <w:rPr>
            <w:color w:val="0000FF"/>
          </w:rPr>
          <w:t>статьей XII (1) "a"ix"</w:t>
        </w:r>
      </w:hyperlink>
      <w:r>
        <w:t xml:space="preserve"> Конвенции </w:t>
      </w:r>
      <w:hyperlink w:anchor="P30" w:history="1">
        <w:r>
          <w:rPr>
            <w:color w:val="0000FF"/>
          </w:rPr>
          <w:t>поправки</w:t>
        </w:r>
      </w:hyperlink>
      <w:r>
        <w:t xml:space="preserve"> к части А Кодекса ПДНВ, прилагаемые к настоящей резолюции, вступают в силу 1 января 2012 года, после того как они будут считаться принятыми в соответствии с </w:t>
      </w:r>
      <w:hyperlink w:anchor="P17" w:history="1">
        <w:r>
          <w:rPr>
            <w:color w:val="0000FF"/>
          </w:rPr>
          <w:t>пунктом 2</w:t>
        </w:r>
      </w:hyperlink>
      <w:r>
        <w:t>, выше;</w:t>
      </w:r>
    </w:p>
    <w:p w:rsidR="00E250AA" w:rsidRDefault="00E250AA">
      <w:pPr>
        <w:pStyle w:val="ConsPlusNormal"/>
        <w:ind w:firstLine="540"/>
        <w:jc w:val="both"/>
      </w:pPr>
      <w:r>
        <w:t xml:space="preserve">4. рекомендует всем Сторонам </w:t>
      </w:r>
      <w:hyperlink r:id="rId10" w:history="1">
        <w:r>
          <w:rPr>
            <w:color w:val="0000FF"/>
          </w:rPr>
          <w:t>Конвенции</w:t>
        </w:r>
      </w:hyperlink>
      <w:r>
        <w:t xml:space="preserve"> ПДНВ 1978 года принимать во внимание руководство, содержащееся в части В Кодекса ПДНВ, с поправками, начиная с даты вступления в силу </w:t>
      </w:r>
      <w:hyperlink w:anchor="P30" w:history="1">
        <w:r>
          <w:rPr>
            <w:color w:val="0000FF"/>
          </w:rPr>
          <w:t>поправок</w:t>
        </w:r>
      </w:hyperlink>
      <w:r>
        <w:t xml:space="preserve"> к части А Кодекса ПДНВ;</w:t>
      </w:r>
    </w:p>
    <w:p w:rsidR="00E250AA" w:rsidRDefault="00E250AA">
      <w:pPr>
        <w:pStyle w:val="ConsPlusNormal"/>
        <w:ind w:firstLine="540"/>
        <w:jc w:val="both"/>
      </w:pPr>
      <w:r>
        <w:t xml:space="preserve">5. просит Комитет по безопасности на море держать </w:t>
      </w:r>
      <w:hyperlink r:id="rId11" w:history="1">
        <w:r>
          <w:rPr>
            <w:color w:val="0000FF"/>
          </w:rPr>
          <w:t>Кодекс</w:t>
        </w:r>
      </w:hyperlink>
      <w:r>
        <w:t xml:space="preserve"> ПДНВ в поле зрения и по мере необходимости вносить в него поправки;</w:t>
      </w:r>
    </w:p>
    <w:p w:rsidR="00E250AA" w:rsidRDefault="00E250AA">
      <w:pPr>
        <w:pStyle w:val="ConsPlusNormal"/>
        <w:ind w:firstLine="540"/>
        <w:jc w:val="both"/>
      </w:pPr>
      <w:r>
        <w:t xml:space="preserve">6. просит также Генерального секретаря Организации направить заверенные копии настоящей резолюции и текста </w:t>
      </w:r>
      <w:hyperlink w:anchor="P30" w:history="1">
        <w:r>
          <w:rPr>
            <w:color w:val="0000FF"/>
          </w:rPr>
          <w:t>поправок</w:t>
        </w:r>
      </w:hyperlink>
      <w:r>
        <w:t xml:space="preserve"> к Кодексу ПДНВ, содержащегося в приложении, всем Сторонам Конвенции;</w:t>
      </w:r>
    </w:p>
    <w:p w:rsidR="00E250AA" w:rsidRDefault="00E250AA">
      <w:pPr>
        <w:pStyle w:val="ConsPlusNormal"/>
        <w:ind w:firstLine="540"/>
        <w:jc w:val="both"/>
      </w:pPr>
      <w:r>
        <w:lastRenderedPageBreak/>
        <w:t xml:space="preserve">7. далее просит Генерального секретаря направить копии настоящей резолюции и </w:t>
      </w:r>
      <w:hyperlink w:anchor="P30" w:history="1">
        <w:r>
          <w:rPr>
            <w:color w:val="0000FF"/>
          </w:rPr>
          <w:t>приложения</w:t>
        </w:r>
      </w:hyperlink>
      <w:r>
        <w:t xml:space="preserve"> к ней всем членам Организации, которые не являются Сторонами </w:t>
      </w:r>
      <w:hyperlink r:id="rId12" w:history="1">
        <w:r>
          <w:rPr>
            <w:color w:val="0000FF"/>
          </w:rPr>
          <w:t>Конвенции</w:t>
        </w:r>
      </w:hyperlink>
      <w:r>
        <w:t>.</w:t>
      </w:r>
    </w:p>
    <w:p w:rsidR="00E250AA" w:rsidRDefault="00E250AA">
      <w:pPr>
        <w:pStyle w:val="ConsPlusNormal"/>
        <w:jc w:val="both"/>
      </w:pPr>
    </w:p>
    <w:p w:rsidR="00E250AA" w:rsidRDefault="00E250AA">
      <w:pPr>
        <w:pStyle w:val="ConsPlusNormal"/>
        <w:jc w:val="both"/>
      </w:pPr>
      <w:bookmarkStart w:id="1" w:name="_GoBack"/>
      <w:bookmarkEnd w:id="1"/>
    </w:p>
    <w:p w:rsidR="00E250AA" w:rsidRDefault="00E250AA">
      <w:pPr>
        <w:pStyle w:val="ConsPlusNormal"/>
        <w:jc w:val="both"/>
      </w:pPr>
    </w:p>
    <w:p w:rsidR="00E250AA" w:rsidRDefault="00E250AA">
      <w:pPr>
        <w:pStyle w:val="ConsPlusNormal"/>
        <w:jc w:val="right"/>
        <w:outlineLvl w:val="0"/>
      </w:pPr>
      <w:r>
        <w:t>Приложение</w:t>
      </w:r>
    </w:p>
    <w:p w:rsidR="00E250AA" w:rsidRDefault="00E250AA">
      <w:pPr>
        <w:pStyle w:val="ConsPlusNormal"/>
        <w:jc w:val="both"/>
      </w:pPr>
    </w:p>
    <w:p w:rsidR="00E250AA" w:rsidRDefault="00E250AA">
      <w:pPr>
        <w:pStyle w:val="ConsPlusTitle"/>
        <w:jc w:val="center"/>
      </w:pPr>
      <w:bookmarkStart w:id="2" w:name="P30"/>
      <w:bookmarkEnd w:id="2"/>
      <w:r>
        <w:t>МАНИЛЬСКИЕ ПОПРАВКИ</w:t>
      </w:r>
    </w:p>
    <w:p w:rsidR="00E250AA" w:rsidRDefault="00E250AA">
      <w:pPr>
        <w:pStyle w:val="ConsPlusTitle"/>
        <w:jc w:val="center"/>
      </w:pPr>
      <w:r>
        <w:t>К КОДЕКСУ ПО ПОДГОТОВКЕ И ДИПЛОМИРОВАНИЮ</w:t>
      </w:r>
    </w:p>
    <w:p w:rsidR="00E250AA" w:rsidRDefault="00E250AA">
      <w:pPr>
        <w:pStyle w:val="ConsPlusTitle"/>
        <w:jc w:val="center"/>
      </w:pPr>
      <w:r>
        <w:t>МОРЯКОВ И НЕСЕНИЮ ВАХТЫ (КОДЕКС ПДНВ)</w:t>
      </w:r>
    </w:p>
    <w:p w:rsidR="00E250AA" w:rsidRDefault="00E250AA">
      <w:pPr>
        <w:pStyle w:val="ConsPlusNormal"/>
        <w:ind w:firstLine="540"/>
        <w:jc w:val="both"/>
      </w:pPr>
    </w:p>
    <w:p w:rsidR="00E250AA" w:rsidRDefault="00E250AA">
      <w:pPr>
        <w:pStyle w:val="ConsPlusNormal"/>
        <w:ind w:firstLine="540"/>
        <w:jc w:val="both"/>
      </w:pPr>
      <w:r>
        <w:t xml:space="preserve">1 </w:t>
      </w:r>
      <w:hyperlink r:id="rId13" w:history="1">
        <w:r>
          <w:rPr>
            <w:color w:val="0000FF"/>
          </w:rPr>
          <w:t>Часть A</w:t>
        </w:r>
      </w:hyperlink>
      <w:r>
        <w:t xml:space="preserve"> Кодекса по подготовке и дипломированию моряков и несению вахты (Кодекс ПДНВ) заменяется следующей:</w:t>
      </w:r>
    </w:p>
    <w:p w:rsidR="00E250AA" w:rsidRDefault="00E250AA">
      <w:pPr>
        <w:pStyle w:val="ConsPlusNormal"/>
        <w:ind w:firstLine="540"/>
        <w:jc w:val="both"/>
      </w:pPr>
    </w:p>
    <w:p w:rsidR="00E250AA" w:rsidRDefault="00E250AA">
      <w:pPr>
        <w:pStyle w:val="ConsPlusNormal"/>
        <w:jc w:val="center"/>
      </w:pPr>
      <w:r>
        <w:t>"ЧАСТЬ A. ОБЯЗАТЕЛЬНЫЕ СТАНДАРТЫ В ОТНОШЕНИИ</w:t>
      </w:r>
    </w:p>
    <w:p w:rsidR="00E250AA" w:rsidRDefault="00E250AA">
      <w:pPr>
        <w:pStyle w:val="ConsPlusNormal"/>
        <w:jc w:val="center"/>
      </w:pPr>
      <w:r>
        <w:t>ПОЛОЖЕНИЙ ПРИЛОЖЕНИЯ К КОНВЕНЦИИ ПДНВ</w:t>
      </w:r>
    </w:p>
    <w:p w:rsidR="00E250AA" w:rsidRDefault="00E250AA">
      <w:pPr>
        <w:pStyle w:val="ConsPlusNormal"/>
        <w:ind w:firstLine="540"/>
        <w:jc w:val="both"/>
      </w:pPr>
    </w:p>
    <w:p w:rsidR="00E250AA" w:rsidRDefault="00E250AA">
      <w:pPr>
        <w:pStyle w:val="ConsPlusNormal"/>
        <w:jc w:val="center"/>
      </w:pPr>
      <w:r>
        <w:t>ВВЕДЕНИЕ</w:t>
      </w:r>
    </w:p>
    <w:p w:rsidR="00E250AA" w:rsidRDefault="00E250AA">
      <w:pPr>
        <w:pStyle w:val="ConsPlusNormal"/>
        <w:ind w:firstLine="540"/>
        <w:jc w:val="both"/>
      </w:pPr>
    </w:p>
    <w:p w:rsidR="00E250AA" w:rsidRDefault="00E250AA">
      <w:pPr>
        <w:pStyle w:val="ConsPlusNormal"/>
        <w:ind w:firstLine="540"/>
        <w:jc w:val="both"/>
      </w:pPr>
      <w:r>
        <w:t xml:space="preserve">1 Настоящая часть Кодекса ПДНВ содержит обязательные положения, на которые делается специальная ссылка в </w:t>
      </w:r>
      <w:hyperlink r:id="rId14" w:history="1">
        <w:r>
          <w:rPr>
            <w:color w:val="0000FF"/>
          </w:rPr>
          <w:t>Приложении</w:t>
        </w:r>
      </w:hyperlink>
      <w:r>
        <w:t xml:space="preserve"> к Международной конвенции о подготовке и дипломировании моряков и несении вахты 1978 года, с поправками, далее именуемой "Конвенция ПДНВ". В настоящих положениях подробно излагаются минимальные стандарты, которые должны соблюдаться Сторонами с целью полного осуществления </w:t>
      </w:r>
      <w:hyperlink r:id="rId15" w:history="1">
        <w:r>
          <w:rPr>
            <w:color w:val="0000FF"/>
          </w:rPr>
          <w:t>Конвенции</w:t>
        </w:r>
      </w:hyperlink>
      <w:r>
        <w:t>.</w:t>
      </w:r>
    </w:p>
    <w:p w:rsidR="00E250AA" w:rsidRDefault="00E250AA">
      <w:pPr>
        <w:pStyle w:val="ConsPlusNormal"/>
        <w:ind w:firstLine="540"/>
        <w:jc w:val="both"/>
      </w:pPr>
      <w:r>
        <w:t xml:space="preserve">2 В настоящей части содержатся также стандарты компетентности, которые должны быть продемонстрированы кандидатами на получение и подтверждение действительности профессиональных дипломов на основании положений </w:t>
      </w:r>
      <w:hyperlink r:id="rId16" w:history="1">
        <w:r>
          <w:rPr>
            <w:color w:val="0000FF"/>
          </w:rPr>
          <w:t>Конвенции</w:t>
        </w:r>
      </w:hyperlink>
      <w:r>
        <w:t xml:space="preserve"> ПДНВ. Для того чтобы более четко показать связь между положениями об альтернативном дипломировании </w:t>
      </w:r>
      <w:hyperlink w:anchor="P9725" w:history="1">
        <w:r>
          <w:rPr>
            <w:color w:val="0000FF"/>
          </w:rPr>
          <w:t>главы VII</w:t>
        </w:r>
      </w:hyperlink>
      <w:r>
        <w:t xml:space="preserve"> и положениями о дипломировании </w:t>
      </w:r>
      <w:hyperlink w:anchor="P710" w:history="1">
        <w:r>
          <w:rPr>
            <w:color w:val="0000FF"/>
          </w:rPr>
          <w:t>глав II</w:t>
        </w:r>
      </w:hyperlink>
      <w:r>
        <w:t xml:space="preserve">, </w:t>
      </w:r>
      <w:hyperlink w:anchor="P2498" w:history="1">
        <w:r>
          <w:rPr>
            <w:color w:val="0000FF"/>
          </w:rPr>
          <w:t>III</w:t>
        </w:r>
      </w:hyperlink>
      <w:r>
        <w:t xml:space="preserve"> и </w:t>
      </w:r>
      <w:hyperlink w:anchor="P4468" w:history="1">
        <w:r>
          <w:rPr>
            <w:color w:val="0000FF"/>
          </w:rPr>
          <w:t>IV</w:t>
        </w:r>
      </w:hyperlink>
      <w:r>
        <w:t>, способности, указанные в стандартах компетентности, разбиты на группы, соответственно, по следующим семи функциям:</w:t>
      </w:r>
    </w:p>
    <w:p w:rsidR="00E250AA" w:rsidRDefault="00E250AA">
      <w:pPr>
        <w:pStyle w:val="ConsPlusNormal"/>
        <w:ind w:firstLine="540"/>
        <w:jc w:val="both"/>
      </w:pPr>
      <w:r>
        <w:t>.1 Судовождение</w:t>
      </w:r>
    </w:p>
    <w:p w:rsidR="00E250AA" w:rsidRDefault="00E250AA">
      <w:pPr>
        <w:pStyle w:val="ConsPlusNormal"/>
        <w:ind w:firstLine="540"/>
        <w:jc w:val="both"/>
      </w:pPr>
      <w:r>
        <w:t>.2 Обработка и размещение грузов</w:t>
      </w:r>
    </w:p>
    <w:p w:rsidR="00E250AA" w:rsidRDefault="00E250AA">
      <w:pPr>
        <w:pStyle w:val="ConsPlusNormal"/>
        <w:ind w:firstLine="540"/>
        <w:jc w:val="both"/>
      </w:pPr>
      <w:r>
        <w:t>.3 Управление операциями судна и забота о людях на судне</w:t>
      </w:r>
    </w:p>
    <w:p w:rsidR="00E250AA" w:rsidRDefault="00E250AA">
      <w:pPr>
        <w:pStyle w:val="ConsPlusNormal"/>
        <w:ind w:firstLine="540"/>
        <w:jc w:val="both"/>
      </w:pPr>
      <w:r>
        <w:t>.4 Судовые механические установки</w:t>
      </w:r>
    </w:p>
    <w:p w:rsidR="00E250AA" w:rsidRDefault="00E250AA">
      <w:pPr>
        <w:pStyle w:val="ConsPlusNormal"/>
        <w:ind w:firstLine="540"/>
        <w:jc w:val="both"/>
      </w:pPr>
      <w:r>
        <w:t>.5 Электрооборудование, электронная аппаратура и системы управления</w:t>
      </w:r>
    </w:p>
    <w:p w:rsidR="00E250AA" w:rsidRDefault="00E250AA">
      <w:pPr>
        <w:pStyle w:val="ConsPlusNormal"/>
        <w:ind w:firstLine="540"/>
        <w:jc w:val="both"/>
      </w:pPr>
      <w:r>
        <w:t>.6 Техническое обслуживание и ремонт</w:t>
      </w:r>
    </w:p>
    <w:p w:rsidR="00E250AA" w:rsidRDefault="00E250AA">
      <w:pPr>
        <w:pStyle w:val="ConsPlusNormal"/>
        <w:ind w:firstLine="540"/>
        <w:jc w:val="both"/>
      </w:pPr>
      <w:r>
        <w:t>.7 Радиосвязь</w:t>
      </w:r>
    </w:p>
    <w:p w:rsidR="00E250AA" w:rsidRDefault="00E250AA">
      <w:pPr>
        <w:pStyle w:val="ConsPlusNormal"/>
        <w:ind w:firstLine="540"/>
        <w:jc w:val="both"/>
      </w:pPr>
      <w:r>
        <w:t>на следующих уровнях ответственности:</w:t>
      </w:r>
    </w:p>
    <w:p w:rsidR="00E250AA" w:rsidRDefault="00E250AA">
      <w:pPr>
        <w:pStyle w:val="ConsPlusNormal"/>
        <w:ind w:firstLine="540"/>
        <w:jc w:val="both"/>
      </w:pPr>
      <w:r>
        <w:t>.1 Уровень управления</w:t>
      </w:r>
    </w:p>
    <w:p w:rsidR="00E250AA" w:rsidRDefault="00E250AA">
      <w:pPr>
        <w:pStyle w:val="ConsPlusNormal"/>
        <w:ind w:firstLine="540"/>
        <w:jc w:val="both"/>
      </w:pPr>
      <w:r>
        <w:t>.2 Уровень эксплуатации</w:t>
      </w:r>
    </w:p>
    <w:p w:rsidR="00E250AA" w:rsidRDefault="00E250AA">
      <w:pPr>
        <w:pStyle w:val="ConsPlusNormal"/>
        <w:ind w:firstLine="540"/>
        <w:jc w:val="both"/>
      </w:pPr>
      <w:r>
        <w:t>.3 Вспомогательный уровень.</w:t>
      </w:r>
    </w:p>
    <w:p w:rsidR="00E250AA" w:rsidRDefault="00E250AA">
      <w:pPr>
        <w:pStyle w:val="ConsPlusNormal"/>
        <w:ind w:firstLine="540"/>
        <w:jc w:val="both"/>
      </w:pPr>
      <w:r>
        <w:t xml:space="preserve">Функции и уровни ответственности указываются в подзаголовках таблиц стандартов компетентности, приведенных в </w:t>
      </w:r>
      <w:hyperlink w:anchor="P710" w:history="1">
        <w:r>
          <w:rPr>
            <w:color w:val="0000FF"/>
          </w:rPr>
          <w:t>главах II</w:t>
        </w:r>
      </w:hyperlink>
      <w:r>
        <w:t xml:space="preserve">, </w:t>
      </w:r>
      <w:hyperlink w:anchor="P2498" w:history="1">
        <w:r>
          <w:rPr>
            <w:color w:val="0000FF"/>
          </w:rPr>
          <w:t>III</w:t>
        </w:r>
      </w:hyperlink>
      <w:r>
        <w:t xml:space="preserve"> и </w:t>
      </w:r>
      <w:hyperlink w:anchor="P4468" w:history="1">
        <w:r>
          <w:rPr>
            <w:color w:val="0000FF"/>
          </w:rPr>
          <w:t>IV</w:t>
        </w:r>
      </w:hyperlink>
      <w:r>
        <w:t xml:space="preserve"> настоящей части. Объем функций на конкретном уровне ответственности, указанном в подзаголовке, определяется способностями, перечисленными в </w:t>
      </w:r>
      <w:hyperlink w:anchor="P745" w:history="1">
        <w:r>
          <w:rPr>
            <w:color w:val="0000FF"/>
          </w:rPr>
          <w:t>колонке 1 таблицы</w:t>
        </w:r>
      </w:hyperlink>
      <w:r>
        <w:t xml:space="preserve">. Понятия "функция" и "уровень ответственности" в общем виде определяются в </w:t>
      </w:r>
      <w:hyperlink w:anchor="P61" w:history="1">
        <w:r>
          <w:rPr>
            <w:color w:val="0000FF"/>
          </w:rPr>
          <w:t>разделе A-I/1</w:t>
        </w:r>
      </w:hyperlink>
      <w:r>
        <w:t>, ниже.</w:t>
      </w:r>
    </w:p>
    <w:p w:rsidR="00E250AA" w:rsidRDefault="00E250AA">
      <w:pPr>
        <w:pStyle w:val="ConsPlusNormal"/>
        <w:ind w:firstLine="540"/>
        <w:jc w:val="both"/>
      </w:pPr>
      <w:r>
        <w:t xml:space="preserve">3 Нумерация разделов настоящей части соответствует нумерации правил, содержащихся в </w:t>
      </w:r>
      <w:hyperlink r:id="rId17" w:history="1">
        <w:r>
          <w:rPr>
            <w:color w:val="0000FF"/>
          </w:rPr>
          <w:t>Приложении</w:t>
        </w:r>
      </w:hyperlink>
      <w:r>
        <w:t xml:space="preserve"> к Конвенции ПДНВ. Текст разделов может подразделяться на пронумерованные части и пункты, однако такая нумерация относится только к этому тексту.</w:t>
      </w:r>
    </w:p>
    <w:p w:rsidR="00E250AA" w:rsidRDefault="00E250AA">
      <w:pPr>
        <w:pStyle w:val="ConsPlusNormal"/>
        <w:ind w:firstLine="540"/>
        <w:jc w:val="both"/>
      </w:pPr>
    </w:p>
    <w:p w:rsidR="00E250AA" w:rsidRDefault="00E250AA">
      <w:pPr>
        <w:pStyle w:val="ConsPlusNormal"/>
        <w:jc w:val="center"/>
      </w:pPr>
      <w:r>
        <w:t>Глава I</w:t>
      </w:r>
    </w:p>
    <w:p w:rsidR="00E250AA" w:rsidRDefault="00E250AA">
      <w:pPr>
        <w:pStyle w:val="ConsPlusNormal"/>
        <w:jc w:val="center"/>
      </w:pPr>
    </w:p>
    <w:p w:rsidR="00E250AA" w:rsidRDefault="00E250AA">
      <w:pPr>
        <w:pStyle w:val="ConsPlusNormal"/>
        <w:jc w:val="center"/>
      </w:pPr>
      <w:r>
        <w:t>СТАНДАРТЫ В ОТНОШЕНИИ ОБЩИХ ПОЛОЖЕНИЙ</w:t>
      </w:r>
    </w:p>
    <w:p w:rsidR="00E250AA" w:rsidRDefault="00E250AA">
      <w:pPr>
        <w:pStyle w:val="ConsPlusNormal"/>
        <w:ind w:firstLine="540"/>
        <w:jc w:val="both"/>
      </w:pPr>
    </w:p>
    <w:p w:rsidR="00E250AA" w:rsidRDefault="00E250AA">
      <w:pPr>
        <w:pStyle w:val="ConsPlusNormal"/>
        <w:jc w:val="center"/>
      </w:pPr>
      <w:bookmarkStart w:id="3" w:name="P61"/>
      <w:bookmarkEnd w:id="3"/>
      <w:r>
        <w:lastRenderedPageBreak/>
        <w:t>Раздел A-I/1. ОПРЕДЕЛЕНИЯ И РАЗЪЯСНЕНИЯ</w:t>
      </w:r>
    </w:p>
    <w:p w:rsidR="00E250AA" w:rsidRDefault="00E250AA">
      <w:pPr>
        <w:pStyle w:val="ConsPlusNormal"/>
        <w:ind w:firstLine="540"/>
        <w:jc w:val="both"/>
      </w:pPr>
    </w:p>
    <w:p w:rsidR="00E250AA" w:rsidRDefault="00E250AA">
      <w:pPr>
        <w:pStyle w:val="ConsPlusNormal"/>
        <w:ind w:firstLine="540"/>
        <w:jc w:val="both"/>
      </w:pPr>
      <w:r>
        <w:t xml:space="preserve">1 Определения и разъяснения, содержащиеся в </w:t>
      </w:r>
      <w:hyperlink r:id="rId18" w:history="1">
        <w:r>
          <w:rPr>
            <w:color w:val="0000FF"/>
          </w:rPr>
          <w:t>статье II</w:t>
        </w:r>
      </w:hyperlink>
      <w:r>
        <w:t xml:space="preserve"> и </w:t>
      </w:r>
      <w:hyperlink r:id="rId19" w:history="1">
        <w:r>
          <w:rPr>
            <w:color w:val="0000FF"/>
          </w:rPr>
          <w:t>правиле I/1</w:t>
        </w:r>
      </w:hyperlink>
      <w:r>
        <w:t>, применяются равным образом к терминам, используемым в частях A и B настоящего Кодекса. Кроме того, следующие дополнительные определения относятся только к настоящему Кодексу:</w:t>
      </w:r>
    </w:p>
    <w:p w:rsidR="00E250AA" w:rsidRDefault="00E250AA">
      <w:pPr>
        <w:pStyle w:val="ConsPlusNormal"/>
        <w:ind w:firstLine="540"/>
        <w:jc w:val="both"/>
      </w:pPr>
      <w:r>
        <w:t>.1 Стандарт компетентности означает уровень профессиональных навыков, который должен быть достигнут для надлежащего выполнения функций на судне в соответствии с согласованными в международном плане критериями, изложенными ниже, и который включает предписанные стандарты или уровни знания, понимания и продемонстрированных навыков;</w:t>
      </w:r>
    </w:p>
    <w:p w:rsidR="00E250AA" w:rsidRDefault="00E250AA">
      <w:pPr>
        <w:pStyle w:val="ConsPlusNormal"/>
        <w:ind w:firstLine="540"/>
        <w:jc w:val="both"/>
      </w:pPr>
      <w:r>
        <w:t>.2 Уровень управления означает уровень ответственности, связанный с:</w:t>
      </w:r>
    </w:p>
    <w:p w:rsidR="00E250AA" w:rsidRDefault="00E250AA">
      <w:pPr>
        <w:pStyle w:val="ConsPlusNormal"/>
        <w:ind w:firstLine="540"/>
        <w:jc w:val="both"/>
      </w:pPr>
      <w:r>
        <w:t>.2.1 работой в должности капитана, старшего помощника, старшего механика или второго механика на морском судне, и</w:t>
      </w:r>
    </w:p>
    <w:p w:rsidR="00E250AA" w:rsidRDefault="00E250AA">
      <w:pPr>
        <w:pStyle w:val="ConsPlusNormal"/>
        <w:ind w:firstLine="540"/>
        <w:jc w:val="both"/>
      </w:pPr>
      <w:r>
        <w:t>.2.2 обеспечением надлежащего выполнения всех функций в рамках установленной сферы ответственности;</w:t>
      </w:r>
    </w:p>
    <w:p w:rsidR="00E250AA" w:rsidRDefault="00E250AA">
      <w:pPr>
        <w:pStyle w:val="ConsPlusNormal"/>
        <w:ind w:firstLine="540"/>
        <w:jc w:val="both"/>
      </w:pPr>
      <w:r>
        <w:t>.3 Уровень эксплуатации означает уровень ответственности, связанный с:</w:t>
      </w:r>
    </w:p>
    <w:p w:rsidR="00E250AA" w:rsidRDefault="00E250AA">
      <w:pPr>
        <w:pStyle w:val="ConsPlusNormal"/>
        <w:ind w:firstLine="540"/>
        <w:jc w:val="both"/>
      </w:pPr>
      <w:r>
        <w:t>.3.1 работой в должности вахтенного помощника капитана, вахтенного механика, вахтенного механика судов с периодически не обслуживаемыми машинными помещениями или радиооператора на морском судне, и</w:t>
      </w:r>
    </w:p>
    <w:p w:rsidR="00E250AA" w:rsidRDefault="00E250AA">
      <w:pPr>
        <w:pStyle w:val="ConsPlusNormal"/>
        <w:ind w:firstLine="540"/>
        <w:jc w:val="both"/>
      </w:pPr>
      <w:r>
        <w:t>.3.2 поддержанием непосредственного контроля за выполнением всех функций в рамках установленной сферы ответственности в соответствии с надлежащими процедурами и под руководством лица, работающего на уровне управления в этой сфере ответственности;</w:t>
      </w:r>
    </w:p>
    <w:p w:rsidR="00E250AA" w:rsidRDefault="00E250AA">
      <w:pPr>
        <w:pStyle w:val="ConsPlusNormal"/>
        <w:ind w:firstLine="540"/>
        <w:jc w:val="both"/>
      </w:pPr>
      <w:r>
        <w:t>.4 Вспомогательный уровень означает уровень ответственности, связанный с выполнением установленных задач, обязанностей или несением ответственности на морском судне под руководством лица, работающего на уровне эксплуатации или управления;</w:t>
      </w:r>
    </w:p>
    <w:p w:rsidR="00E250AA" w:rsidRDefault="00E250AA">
      <w:pPr>
        <w:pStyle w:val="ConsPlusNormal"/>
        <w:ind w:firstLine="540"/>
        <w:jc w:val="both"/>
      </w:pPr>
      <w:r>
        <w:t xml:space="preserve">.5 Критерии для оценки - записи, содержащиеся в </w:t>
      </w:r>
      <w:hyperlink w:anchor="P748" w:history="1">
        <w:r>
          <w:rPr>
            <w:color w:val="0000FF"/>
          </w:rPr>
          <w:t>колонке 4 таблиц</w:t>
        </w:r>
      </w:hyperlink>
      <w:r>
        <w:t xml:space="preserve"> "Спецификация минимального стандарта компетентности" в части A и позволяющие экзаменатору определить, может ли кандидат выполнять соответствующие задачи, обязанности и нести ответственность; и</w:t>
      </w:r>
    </w:p>
    <w:p w:rsidR="00E250AA" w:rsidRDefault="00E250AA">
      <w:pPr>
        <w:pStyle w:val="ConsPlusNormal"/>
        <w:ind w:firstLine="540"/>
        <w:jc w:val="both"/>
      </w:pPr>
      <w:r>
        <w:t>.6 Независимая оценка означает оценку, проводимую имеющими соответствующую квалификацию лицами, независимыми или посторонними по отношению к оцениваемым подразделению или деятельности, с целью проверки того, что административные и эксплуатационные процедуры на всех уровнях управляются, организуются, выполняются и контролируются на внутреннем уровне, с тем чтобы обеспечить соответствие этих процедур своему назначению и достижение поставленных целей.</w:t>
      </w:r>
    </w:p>
    <w:p w:rsidR="00E250AA" w:rsidRDefault="00E250AA">
      <w:pPr>
        <w:pStyle w:val="ConsPlusNormal"/>
        <w:ind w:firstLine="540"/>
        <w:jc w:val="both"/>
      </w:pPr>
    </w:p>
    <w:p w:rsidR="00E250AA" w:rsidRDefault="00E250AA">
      <w:pPr>
        <w:pStyle w:val="ConsPlusNormal"/>
        <w:jc w:val="center"/>
      </w:pPr>
      <w:r>
        <w:t>Раздел A-I/2. ДИПЛОМЫ И ПОДТВЕРЖДЕНИЯ</w:t>
      </w:r>
    </w:p>
    <w:p w:rsidR="00E250AA" w:rsidRDefault="00E250AA">
      <w:pPr>
        <w:pStyle w:val="ConsPlusNormal"/>
        <w:ind w:firstLine="540"/>
        <w:jc w:val="both"/>
      </w:pPr>
    </w:p>
    <w:p w:rsidR="00E250AA" w:rsidRDefault="00E250AA">
      <w:pPr>
        <w:pStyle w:val="ConsPlusNormal"/>
        <w:ind w:firstLine="540"/>
        <w:jc w:val="both"/>
      </w:pPr>
      <w:bookmarkStart w:id="4" w:name="P77"/>
      <w:bookmarkEnd w:id="4"/>
      <w:r>
        <w:t xml:space="preserve">1 В случаях, когда в соответствии с пунктом 6 </w:t>
      </w:r>
      <w:hyperlink r:id="rId20" w:history="1">
        <w:r>
          <w:rPr>
            <w:color w:val="0000FF"/>
          </w:rPr>
          <w:t>правила I/2</w:t>
        </w:r>
      </w:hyperlink>
      <w:r>
        <w:t xml:space="preserve"> подтверждение, требуемое </w:t>
      </w:r>
      <w:hyperlink r:id="rId21" w:history="1">
        <w:r>
          <w:rPr>
            <w:color w:val="0000FF"/>
          </w:rPr>
          <w:t>статьей VI</w:t>
        </w:r>
      </w:hyperlink>
      <w:r>
        <w:t xml:space="preserve"> Конвенции, включается в текст самого диплома, диплом должен выдаваться по приведенной ниже </w:t>
      </w:r>
      <w:hyperlink w:anchor="P83" w:history="1">
        <w:r>
          <w:rPr>
            <w:color w:val="0000FF"/>
          </w:rPr>
          <w:t>форме</w:t>
        </w:r>
      </w:hyperlink>
      <w:r>
        <w:t xml:space="preserve">, при этом слова "или до даты истечения продления срока действия настоящего диплома, которая может быть указана на обороте" на </w:t>
      </w:r>
      <w:hyperlink w:anchor="P79" w:history="1">
        <w:r>
          <w:rPr>
            <w:color w:val="0000FF"/>
          </w:rPr>
          <w:t>лицевой стороне</w:t>
        </w:r>
      </w:hyperlink>
      <w:r>
        <w:t xml:space="preserve"> формы, а также раздел текста формы на ее </w:t>
      </w:r>
      <w:hyperlink w:anchor="P134" w:history="1">
        <w:r>
          <w:rPr>
            <w:color w:val="0000FF"/>
          </w:rPr>
          <w:t>оборотной стороне</w:t>
        </w:r>
      </w:hyperlink>
      <w:r>
        <w:t>, касающийся продления срока действия диплома, должны быть опущены, если диплом подлежит замене по истечении срока его действия. Руководство по заполнению формы содержится в разделе B-I/2 настоящего Кодекса.</w:t>
      </w:r>
    </w:p>
    <w:p w:rsidR="00E250AA" w:rsidRDefault="00E250AA">
      <w:pPr>
        <w:pStyle w:val="ConsPlusNormal"/>
        <w:ind w:firstLine="540"/>
        <w:jc w:val="both"/>
      </w:pPr>
    </w:p>
    <w:p w:rsidR="00E250AA" w:rsidRDefault="00E250AA">
      <w:pPr>
        <w:pStyle w:val="ConsPlusNormal"/>
        <w:jc w:val="both"/>
      </w:pPr>
      <w:bookmarkStart w:id="5" w:name="P79"/>
      <w:bookmarkEnd w:id="5"/>
      <w:r>
        <w:t>(Герб страны)</w:t>
      </w:r>
    </w:p>
    <w:p w:rsidR="00E250AA" w:rsidRDefault="00E250AA">
      <w:pPr>
        <w:pStyle w:val="ConsPlusNormal"/>
        <w:ind w:firstLine="540"/>
        <w:jc w:val="both"/>
      </w:pPr>
    </w:p>
    <w:p w:rsidR="00E250AA" w:rsidRDefault="00E250AA">
      <w:pPr>
        <w:pStyle w:val="ConsPlusNormal"/>
        <w:jc w:val="center"/>
      </w:pPr>
      <w:r>
        <w:t>(СТРАНА)</w:t>
      </w:r>
    </w:p>
    <w:p w:rsidR="00E250AA" w:rsidRDefault="00E250AA">
      <w:pPr>
        <w:pStyle w:val="ConsPlusNormal"/>
        <w:jc w:val="center"/>
      </w:pPr>
    </w:p>
    <w:p w:rsidR="00E250AA" w:rsidRDefault="00E250AA">
      <w:pPr>
        <w:pStyle w:val="ConsPlusNormal"/>
        <w:jc w:val="center"/>
      </w:pPr>
      <w:bookmarkStart w:id="6" w:name="P83"/>
      <w:bookmarkEnd w:id="6"/>
      <w:r>
        <w:t>ДИПЛОМ, ВЫДАННЫЙ НА ОСНОВАНИИ ПОЛОЖЕНИЙ</w:t>
      </w:r>
    </w:p>
    <w:p w:rsidR="00E250AA" w:rsidRDefault="00E250AA">
      <w:pPr>
        <w:pStyle w:val="ConsPlusNormal"/>
        <w:jc w:val="center"/>
      </w:pPr>
      <w:r>
        <w:t>МЕЖДУНАРОДНОЙ КОНВЕНЦИИ О ПОДГОТОВКЕ И ДИПЛОМИРОВАНИИ</w:t>
      </w:r>
    </w:p>
    <w:p w:rsidR="00E250AA" w:rsidRDefault="00E250AA">
      <w:pPr>
        <w:pStyle w:val="ConsPlusNormal"/>
        <w:jc w:val="center"/>
      </w:pPr>
      <w:r>
        <w:t>МОРЯКОВ И НЕСЕНИИ ВАХТЫ 1978 ГОДА, С ПОПРАВКАМИ</w:t>
      </w:r>
    </w:p>
    <w:p w:rsidR="00E250AA" w:rsidRDefault="00E250AA">
      <w:pPr>
        <w:pStyle w:val="ConsPlusNormal"/>
        <w:jc w:val="center"/>
      </w:pPr>
    </w:p>
    <w:p w:rsidR="00E250AA" w:rsidRDefault="00E250AA">
      <w:pPr>
        <w:pStyle w:val="ConsPlusNormal"/>
        <w:jc w:val="both"/>
      </w:pPr>
      <w:r>
        <w:t xml:space="preserve">Правительство ...................................... удостоверяет, что ........................................................, как установлено, имеет надлежащую квалификацию в соответствии с положениями правила ....... </w:t>
      </w:r>
      <w:r>
        <w:lastRenderedPageBreak/>
        <w:t xml:space="preserve">вышеуказанной </w:t>
      </w:r>
      <w:hyperlink r:id="rId22" w:history="1">
        <w:r>
          <w:rPr>
            <w:color w:val="0000FF"/>
          </w:rPr>
          <w:t>Конвенции</w:t>
        </w:r>
      </w:hyperlink>
      <w:r>
        <w:t>, с поправками, и способен выполнять нижеследующие функции на указанных уровнях, с учетом любых указанных ограничений, до ............... или до даты истечения продления срока действия настоящего диплома, которая может быть указана на обороте:</w:t>
      </w:r>
    </w:p>
    <w:p w:rsidR="00E250AA" w:rsidRDefault="00E250AA">
      <w:pPr>
        <w:sectPr w:rsidR="00E250AA" w:rsidSect="00EC57E9">
          <w:pgSz w:w="11906" w:h="16838"/>
          <w:pgMar w:top="1134" w:right="850" w:bottom="1134" w:left="1701" w:header="708" w:footer="708" w:gutter="0"/>
          <w:cols w:space="708"/>
          <w:docGrid w:linePitch="360"/>
        </w:sectPr>
      </w:pP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2"/>
        <w:gridCol w:w="2183"/>
        <w:gridCol w:w="4536"/>
      </w:tblGrid>
      <w:tr w:rsidR="00E250AA">
        <w:tc>
          <w:tcPr>
            <w:tcW w:w="3062" w:type="dxa"/>
          </w:tcPr>
          <w:p w:rsidR="00E250AA" w:rsidRDefault="00E250AA">
            <w:pPr>
              <w:pStyle w:val="ConsPlusNormal"/>
              <w:jc w:val="center"/>
            </w:pPr>
            <w:r>
              <w:t>ФУНКЦИЯ</w:t>
            </w:r>
          </w:p>
        </w:tc>
        <w:tc>
          <w:tcPr>
            <w:tcW w:w="2183" w:type="dxa"/>
          </w:tcPr>
          <w:p w:rsidR="00E250AA" w:rsidRDefault="00E250AA">
            <w:pPr>
              <w:pStyle w:val="ConsPlusNormal"/>
              <w:jc w:val="center"/>
            </w:pPr>
            <w:r>
              <w:t>УРОВЕНЬ</w:t>
            </w:r>
          </w:p>
        </w:tc>
        <w:tc>
          <w:tcPr>
            <w:tcW w:w="4536" w:type="dxa"/>
          </w:tcPr>
          <w:p w:rsidR="00E250AA" w:rsidRDefault="00E250AA">
            <w:pPr>
              <w:pStyle w:val="ConsPlusNormal"/>
              <w:jc w:val="center"/>
            </w:pPr>
            <w:r>
              <w:t>ОГРАНИЧЕНИЯ (ЕСЛИ ИМЕЮТСЯ)</w:t>
            </w:r>
          </w:p>
        </w:tc>
      </w:tr>
      <w:tr w:rsidR="00E250AA">
        <w:tc>
          <w:tcPr>
            <w:tcW w:w="3062" w:type="dxa"/>
          </w:tcPr>
          <w:p w:rsidR="00E250AA" w:rsidRDefault="00E250AA">
            <w:pPr>
              <w:pStyle w:val="ConsPlusNormal"/>
            </w:pPr>
          </w:p>
        </w:tc>
        <w:tc>
          <w:tcPr>
            <w:tcW w:w="2183" w:type="dxa"/>
          </w:tcPr>
          <w:p w:rsidR="00E250AA" w:rsidRDefault="00E250AA">
            <w:pPr>
              <w:pStyle w:val="ConsPlusNormal"/>
            </w:pPr>
          </w:p>
        </w:tc>
        <w:tc>
          <w:tcPr>
            <w:tcW w:w="4536" w:type="dxa"/>
          </w:tcPr>
          <w:p w:rsidR="00E250AA" w:rsidRDefault="00E250AA">
            <w:pPr>
              <w:pStyle w:val="ConsPlusNormal"/>
            </w:pPr>
          </w:p>
        </w:tc>
      </w:tr>
      <w:tr w:rsidR="00E250AA">
        <w:tc>
          <w:tcPr>
            <w:tcW w:w="3062" w:type="dxa"/>
          </w:tcPr>
          <w:p w:rsidR="00E250AA" w:rsidRDefault="00E250AA">
            <w:pPr>
              <w:pStyle w:val="ConsPlusNormal"/>
            </w:pPr>
          </w:p>
        </w:tc>
        <w:tc>
          <w:tcPr>
            <w:tcW w:w="2183" w:type="dxa"/>
          </w:tcPr>
          <w:p w:rsidR="00E250AA" w:rsidRDefault="00E250AA">
            <w:pPr>
              <w:pStyle w:val="ConsPlusNormal"/>
            </w:pPr>
          </w:p>
        </w:tc>
        <w:tc>
          <w:tcPr>
            <w:tcW w:w="4536" w:type="dxa"/>
          </w:tcPr>
          <w:p w:rsidR="00E250AA" w:rsidRDefault="00E250AA">
            <w:pPr>
              <w:pStyle w:val="ConsPlusNormal"/>
            </w:pPr>
          </w:p>
        </w:tc>
      </w:tr>
      <w:tr w:rsidR="00E250AA">
        <w:tc>
          <w:tcPr>
            <w:tcW w:w="3062" w:type="dxa"/>
          </w:tcPr>
          <w:p w:rsidR="00E250AA" w:rsidRDefault="00E250AA">
            <w:pPr>
              <w:pStyle w:val="ConsPlusNormal"/>
            </w:pPr>
          </w:p>
        </w:tc>
        <w:tc>
          <w:tcPr>
            <w:tcW w:w="2183" w:type="dxa"/>
          </w:tcPr>
          <w:p w:rsidR="00E250AA" w:rsidRDefault="00E250AA">
            <w:pPr>
              <w:pStyle w:val="ConsPlusNormal"/>
            </w:pPr>
          </w:p>
        </w:tc>
        <w:tc>
          <w:tcPr>
            <w:tcW w:w="4536" w:type="dxa"/>
          </w:tcPr>
          <w:p w:rsidR="00E250AA" w:rsidRDefault="00E250AA">
            <w:pPr>
              <w:pStyle w:val="ConsPlusNormal"/>
            </w:pPr>
          </w:p>
        </w:tc>
      </w:tr>
      <w:tr w:rsidR="00E250AA">
        <w:tc>
          <w:tcPr>
            <w:tcW w:w="3062" w:type="dxa"/>
          </w:tcPr>
          <w:p w:rsidR="00E250AA" w:rsidRDefault="00E250AA">
            <w:pPr>
              <w:pStyle w:val="ConsPlusNormal"/>
            </w:pPr>
          </w:p>
        </w:tc>
        <w:tc>
          <w:tcPr>
            <w:tcW w:w="2183" w:type="dxa"/>
          </w:tcPr>
          <w:p w:rsidR="00E250AA" w:rsidRDefault="00E250AA">
            <w:pPr>
              <w:pStyle w:val="ConsPlusNormal"/>
            </w:pPr>
          </w:p>
        </w:tc>
        <w:tc>
          <w:tcPr>
            <w:tcW w:w="4536" w:type="dxa"/>
          </w:tcPr>
          <w:p w:rsidR="00E250AA" w:rsidRDefault="00E250AA">
            <w:pPr>
              <w:pStyle w:val="ConsPlusNormal"/>
            </w:pPr>
          </w:p>
        </w:tc>
      </w:tr>
      <w:tr w:rsidR="00E250AA">
        <w:tc>
          <w:tcPr>
            <w:tcW w:w="3062" w:type="dxa"/>
          </w:tcPr>
          <w:p w:rsidR="00E250AA" w:rsidRDefault="00E250AA">
            <w:pPr>
              <w:pStyle w:val="ConsPlusNormal"/>
            </w:pPr>
          </w:p>
        </w:tc>
        <w:tc>
          <w:tcPr>
            <w:tcW w:w="2183" w:type="dxa"/>
          </w:tcPr>
          <w:p w:rsidR="00E250AA" w:rsidRDefault="00E250AA">
            <w:pPr>
              <w:pStyle w:val="ConsPlusNormal"/>
            </w:pPr>
          </w:p>
        </w:tc>
        <w:tc>
          <w:tcPr>
            <w:tcW w:w="4536" w:type="dxa"/>
          </w:tcPr>
          <w:p w:rsidR="00E250AA" w:rsidRDefault="00E250AA">
            <w:pPr>
              <w:pStyle w:val="ConsPlusNormal"/>
            </w:pPr>
          </w:p>
        </w:tc>
      </w:tr>
    </w:tbl>
    <w:p w:rsidR="00E250AA" w:rsidRDefault="00E250AA">
      <w:pPr>
        <w:pStyle w:val="ConsPlusNormal"/>
        <w:ind w:firstLine="540"/>
        <w:jc w:val="both"/>
      </w:pPr>
    </w:p>
    <w:p w:rsidR="00E250AA" w:rsidRDefault="00E250AA">
      <w:pPr>
        <w:pStyle w:val="ConsPlusNormal"/>
        <w:jc w:val="both"/>
      </w:pPr>
      <w:r>
        <w:t>Законный владелец настоящего диплома может работать в следующей должности или должностях, указанных в применимых требованиях Администрации относительно безопасного укомплектования судов экипажами:</w:t>
      </w:r>
    </w:p>
    <w:p w:rsidR="00E250AA" w:rsidRDefault="00E250AA">
      <w:pPr>
        <w:pStyle w:val="ConsPlusNormal"/>
        <w:ind w:firstLine="540"/>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78"/>
        <w:gridCol w:w="567"/>
        <w:gridCol w:w="4536"/>
      </w:tblGrid>
      <w:tr w:rsidR="00E250AA">
        <w:tc>
          <w:tcPr>
            <w:tcW w:w="4678" w:type="dxa"/>
            <w:tcBorders>
              <w:top w:val="single" w:sz="4" w:space="0" w:color="auto"/>
              <w:bottom w:val="single" w:sz="4" w:space="0" w:color="auto"/>
            </w:tcBorders>
          </w:tcPr>
          <w:p w:rsidR="00E250AA" w:rsidRDefault="00E250AA">
            <w:pPr>
              <w:pStyle w:val="ConsPlusNormal"/>
              <w:jc w:val="center"/>
            </w:pPr>
            <w:r>
              <w:t>ДОЛЖНОСТЬ</w:t>
            </w:r>
          </w:p>
        </w:tc>
        <w:tc>
          <w:tcPr>
            <w:tcW w:w="5103" w:type="dxa"/>
            <w:gridSpan w:val="2"/>
            <w:tcBorders>
              <w:top w:val="single" w:sz="4" w:space="0" w:color="auto"/>
              <w:bottom w:val="single" w:sz="4" w:space="0" w:color="auto"/>
            </w:tcBorders>
          </w:tcPr>
          <w:p w:rsidR="00E250AA" w:rsidRDefault="00E250AA">
            <w:pPr>
              <w:pStyle w:val="ConsPlusNormal"/>
              <w:jc w:val="center"/>
            </w:pPr>
            <w:r>
              <w:t>ОГРАНИЧЕНИЯ (ЕСЛИ ИМЕЮТСЯ)</w:t>
            </w:r>
          </w:p>
        </w:tc>
      </w:tr>
      <w:tr w:rsidR="00E250AA">
        <w:tc>
          <w:tcPr>
            <w:tcW w:w="4678" w:type="dxa"/>
            <w:tcBorders>
              <w:top w:val="single" w:sz="4" w:space="0" w:color="auto"/>
              <w:bottom w:val="single" w:sz="4" w:space="0" w:color="auto"/>
            </w:tcBorders>
          </w:tcPr>
          <w:p w:rsidR="00E250AA" w:rsidRDefault="00E250AA">
            <w:pPr>
              <w:pStyle w:val="ConsPlusNormal"/>
            </w:pPr>
          </w:p>
        </w:tc>
        <w:tc>
          <w:tcPr>
            <w:tcW w:w="5103" w:type="dxa"/>
            <w:gridSpan w:val="2"/>
            <w:tcBorders>
              <w:top w:val="single" w:sz="4" w:space="0" w:color="auto"/>
              <w:bottom w:val="single" w:sz="4" w:space="0" w:color="auto"/>
            </w:tcBorders>
          </w:tcPr>
          <w:p w:rsidR="00E250AA" w:rsidRDefault="00E250AA">
            <w:pPr>
              <w:pStyle w:val="ConsPlusNormal"/>
            </w:pPr>
          </w:p>
        </w:tc>
      </w:tr>
      <w:tr w:rsidR="00E250AA">
        <w:tblPrEx>
          <w:tblBorders>
            <w:left w:val="none" w:sz="0" w:space="0" w:color="auto"/>
            <w:right w:val="none" w:sz="0" w:space="0" w:color="auto"/>
            <w:insideH w:val="none" w:sz="0" w:space="0" w:color="auto"/>
            <w:insideV w:val="none" w:sz="0" w:space="0" w:color="auto"/>
          </w:tblBorders>
        </w:tblPrEx>
        <w:tc>
          <w:tcPr>
            <w:tcW w:w="9781" w:type="dxa"/>
            <w:gridSpan w:val="3"/>
            <w:tcBorders>
              <w:top w:val="single" w:sz="4" w:space="0" w:color="auto"/>
              <w:left w:val="nil"/>
              <w:bottom w:val="nil"/>
              <w:right w:val="nil"/>
            </w:tcBorders>
          </w:tcPr>
          <w:p w:rsidR="00E250AA" w:rsidRDefault="00E250AA">
            <w:pPr>
              <w:pStyle w:val="ConsPlusNormal"/>
            </w:pPr>
          </w:p>
        </w:tc>
      </w:tr>
      <w:tr w:rsidR="00E250AA">
        <w:tblPrEx>
          <w:tblBorders>
            <w:left w:val="none" w:sz="0" w:space="0" w:color="auto"/>
            <w:right w:val="none" w:sz="0" w:space="0" w:color="auto"/>
            <w:insideH w:val="none" w:sz="0" w:space="0" w:color="auto"/>
            <w:insideV w:val="none" w:sz="0" w:space="0" w:color="auto"/>
          </w:tblBorders>
        </w:tblPrEx>
        <w:tc>
          <w:tcPr>
            <w:tcW w:w="5245" w:type="dxa"/>
            <w:gridSpan w:val="2"/>
            <w:tcBorders>
              <w:top w:val="nil"/>
              <w:left w:val="nil"/>
              <w:bottom w:val="nil"/>
              <w:right w:val="nil"/>
            </w:tcBorders>
          </w:tcPr>
          <w:p w:rsidR="00E250AA" w:rsidRDefault="00E250AA">
            <w:pPr>
              <w:pStyle w:val="ConsPlusNormal"/>
            </w:pPr>
            <w:r>
              <w:t>Диплом N ............................................................</w:t>
            </w:r>
          </w:p>
        </w:tc>
        <w:tc>
          <w:tcPr>
            <w:tcW w:w="4536" w:type="dxa"/>
            <w:tcBorders>
              <w:top w:val="nil"/>
              <w:left w:val="nil"/>
              <w:bottom w:val="nil"/>
              <w:right w:val="nil"/>
            </w:tcBorders>
          </w:tcPr>
          <w:p w:rsidR="00E250AA" w:rsidRDefault="00E250AA">
            <w:pPr>
              <w:pStyle w:val="ConsPlusNormal"/>
            </w:pPr>
            <w:r>
              <w:t>выдан (дата) ...............................................</w:t>
            </w:r>
          </w:p>
        </w:tc>
      </w:tr>
      <w:tr w:rsidR="00E250AA">
        <w:tblPrEx>
          <w:tblBorders>
            <w:left w:val="none" w:sz="0" w:space="0" w:color="auto"/>
            <w:right w:val="none" w:sz="0" w:space="0" w:color="auto"/>
            <w:insideH w:val="none" w:sz="0" w:space="0" w:color="auto"/>
            <w:insideV w:val="none" w:sz="0" w:space="0" w:color="auto"/>
          </w:tblBorders>
        </w:tblPrEx>
        <w:tc>
          <w:tcPr>
            <w:tcW w:w="5245" w:type="dxa"/>
            <w:gridSpan w:val="2"/>
            <w:vMerge w:val="restart"/>
            <w:tcBorders>
              <w:top w:val="nil"/>
              <w:left w:val="nil"/>
              <w:bottom w:val="nil"/>
              <w:right w:val="nil"/>
            </w:tcBorders>
          </w:tcPr>
          <w:p w:rsidR="00E250AA" w:rsidRDefault="00E250AA">
            <w:pPr>
              <w:pStyle w:val="ConsPlusNormal"/>
            </w:pPr>
            <w:r>
              <w:t>(Гербовая печать)</w:t>
            </w:r>
          </w:p>
        </w:tc>
        <w:tc>
          <w:tcPr>
            <w:tcW w:w="4536" w:type="dxa"/>
            <w:tcBorders>
              <w:top w:val="nil"/>
              <w:left w:val="nil"/>
              <w:bottom w:val="nil"/>
              <w:right w:val="nil"/>
            </w:tcBorders>
          </w:tcPr>
          <w:p w:rsidR="00E250AA" w:rsidRDefault="00E250AA">
            <w:pPr>
              <w:pStyle w:val="ConsPlusNormal"/>
            </w:pPr>
            <w:r>
              <w:t>.....................................................................</w:t>
            </w:r>
          </w:p>
        </w:tc>
      </w:tr>
      <w:tr w:rsidR="00E250AA">
        <w:tblPrEx>
          <w:tblBorders>
            <w:left w:val="none" w:sz="0" w:space="0" w:color="auto"/>
            <w:right w:val="none" w:sz="0" w:space="0" w:color="auto"/>
            <w:insideH w:val="none" w:sz="0" w:space="0" w:color="auto"/>
            <w:insideV w:val="none" w:sz="0" w:space="0" w:color="auto"/>
          </w:tblBorders>
        </w:tblPrEx>
        <w:tc>
          <w:tcPr>
            <w:tcW w:w="5245" w:type="dxa"/>
            <w:gridSpan w:val="2"/>
            <w:vMerge/>
            <w:tcBorders>
              <w:top w:val="nil"/>
              <w:left w:val="nil"/>
              <w:bottom w:val="nil"/>
              <w:right w:val="nil"/>
            </w:tcBorders>
          </w:tcPr>
          <w:p w:rsidR="00E250AA" w:rsidRDefault="00E250AA"/>
        </w:tc>
        <w:tc>
          <w:tcPr>
            <w:tcW w:w="4536" w:type="dxa"/>
            <w:tcBorders>
              <w:top w:val="nil"/>
              <w:left w:val="nil"/>
              <w:bottom w:val="nil"/>
              <w:right w:val="nil"/>
            </w:tcBorders>
          </w:tcPr>
          <w:p w:rsidR="00E250AA" w:rsidRDefault="00E250AA">
            <w:pPr>
              <w:pStyle w:val="ConsPlusNormal"/>
            </w:pPr>
            <w:r>
              <w:t>Подпись надлежащим образом уполномоченного должностного лица</w:t>
            </w:r>
          </w:p>
        </w:tc>
      </w:tr>
      <w:tr w:rsidR="00E250AA">
        <w:tblPrEx>
          <w:tblBorders>
            <w:left w:val="none" w:sz="0" w:space="0" w:color="auto"/>
            <w:right w:val="none" w:sz="0" w:space="0" w:color="auto"/>
            <w:insideH w:val="none" w:sz="0" w:space="0" w:color="auto"/>
            <w:insideV w:val="none" w:sz="0" w:space="0" w:color="auto"/>
          </w:tblBorders>
        </w:tblPrEx>
        <w:tc>
          <w:tcPr>
            <w:tcW w:w="5245" w:type="dxa"/>
            <w:gridSpan w:val="2"/>
            <w:vMerge/>
            <w:tcBorders>
              <w:top w:val="nil"/>
              <w:left w:val="nil"/>
              <w:bottom w:val="nil"/>
              <w:right w:val="nil"/>
            </w:tcBorders>
          </w:tcPr>
          <w:p w:rsidR="00E250AA" w:rsidRDefault="00E250AA"/>
        </w:tc>
        <w:tc>
          <w:tcPr>
            <w:tcW w:w="4536" w:type="dxa"/>
            <w:tcBorders>
              <w:top w:val="nil"/>
              <w:left w:val="nil"/>
              <w:bottom w:val="nil"/>
              <w:right w:val="nil"/>
            </w:tcBorders>
          </w:tcPr>
          <w:p w:rsidR="00E250AA" w:rsidRDefault="00E250AA">
            <w:pPr>
              <w:pStyle w:val="ConsPlusNormal"/>
            </w:pPr>
            <w:r>
              <w:t>.....................................................................</w:t>
            </w:r>
          </w:p>
        </w:tc>
      </w:tr>
      <w:tr w:rsidR="00E250AA">
        <w:tblPrEx>
          <w:tblBorders>
            <w:left w:val="none" w:sz="0" w:space="0" w:color="auto"/>
            <w:right w:val="none" w:sz="0" w:space="0" w:color="auto"/>
            <w:insideH w:val="none" w:sz="0" w:space="0" w:color="auto"/>
            <w:insideV w:val="none" w:sz="0" w:space="0" w:color="auto"/>
          </w:tblBorders>
        </w:tblPrEx>
        <w:tc>
          <w:tcPr>
            <w:tcW w:w="5245" w:type="dxa"/>
            <w:gridSpan w:val="2"/>
            <w:vMerge/>
            <w:tcBorders>
              <w:top w:val="nil"/>
              <w:left w:val="nil"/>
              <w:bottom w:val="nil"/>
              <w:right w:val="nil"/>
            </w:tcBorders>
          </w:tcPr>
          <w:p w:rsidR="00E250AA" w:rsidRDefault="00E250AA"/>
        </w:tc>
        <w:tc>
          <w:tcPr>
            <w:tcW w:w="4536" w:type="dxa"/>
            <w:tcBorders>
              <w:top w:val="nil"/>
              <w:left w:val="nil"/>
              <w:bottom w:val="nil"/>
              <w:right w:val="nil"/>
            </w:tcBorders>
          </w:tcPr>
          <w:p w:rsidR="00E250AA" w:rsidRDefault="00E250AA">
            <w:pPr>
              <w:pStyle w:val="ConsPlusNormal"/>
            </w:pPr>
            <w:r>
              <w:t>Фамилия надлежащим образом уполномоченного должностного лица</w:t>
            </w:r>
          </w:p>
        </w:tc>
      </w:tr>
    </w:tbl>
    <w:p w:rsidR="00E250AA" w:rsidRDefault="00E250AA">
      <w:pPr>
        <w:pStyle w:val="ConsPlusNormal"/>
        <w:ind w:firstLine="540"/>
        <w:jc w:val="both"/>
      </w:pPr>
    </w:p>
    <w:p w:rsidR="00E250AA" w:rsidRDefault="00E250AA">
      <w:pPr>
        <w:pStyle w:val="ConsPlusNormal"/>
        <w:jc w:val="both"/>
      </w:pPr>
      <w:r>
        <w:t xml:space="preserve">Подлинник настоящего диплома должен, в соответствии с пунктом 11 </w:t>
      </w:r>
      <w:hyperlink r:id="rId23" w:history="1">
        <w:r>
          <w:rPr>
            <w:color w:val="0000FF"/>
          </w:rPr>
          <w:t>правила I/2</w:t>
        </w:r>
      </w:hyperlink>
      <w:r>
        <w:t xml:space="preserve"> Конвенции, находиться на судне, пока на нем работает его владелец.</w:t>
      </w:r>
    </w:p>
    <w:p w:rsidR="00E250AA" w:rsidRDefault="00E250AA">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97"/>
        <w:gridCol w:w="1984"/>
      </w:tblGrid>
      <w:tr w:rsidR="00E250AA">
        <w:tc>
          <w:tcPr>
            <w:tcW w:w="9781" w:type="dxa"/>
            <w:gridSpan w:val="2"/>
            <w:tcBorders>
              <w:top w:val="nil"/>
              <w:left w:val="nil"/>
              <w:bottom w:val="nil"/>
              <w:right w:val="nil"/>
            </w:tcBorders>
          </w:tcPr>
          <w:p w:rsidR="00E250AA" w:rsidRDefault="00E250AA">
            <w:pPr>
              <w:pStyle w:val="ConsPlusNormal"/>
            </w:pPr>
            <w:r>
              <w:t>Дата рождения владельца диплома .........................................................</w:t>
            </w:r>
          </w:p>
        </w:tc>
      </w:tr>
      <w:tr w:rsidR="00E250AA">
        <w:tc>
          <w:tcPr>
            <w:tcW w:w="9781" w:type="dxa"/>
            <w:gridSpan w:val="2"/>
            <w:tcBorders>
              <w:top w:val="nil"/>
              <w:left w:val="nil"/>
              <w:bottom w:val="nil"/>
              <w:right w:val="nil"/>
            </w:tcBorders>
          </w:tcPr>
          <w:p w:rsidR="00E250AA" w:rsidRDefault="00E250AA">
            <w:pPr>
              <w:pStyle w:val="ConsPlusNormal"/>
            </w:pPr>
            <w:r>
              <w:t>Подпись владельца диплома ....................................................................</w:t>
            </w:r>
          </w:p>
        </w:tc>
      </w:tr>
      <w:tr w:rsidR="00E250AA">
        <w:tblPrEx>
          <w:tblBorders>
            <w:right w:val="single" w:sz="4" w:space="0" w:color="auto"/>
          </w:tblBorders>
        </w:tblPrEx>
        <w:tc>
          <w:tcPr>
            <w:tcW w:w="7797" w:type="dxa"/>
            <w:tcBorders>
              <w:top w:val="nil"/>
              <w:left w:val="nil"/>
              <w:bottom w:val="nil"/>
            </w:tcBorders>
          </w:tcPr>
          <w:p w:rsidR="00E250AA" w:rsidRDefault="00E250AA">
            <w:pPr>
              <w:pStyle w:val="ConsPlusNormal"/>
            </w:pPr>
            <w:r>
              <w:t>Фотография владельца диплома</w:t>
            </w:r>
          </w:p>
        </w:tc>
        <w:tc>
          <w:tcPr>
            <w:tcW w:w="1984" w:type="dxa"/>
            <w:tcBorders>
              <w:top w:val="single" w:sz="4" w:space="0" w:color="auto"/>
              <w:bottom w:val="single" w:sz="4" w:space="0" w:color="auto"/>
            </w:tcBorders>
          </w:tcPr>
          <w:p w:rsidR="00E250AA" w:rsidRDefault="00E250AA">
            <w:pPr>
              <w:pStyle w:val="ConsPlusNormal"/>
            </w:pPr>
          </w:p>
          <w:p w:rsidR="00E250AA" w:rsidRDefault="00E250AA">
            <w:pPr>
              <w:pStyle w:val="ConsPlusNormal"/>
            </w:pPr>
          </w:p>
          <w:p w:rsidR="00E250AA" w:rsidRDefault="00E250AA">
            <w:pPr>
              <w:pStyle w:val="ConsPlusNormal"/>
            </w:pPr>
          </w:p>
          <w:p w:rsidR="00E250AA" w:rsidRDefault="00E250AA">
            <w:pPr>
              <w:pStyle w:val="ConsPlusNormal"/>
            </w:pPr>
          </w:p>
          <w:p w:rsidR="00E250AA" w:rsidRDefault="00E250AA">
            <w:pPr>
              <w:pStyle w:val="ConsPlusNormal"/>
            </w:pPr>
          </w:p>
        </w:tc>
      </w:tr>
    </w:tbl>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5"/>
        <w:gridCol w:w="4536"/>
      </w:tblGrid>
      <w:tr w:rsidR="00E250AA">
        <w:tc>
          <w:tcPr>
            <w:tcW w:w="5245" w:type="dxa"/>
            <w:tcBorders>
              <w:top w:val="single" w:sz="4" w:space="0" w:color="auto"/>
              <w:left w:val="single" w:sz="4" w:space="0" w:color="auto"/>
              <w:bottom w:val="nil"/>
              <w:right w:val="nil"/>
            </w:tcBorders>
          </w:tcPr>
          <w:p w:rsidR="00E250AA" w:rsidRDefault="00E250AA">
            <w:pPr>
              <w:pStyle w:val="ConsPlusNormal"/>
            </w:pPr>
            <w:bookmarkStart w:id="7" w:name="P134"/>
            <w:bookmarkEnd w:id="7"/>
            <w:r>
              <w:t>Срок действия настоящего диплома продлен до</w:t>
            </w:r>
          </w:p>
        </w:tc>
        <w:tc>
          <w:tcPr>
            <w:tcW w:w="4536" w:type="dxa"/>
            <w:tcBorders>
              <w:top w:val="single" w:sz="4" w:space="0" w:color="auto"/>
              <w:left w:val="nil"/>
              <w:bottom w:val="nil"/>
              <w:right w:val="single" w:sz="4" w:space="0" w:color="auto"/>
            </w:tcBorders>
          </w:tcPr>
          <w:p w:rsidR="00E250AA" w:rsidRDefault="00E250AA">
            <w:pPr>
              <w:pStyle w:val="ConsPlusNormal"/>
            </w:pPr>
            <w:r>
              <w:t>......................................................</w:t>
            </w:r>
          </w:p>
        </w:tc>
      </w:tr>
      <w:tr w:rsidR="00E250AA">
        <w:tc>
          <w:tcPr>
            <w:tcW w:w="5245" w:type="dxa"/>
            <w:vMerge w:val="restart"/>
            <w:tcBorders>
              <w:top w:val="nil"/>
              <w:left w:val="single" w:sz="4" w:space="0" w:color="auto"/>
              <w:bottom w:val="nil"/>
              <w:right w:val="nil"/>
            </w:tcBorders>
          </w:tcPr>
          <w:p w:rsidR="00E250AA" w:rsidRDefault="00E250AA">
            <w:pPr>
              <w:pStyle w:val="ConsPlusNormal"/>
            </w:pPr>
            <w:r>
              <w:t>(Гербовая печать)</w:t>
            </w:r>
          </w:p>
        </w:tc>
        <w:tc>
          <w:tcPr>
            <w:tcW w:w="4536" w:type="dxa"/>
            <w:tcBorders>
              <w:top w:val="nil"/>
              <w:left w:val="nil"/>
              <w:bottom w:val="nil"/>
              <w:right w:val="single" w:sz="4" w:space="0" w:color="auto"/>
            </w:tcBorders>
          </w:tcPr>
          <w:p w:rsidR="00E250AA" w:rsidRDefault="00E250AA">
            <w:pPr>
              <w:pStyle w:val="ConsPlusNormal"/>
            </w:pPr>
            <w:r>
              <w:t>......................................................</w:t>
            </w:r>
          </w:p>
        </w:tc>
      </w:tr>
      <w:tr w:rsidR="00E250AA">
        <w:tc>
          <w:tcPr>
            <w:tcW w:w="5245" w:type="dxa"/>
            <w:vMerge/>
            <w:tcBorders>
              <w:top w:val="nil"/>
              <w:left w:val="single" w:sz="4" w:space="0" w:color="auto"/>
              <w:bottom w:val="nil"/>
              <w:right w:val="nil"/>
            </w:tcBorders>
          </w:tcPr>
          <w:p w:rsidR="00E250AA" w:rsidRDefault="00E250AA"/>
        </w:tc>
        <w:tc>
          <w:tcPr>
            <w:tcW w:w="4536" w:type="dxa"/>
            <w:tcBorders>
              <w:top w:val="nil"/>
              <w:left w:val="nil"/>
              <w:bottom w:val="nil"/>
              <w:right w:val="single" w:sz="4" w:space="0" w:color="auto"/>
            </w:tcBorders>
          </w:tcPr>
          <w:p w:rsidR="00E250AA" w:rsidRDefault="00E250AA">
            <w:pPr>
              <w:pStyle w:val="ConsPlusNormal"/>
            </w:pPr>
            <w:r>
              <w:t>Подпись надлежащим образом уполномоченного должностного лица</w:t>
            </w:r>
          </w:p>
        </w:tc>
      </w:tr>
      <w:tr w:rsidR="00E250AA">
        <w:tc>
          <w:tcPr>
            <w:tcW w:w="5245" w:type="dxa"/>
            <w:tcBorders>
              <w:top w:val="nil"/>
              <w:left w:val="single" w:sz="4" w:space="0" w:color="auto"/>
              <w:bottom w:val="nil"/>
              <w:right w:val="nil"/>
            </w:tcBorders>
          </w:tcPr>
          <w:p w:rsidR="00E250AA" w:rsidRDefault="00E250AA">
            <w:pPr>
              <w:pStyle w:val="ConsPlusNormal"/>
            </w:pPr>
            <w:r>
              <w:t>Дата продления ......................................................</w:t>
            </w:r>
          </w:p>
        </w:tc>
        <w:tc>
          <w:tcPr>
            <w:tcW w:w="4536" w:type="dxa"/>
            <w:tcBorders>
              <w:top w:val="nil"/>
              <w:left w:val="nil"/>
              <w:bottom w:val="nil"/>
              <w:right w:val="single" w:sz="4" w:space="0" w:color="auto"/>
            </w:tcBorders>
          </w:tcPr>
          <w:p w:rsidR="00E250AA" w:rsidRDefault="00E250AA">
            <w:pPr>
              <w:pStyle w:val="ConsPlusNormal"/>
            </w:pPr>
            <w:r>
              <w:t>......................................................</w:t>
            </w:r>
          </w:p>
        </w:tc>
      </w:tr>
      <w:tr w:rsidR="00E250AA">
        <w:tc>
          <w:tcPr>
            <w:tcW w:w="5245" w:type="dxa"/>
            <w:tcBorders>
              <w:top w:val="nil"/>
              <w:left w:val="single" w:sz="4" w:space="0" w:color="auto"/>
              <w:bottom w:val="nil"/>
              <w:right w:val="nil"/>
            </w:tcBorders>
          </w:tcPr>
          <w:p w:rsidR="00E250AA" w:rsidRDefault="00E250AA">
            <w:pPr>
              <w:pStyle w:val="ConsPlusNormal"/>
            </w:pPr>
          </w:p>
        </w:tc>
        <w:tc>
          <w:tcPr>
            <w:tcW w:w="4536" w:type="dxa"/>
            <w:tcBorders>
              <w:top w:val="nil"/>
              <w:left w:val="nil"/>
              <w:bottom w:val="nil"/>
              <w:right w:val="single" w:sz="4" w:space="0" w:color="auto"/>
            </w:tcBorders>
          </w:tcPr>
          <w:p w:rsidR="00E250AA" w:rsidRDefault="00E250AA">
            <w:pPr>
              <w:pStyle w:val="ConsPlusNormal"/>
            </w:pPr>
            <w:r>
              <w:t>Фамилия надлежащим образом уполномоченного должностного лица</w:t>
            </w:r>
          </w:p>
        </w:tc>
      </w:tr>
      <w:tr w:rsidR="00E250AA">
        <w:tc>
          <w:tcPr>
            <w:tcW w:w="5245" w:type="dxa"/>
            <w:tcBorders>
              <w:top w:val="nil"/>
              <w:left w:val="single" w:sz="4" w:space="0" w:color="auto"/>
              <w:bottom w:val="nil"/>
              <w:right w:val="nil"/>
            </w:tcBorders>
          </w:tcPr>
          <w:p w:rsidR="00E250AA" w:rsidRDefault="00E250AA">
            <w:pPr>
              <w:pStyle w:val="ConsPlusNormal"/>
            </w:pPr>
            <w:r>
              <w:t>Срок действия настоящего диплома продлен до</w:t>
            </w:r>
          </w:p>
        </w:tc>
        <w:tc>
          <w:tcPr>
            <w:tcW w:w="4536" w:type="dxa"/>
            <w:tcBorders>
              <w:top w:val="nil"/>
              <w:left w:val="nil"/>
              <w:bottom w:val="nil"/>
              <w:right w:val="single" w:sz="4" w:space="0" w:color="auto"/>
            </w:tcBorders>
          </w:tcPr>
          <w:p w:rsidR="00E250AA" w:rsidRDefault="00E250AA">
            <w:pPr>
              <w:pStyle w:val="ConsPlusNormal"/>
            </w:pPr>
            <w:r>
              <w:t>......................................................</w:t>
            </w:r>
          </w:p>
        </w:tc>
      </w:tr>
      <w:tr w:rsidR="00E250AA">
        <w:tc>
          <w:tcPr>
            <w:tcW w:w="5245" w:type="dxa"/>
            <w:vMerge w:val="restart"/>
            <w:tcBorders>
              <w:top w:val="nil"/>
              <w:left w:val="single" w:sz="4" w:space="0" w:color="auto"/>
              <w:bottom w:val="nil"/>
              <w:right w:val="nil"/>
            </w:tcBorders>
          </w:tcPr>
          <w:p w:rsidR="00E250AA" w:rsidRDefault="00E250AA">
            <w:pPr>
              <w:pStyle w:val="ConsPlusNormal"/>
            </w:pPr>
            <w:r>
              <w:t>(Гербовая печать)</w:t>
            </w:r>
          </w:p>
        </w:tc>
        <w:tc>
          <w:tcPr>
            <w:tcW w:w="4536" w:type="dxa"/>
            <w:tcBorders>
              <w:top w:val="nil"/>
              <w:left w:val="nil"/>
              <w:bottom w:val="nil"/>
              <w:right w:val="single" w:sz="4" w:space="0" w:color="auto"/>
            </w:tcBorders>
          </w:tcPr>
          <w:p w:rsidR="00E250AA" w:rsidRDefault="00E250AA">
            <w:pPr>
              <w:pStyle w:val="ConsPlusNormal"/>
            </w:pPr>
            <w:r>
              <w:t>......................................................</w:t>
            </w:r>
          </w:p>
        </w:tc>
      </w:tr>
      <w:tr w:rsidR="00E250AA">
        <w:tc>
          <w:tcPr>
            <w:tcW w:w="5245" w:type="dxa"/>
            <w:vMerge/>
            <w:tcBorders>
              <w:top w:val="nil"/>
              <w:left w:val="single" w:sz="4" w:space="0" w:color="auto"/>
              <w:bottom w:val="nil"/>
              <w:right w:val="nil"/>
            </w:tcBorders>
          </w:tcPr>
          <w:p w:rsidR="00E250AA" w:rsidRDefault="00E250AA"/>
        </w:tc>
        <w:tc>
          <w:tcPr>
            <w:tcW w:w="4536" w:type="dxa"/>
            <w:tcBorders>
              <w:top w:val="nil"/>
              <w:left w:val="nil"/>
              <w:bottom w:val="nil"/>
              <w:right w:val="single" w:sz="4" w:space="0" w:color="auto"/>
            </w:tcBorders>
          </w:tcPr>
          <w:p w:rsidR="00E250AA" w:rsidRDefault="00E250AA">
            <w:pPr>
              <w:pStyle w:val="ConsPlusNormal"/>
            </w:pPr>
            <w:r>
              <w:t>Подпись надлежащим образом уполномоченного должностного лица</w:t>
            </w:r>
          </w:p>
        </w:tc>
      </w:tr>
      <w:tr w:rsidR="00E250AA">
        <w:tc>
          <w:tcPr>
            <w:tcW w:w="5245" w:type="dxa"/>
            <w:tcBorders>
              <w:top w:val="nil"/>
              <w:left w:val="single" w:sz="4" w:space="0" w:color="auto"/>
              <w:bottom w:val="nil"/>
              <w:right w:val="nil"/>
            </w:tcBorders>
          </w:tcPr>
          <w:p w:rsidR="00E250AA" w:rsidRDefault="00E250AA">
            <w:pPr>
              <w:pStyle w:val="ConsPlusNormal"/>
            </w:pPr>
            <w:r>
              <w:t>Дата продления ......................................................</w:t>
            </w:r>
          </w:p>
        </w:tc>
        <w:tc>
          <w:tcPr>
            <w:tcW w:w="4536" w:type="dxa"/>
            <w:tcBorders>
              <w:top w:val="nil"/>
              <w:left w:val="nil"/>
              <w:bottom w:val="nil"/>
              <w:right w:val="single" w:sz="4" w:space="0" w:color="auto"/>
            </w:tcBorders>
          </w:tcPr>
          <w:p w:rsidR="00E250AA" w:rsidRDefault="00E250AA">
            <w:pPr>
              <w:pStyle w:val="ConsPlusNormal"/>
            </w:pPr>
            <w:r>
              <w:t>......................................................</w:t>
            </w:r>
          </w:p>
        </w:tc>
      </w:tr>
      <w:tr w:rsidR="00E250AA">
        <w:tc>
          <w:tcPr>
            <w:tcW w:w="5245" w:type="dxa"/>
            <w:tcBorders>
              <w:top w:val="nil"/>
              <w:left w:val="single" w:sz="4" w:space="0" w:color="auto"/>
              <w:bottom w:val="single" w:sz="4" w:space="0" w:color="auto"/>
              <w:right w:val="nil"/>
            </w:tcBorders>
          </w:tcPr>
          <w:p w:rsidR="00E250AA" w:rsidRDefault="00E250AA">
            <w:pPr>
              <w:pStyle w:val="ConsPlusNormal"/>
            </w:pPr>
          </w:p>
        </w:tc>
        <w:tc>
          <w:tcPr>
            <w:tcW w:w="4536" w:type="dxa"/>
            <w:tcBorders>
              <w:top w:val="nil"/>
              <w:left w:val="nil"/>
              <w:bottom w:val="single" w:sz="4" w:space="0" w:color="auto"/>
              <w:right w:val="single" w:sz="4" w:space="0" w:color="auto"/>
            </w:tcBorders>
          </w:tcPr>
          <w:p w:rsidR="00E250AA" w:rsidRDefault="00E250AA">
            <w:pPr>
              <w:pStyle w:val="ConsPlusNormal"/>
            </w:pPr>
            <w:r>
              <w:t>Фамилия надлежащим образом уполномоченного должностного лица</w:t>
            </w:r>
          </w:p>
        </w:tc>
      </w:tr>
    </w:tbl>
    <w:p w:rsidR="00E250AA" w:rsidRDefault="00E250AA">
      <w:pPr>
        <w:pStyle w:val="ConsPlusNormal"/>
        <w:ind w:firstLine="540"/>
        <w:jc w:val="both"/>
      </w:pPr>
    </w:p>
    <w:p w:rsidR="00E250AA" w:rsidRDefault="00E250AA">
      <w:pPr>
        <w:pStyle w:val="ConsPlusNormal"/>
        <w:ind w:firstLine="540"/>
        <w:jc w:val="both"/>
      </w:pPr>
      <w:r>
        <w:lastRenderedPageBreak/>
        <w:t xml:space="preserve">2 За исключением предусмотренного в </w:t>
      </w:r>
      <w:hyperlink w:anchor="P77" w:history="1">
        <w:r>
          <w:rPr>
            <w:color w:val="0000FF"/>
          </w:rPr>
          <w:t>пункте 1</w:t>
        </w:r>
      </w:hyperlink>
      <w:r>
        <w:t xml:space="preserve">, </w:t>
      </w:r>
      <w:hyperlink w:anchor="P159" w:history="1">
        <w:r>
          <w:rPr>
            <w:color w:val="0000FF"/>
          </w:rPr>
          <w:t>форма</w:t>
        </w:r>
      </w:hyperlink>
      <w:r>
        <w:t xml:space="preserve">, используемая для удостоверения выдачи диплома, должна быть такой, как указано ниже, при этом слова "или до даты истечения продления срока действия настоящего подтверждения, которая может быть указана на обороте" на </w:t>
      </w:r>
      <w:hyperlink w:anchor="P155" w:history="1">
        <w:r>
          <w:rPr>
            <w:color w:val="0000FF"/>
          </w:rPr>
          <w:t>лицевой стороне</w:t>
        </w:r>
      </w:hyperlink>
      <w:r>
        <w:t xml:space="preserve"> формы, а также раздел текста формы на ее </w:t>
      </w:r>
      <w:hyperlink w:anchor="P210" w:history="1">
        <w:r>
          <w:rPr>
            <w:color w:val="0000FF"/>
          </w:rPr>
          <w:t>оборотной стороне</w:t>
        </w:r>
      </w:hyperlink>
      <w:r>
        <w:t>, касающийся продления срока действия подтверждения, должны быть опущены, если подтверждение подлежит замене по истечении срока его действия. Руководство по заполнению формы содержится в разделе B-I/2 настоящего Кодекса.</w:t>
      </w:r>
    </w:p>
    <w:p w:rsidR="00E250AA" w:rsidRDefault="00E250AA">
      <w:pPr>
        <w:pStyle w:val="ConsPlusNormal"/>
        <w:ind w:firstLine="540"/>
        <w:jc w:val="both"/>
      </w:pPr>
    </w:p>
    <w:p w:rsidR="00E250AA" w:rsidRDefault="00E250AA">
      <w:pPr>
        <w:pStyle w:val="ConsPlusNormal"/>
        <w:jc w:val="both"/>
      </w:pPr>
      <w:bookmarkStart w:id="8" w:name="P155"/>
      <w:bookmarkEnd w:id="8"/>
      <w:r>
        <w:t>(Герб страны)</w:t>
      </w:r>
    </w:p>
    <w:p w:rsidR="00E250AA" w:rsidRDefault="00E250AA">
      <w:pPr>
        <w:pStyle w:val="ConsPlusNormal"/>
        <w:ind w:firstLine="540"/>
        <w:jc w:val="both"/>
      </w:pPr>
    </w:p>
    <w:p w:rsidR="00E250AA" w:rsidRDefault="00E250AA">
      <w:pPr>
        <w:pStyle w:val="ConsPlusNormal"/>
        <w:jc w:val="center"/>
      </w:pPr>
      <w:r>
        <w:t>(СТРАНА)</w:t>
      </w:r>
    </w:p>
    <w:p w:rsidR="00E250AA" w:rsidRDefault="00E250AA">
      <w:pPr>
        <w:pStyle w:val="ConsPlusNormal"/>
        <w:jc w:val="center"/>
      </w:pPr>
    </w:p>
    <w:p w:rsidR="00E250AA" w:rsidRDefault="00E250AA">
      <w:pPr>
        <w:pStyle w:val="ConsPlusNormal"/>
        <w:jc w:val="center"/>
      </w:pPr>
      <w:bookmarkStart w:id="9" w:name="P159"/>
      <w:bookmarkEnd w:id="9"/>
      <w:r>
        <w:t>ПОДТВЕРЖДЕНИЕ, УДОСТОВЕРЯЮЩЕЕ ВЫДАЧУ ДИПЛОМА</w:t>
      </w:r>
    </w:p>
    <w:p w:rsidR="00E250AA" w:rsidRDefault="00E250AA">
      <w:pPr>
        <w:pStyle w:val="ConsPlusNormal"/>
        <w:jc w:val="center"/>
      </w:pPr>
      <w:r>
        <w:t>НА ОСНОВАНИИ ПОЛОЖЕНИЙ МЕЖДУНАРОДНОЙ КОНВЕНЦИИ</w:t>
      </w:r>
    </w:p>
    <w:p w:rsidR="00E250AA" w:rsidRDefault="00E250AA">
      <w:pPr>
        <w:pStyle w:val="ConsPlusNormal"/>
        <w:jc w:val="center"/>
      </w:pPr>
      <w:r>
        <w:t>О ПОДГОТОВКЕ И ДИПЛОМИРОВАНИИ МОРЯКОВ И НЕСЕНИИ</w:t>
      </w:r>
    </w:p>
    <w:p w:rsidR="00E250AA" w:rsidRDefault="00E250AA">
      <w:pPr>
        <w:pStyle w:val="ConsPlusNormal"/>
        <w:jc w:val="center"/>
      </w:pPr>
      <w:r>
        <w:t>ВАХТЫ 1978 ГОДА, С ПОПРАВКАМИ</w:t>
      </w:r>
    </w:p>
    <w:p w:rsidR="00E250AA" w:rsidRDefault="00E250AA">
      <w:pPr>
        <w:pStyle w:val="ConsPlusNormal"/>
        <w:ind w:firstLine="540"/>
        <w:jc w:val="both"/>
      </w:pPr>
    </w:p>
    <w:p w:rsidR="00E250AA" w:rsidRDefault="00E250AA">
      <w:pPr>
        <w:pStyle w:val="ConsPlusNormal"/>
        <w:jc w:val="both"/>
      </w:pPr>
      <w:r>
        <w:t xml:space="preserve">Правительство ................................. удостоверяет, что диплом N ................... выдан (фамилия владельца) ..............................................., который, как установлено, имеет надлежащую квалификацию в соответствии с положениями правила .................................. вышеуказанной </w:t>
      </w:r>
      <w:hyperlink r:id="rId24" w:history="1">
        <w:r>
          <w:rPr>
            <w:color w:val="0000FF"/>
          </w:rPr>
          <w:t>Конвенции</w:t>
        </w:r>
      </w:hyperlink>
      <w:r>
        <w:t>, с поправками, и способен выполнять нижеследующие функции на указанных уровнях, с учетом любых указанных ограничений, до ........................ или до даты истечения продления срока действия настоящего подтверждения, которая может быть указана на обороте:</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77"/>
        <w:gridCol w:w="1872"/>
        <w:gridCol w:w="4832"/>
      </w:tblGrid>
      <w:tr w:rsidR="00E250AA">
        <w:tc>
          <w:tcPr>
            <w:tcW w:w="3077" w:type="dxa"/>
          </w:tcPr>
          <w:p w:rsidR="00E250AA" w:rsidRDefault="00E250AA">
            <w:pPr>
              <w:pStyle w:val="ConsPlusNormal"/>
              <w:jc w:val="center"/>
            </w:pPr>
            <w:r>
              <w:t>ФУНКЦИЯ</w:t>
            </w:r>
          </w:p>
        </w:tc>
        <w:tc>
          <w:tcPr>
            <w:tcW w:w="1872" w:type="dxa"/>
          </w:tcPr>
          <w:p w:rsidR="00E250AA" w:rsidRDefault="00E250AA">
            <w:pPr>
              <w:pStyle w:val="ConsPlusNormal"/>
              <w:jc w:val="center"/>
            </w:pPr>
            <w:r>
              <w:t>УРОВЕНЬ</w:t>
            </w:r>
          </w:p>
        </w:tc>
        <w:tc>
          <w:tcPr>
            <w:tcW w:w="4832" w:type="dxa"/>
          </w:tcPr>
          <w:p w:rsidR="00E250AA" w:rsidRDefault="00E250AA">
            <w:pPr>
              <w:pStyle w:val="ConsPlusNormal"/>
              <w:jc w:val="center"/>
            </w:pPr>
            <w:r>
              <w:t>ОГРАНИЧЕНИЯ (ЕСЛИ ИМЕЮТСЯ)</w:t>
            </w:r>
          </w:p>
        </w:tc>
      </w:tr>
      <w:tr w:rsidR="00E250AA">
        <w:tc>
          <w:tcPr>
            <w:tcW w:w="3077" w:type="dxa"/>
          </w:tcPr>
          <w:p w:rsidR="00E250AA" w:rsidRDefault="00E250AA">
            <w:pPr>
              <w:pStyle w:val="ConsPlusNormal"/>
            </w:pPr>
          </w:p>
        </w:tc>
        <w:tc>
          <w:tcPr>
            <w:tcW w:w="1872" w:type="dxa"/>
          </w:tcPr>
          <w:p w:rsidR="00E250AA" w:rsidRDefault="00E250AA">
            <w:pPr>
              <w:pStyle w:val="ConsPlusNormal"/>
            </w:pPr>
          </w:p>
        </w:tc>
        <w:tc>
          <w:tcPr>
            <w:tcW w:w="4832" w:type="dxa"/>
          </w:tcPr>
          <w:p w:rsidR="00E250AA" w:rsidRDefault="00E250AA">
            <w:pPr>
              <w:pStyle w:val="ConsPlusNormal"/>
            </w:pPr>
          </w:p>
        </w:tc>
      </w:tr>
      <w:tr w:rsidR="00E250AA">
        <w:tc>
          <w:tcPr>
            <w:tcW w:w="3077" w:type="dxa"/>
          </w:tcPr>
          <w:p w:rsidR="00E250AA" w:rsidRDefault="00E250AA">
            <w:pPr>
              <w:pStyle w:val="ConsPlusNormal"/>
            </w:pPr>
          </w:p>
        </w:tc>
        <w:tc>
          <w:tcPr>
            <w:tcW w:w="1872" w:type="dxa"/>
          </w:tcPr>
          <w:p w:rsidR="00E250AA" w:rsidRDefault="00E250AA">
            <w:pPr>
              <w:pStyle w:val="ConsPlusNormal"/>
            </w:pPr>
          </w:p>
        </w:tc>
        <w:tc>
          <w:tcPr>
            <w:tcW w:w="4832" w:type="dxa"/>
          </w:tcPr>
          <w:p w:rsidR="00E250AA" w:rsidRDefault="00E250AA">
            <w:pPr>
              <w:pStyle w:val="ConsPlusNormal"/>
            </w:pPr>
          </w:p>
        </w:tc>
      </w:tr>
      <w:tr w:rsidR="00E250AA">
        <w:tc>
          <w:tcPr>
            <w:tcW w:w="3077" w:type="dxa"/>
          </w:tcPr>
          <w:p w:rsidR="00E250AA" w:rsidRDefault="00E250AA">
            <w:pPr>
              <w:pStyle w:val="ConsPlusNormal"/>
            </w:pPr>
          </w:p>
        </w:tc>
        <w:tc>
          <w:tcPr>
            <w:tcW w:w="1872" w:type="dxa"/>
          </w:tcPr>
          <w:p w:rsidR="00E250AA" w:rsidRDefault="00E250AA">
            <w:pPr>
              <w:pStyle w:val="ConsPlusNormal"/>
            </w:pPr>
          </w:p>
        </w:tc>
        <w:tc>
          <w:tcPr>
            <w:tcW w:w="4832" w:type="dxa"/>
          </w:tcPr>
          <w:p w:rsidR="00E250AA" w:rsidRDefault="00E250AA">
            <w:pPr>
              <w:pStyle w:val="ConsPlusNormal"/>
            </w:pPr>
          </w:p>
        </w:tc>
      </w:tr>
      <w:tr w:rsidR="00E250AA">
        <w:tc>
          <w:tcPr>
            <w:tcW w:w="3077" w:type="dxa"/>
          </w:tcPr>
          <w:p w:rsidR="00E250AA" w:rsidRDefault="00E250AA">
            <w:pPr>
              <w:pStyle w:val="ConsPlusNormal"/>
            </w:pPr>
          </w:p>
        </w:tc>
        <w:tc>
          <w:tcPr>
            <w:tcW w:w="1872" w:type="dxa"/>
          </w:tcPr>
          <w:p w:rsidR="00E250AA" w:rsidRDefault="00E250AA">
            <w:pPr>
              <w:pStyle w:val="ConsPlusNormal"/>
            </w:pPr>
          </w:p>
        </w:tc>
        <w:tc>
          <w:tcPr>
            <w:tcW w:w="4832" w:type="dxa"/>
          </w:tcPr>
          <w:p w:rsidR="00E250AA" w:rsidRDefault="00E250AA">
            <w:pPr>
              <w:pStyle w:val="ConsPlusNormal"/>
            </w:pPr>
          </w:p>
        </w:tc>
      </w:tr>
      <w:tr w:rsidR="00E250AA">
        <w:tc>
          <w:tcPr>
            <w:tcW w:w="3077" w:type="dxa"/>
          </w:tcPr>
          <w:p w:rsidR="00E250AA" w:rsidRDefault="00E250AA">
            <w:pPr>
              <w:pStyle w:val="ConsPlusNormal"/>
            </w:pPr>
          </w:p>
        </w:tc>
        <w:tc>
          <w:tcPr>
            <w:tcW w:w="1872" w:type="dxa"/>
          </w:tcPr>
          <w:p w:rsidR="00E250AA" w:rsidRDefault="00E250AA">
            <w:pPr>
              <w:pStyle w:val="ConsPlusNormal"/>
            </w:pPr>
          </w:p>
        </w:tc>
        <w:tc>
          <w:tcPr>
            <w:tcW w:w="4832" w:type="dxa"/>
          </w:tcPr>
          <w:p w:rsidR="00E250AA" w:rsidRDefault="00E250AA">
            <w:pPr>
              <w:pStyle w:val="ConsPlusNormal"/>
            </w:pPr>
          </w:p>
        </w:tc>
      </w:tr>
    </w:tbl>
    <w:p w:rsidR="00E250AA" w:rsidRDefault="00E250AA">
      <w:pPr>
        <w:pStyle w:val="ConsPlusNormal"/>
        <w:ind w:firstLine="540"/>
        <w:jc w:val="both"/>
      </w:pPr>
    </w:p>
    <w:p w:rsidR="00E250AA" w:rsidRDefault="00E250AA">
      <w:pPr>
        <w:pStyle w:val="ConsPlusNormal"/>
        <w:jc w:val="both"/>
      </w:pPr>
      <w:r>
        <w:t>Законный владелец настоящего диплома может работать в следующей должности или должностях, указанных в применимых требованиях Администрации относительно безопасного укомплектования судов экипажами:</w:t>
      </w:r>
    </w:p>
    <w:p w:rsidR="00E250AA" w:rsidRDefault="00E250AA">
      <w:pPr>
        <w:pStyle w:val="ConsPlusNormal"/>
        <w:ind w:firstLine="540"/>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62"/>
        <w:gridCol w:w="4819"/>
      </w:tblGrid>
      <w:tr w:rsidR="00E250AA">
        <w:tc>
          <w:tcPr>
            <w:tcW w:w="4962" w:type="dxa"/>
            <w:tcBorders>
              <w:top w:val="single" w:sz="4" w:space="0" w:color="auto"/>
              <w:bottom w:val="single" w:sz="4" w:space="0" w:color="auto"/>
            </w:tcBorders>
          </w:tcPr>
          <w:p w:rsidR="00E250AA" w:rsidRDefault="00E250AA">
            <w:pPr>
              <w:pStyle w:val="ConsPlusNormal"/>
              <w:jc w:val="center"/>
            </w:pPr>
            <w:r>
              <w:lastRenderedPageBreak/>
              <w:t>ДОЛЖНОСТЬ</w:t>
            </w:r>
          </w:p>
        </w:tc>
        <w:tc>
          <w:tcPr>
            <w:tcW w:w="4819" w:type="dxa"/>
            <w:tcBorders>
              <w:top w:val="single" w:sz="4" w:space="0" w:color="auto"/>
              <w:bottom w:val="single" w:sz="4" w:space="0" w:color="auto"/>
            </w:tcBorders>
          </w:tcPr>
          <w:p w:rsidR="00E250AA" w:rsidRDefault="00E250AA">
            <w:pPr>
              <w:pStyle w:val="ConsPlusNormal"/>
              <w:jc w:val="center"/>
            </w:pPr>
            <w:r>
              <w:t>ОГРАНИЧЕНИЯ (ЕСЛИ ИМЕЮТСЯ)</w:t>
            </w:r>
          </w:p>
        </w:tc>
      </w:tr>
      <w:tr w:rsidR="00E250AA">
        <w:tc>
          <w:tcPr>
            <w:tcW w:w="4962" w:type="dxa"/>
            <w:tcBorders>
              <w:top w:val="single" w:sz="4" w:space="0" w:color="auto"/>
              <w:bottom w:val="single" w:sz="4" w:space="0" w:color="auto"/>
            </w:tcBorders>
          </w:tcPr>
          <w:p w:rsidR="00E250AA" w:rsidRDefault="00E250AA">
            <w:pPr>
              <w:pStyle w:val="ConsPlusNormal"/>
            </w:pPr>
          </w:p>
        </w:tc>
        <w:tc>
          <w:tcPr>
            <w:tcW w:w="4819" w:type="dxa"/>
            <w:tcBorders>
              <w:top w:val="single" w:sz="4" w:space="0" w:color="auto"/>
              <w:bottom w:val="single" w:sz="4" w:space="0" w:color="auto"/>
            </w:tcBorders>
          </w:tcPr>
          <w:p w:rsidR="00E250AA" w:rsidRDefault="00E250AA">
            <w:pPr>
              <w:pStyle w:val="ConsPlusNormal"/>
            </w:pPr>
          </w:p>
        </w:tc>
      </w:tr>
      <w:tr w:rsidR="00E250AA">
        <w:tblPrEx>
          <w:tblBorders>
            <w:left w:val="none" w:sz="0" w:space="0" w:color="auto"/>
            <w:right w:val="none" w:sz="0" w:space="0" w:color="auto"/>
            <w:insideH w:val="none" w:sz="0" w:space="0" w:color="auto"/>
            <w:insideV w:val="none" w:sz="0" w:space="0" w:color="auto"/>
          </w:tblBorders>
        </w:tblPrEx>
        <w:tc>
          <w:tcPr>
            <w:tcW w:w="4962" w:type="dxa"/>
            <w:tcBorders>
              <w:top w:val="single" w:sz="4" w:space="0" w:color="auto"/>
              <w:left w:val="nil"/>
              <w:bottom w:val="nil"/>
              <w:right w:val="nil"/>
            </w:tcBorders>
          </w:tcPr>
          <w:p w:rsidR="00E250AA" w:rsidRDefault="00E250AA">
            <w:pPr>
              <w:pStyle w:val="ConsPlusNormal"/>
            </w:pPr>
            <w:r>
              <w:t>Подтверждение N ..............................................</w:t>
            </w:r>
          </w:p>
        </w:tc>
        <w:tc>
          <w:tcPr>
            <w:tcW w:w="4819" w:type="dxa"/>
            <w:tcBorders>
              <w:top w:val="single" w:sz="4" w:space="0" w:color="auto"/>
              <w:left w:val="nil"/>
              <w:bottom w:val="nil"/>
              <w:right w:val="nil"/>
            </w:tcBorders>
          </w:tcPr>
          <w:p w:rsidR="00E250AA" w:rsidRDefault="00E250AA">
            <w:pPr>
              <w:pStyle w:val="ConsPlusNormal"/>
            </w:pPr>
            <w:r>
              <w:t>выдано (дата) .................................................</w:t>
            </w:r>
          </w:p>
        </w:tc>
      </w:tr>
      <w:tr w:rsidR="00E250AA">
        <w:tblPrEx>
          <w:tblBorders>
            <w:left w:val="none" w:sz="0" w:space="0" w:color="auto"/>
            <w:right w:val="none" w:sz="0" w:space="0" w:color="auto"/>
            <w:insideH w:val="none" w:sz="0" w:space="0" w:color="auto"/>
            <w:insideV w:val="none" w:sz="0" w:space="0" w:color="auto"/>
          </w:tblBorders>
        </w:tblPrEx>
        <w:tc>
          <w:tcPr>
            <w:tcW w:w="4962" w:type="dxa"/>
            <w:vMerge w:val="restart"/>
            <w:tcBorders>
              <w:top w:val="nil"/>
              <w:left w:val="nil"/>
              <w:bottom w:val="nil"/>
              <w:right w:val="nil"/>
            </w:tcBorders>
          </w:tcPr>
          <w:p w:rsidR="00E250AA" w:rsidRDefault="00E250AA">
            <w:pPr>
              <w:pStyle w:val="ConsPlusNormal"/>
            </w:pPr>
            <w:r>
              <w:t>(Гербовая печать)</w:t>
            </w:r>
          </w:p>
        </w:tc>
        <w:tc>
          <w:tcPr>
            <w:tcW w:w="4819" w:type="dxa"/>
            <w:tcBorders>
              <w:top w:val="nil"/>
              <w:left w:val="nil"/>
              <w:bottom w:val="nil"/>
              <w:right w:val="nil"/>
            </w:tcBorders>
          </w:tcPr>
          <w:p w:rsidR="00E250AA" w:rsidRDefault="00E250AA">
            <w:pPr>
              <w:pStyle w:val="ConsPlusNormal"/>
            </w:pPr>
            <w:r>
              <w:t>............................................................</w:t>
            </w:r>
          </w:p>
        </w:tc>
      </w:tr>
      <w:tr w:rsidR="00E250AA">
        <w:tblPrEx>
          <w:tblBorders>
            <w:left w:val="none" w:sz="0" w:space="0" w:color="auto"/>
            <w:right w:val="none" w:sz="0" w:space="0" w:color="auto"/>
            <w:insideH w:val="none" w:sz="0" w:space="0" w:color="auto"/>
            <w:insideV w:val="none" w:sz="0" w:space="0" w:color="auto"/>
          </w:tblBorders>
        </w:tblPrEx>
        <w:tc>
          <w:tcPr>
            <w:tcW w:w="4962" w:type="dxa"/>
            <w:vMerge/>
            <w:tcBorders>
              <w:top w:val="nil"/>
              <w:left w:val="nil"/>
              <w:bottom w:val="nil"/>
              <w:right w:val="nil"/>
            </w:tcBorders>
          </w:tcPr>
          <w:p w:rsidR="00E250AA" w:rsidRDefault="00E250AA"/>
        </w:tc>
        <w:tc>
          <w:tcPr>
            <w:tcW w:w="4819" w:type="dxa"/>
            <w:tcBorders>
              <w:top w:val="nil"/>
              <w:left w:val="nil"/>
              <w:bottom w:val="nil"/>
              <w:right w:val="nil"/>
            </w:tcBorders>
          </w:tcPr>
          <w:p w:rsidR="00E250AA" w:rsidRDefault="00E250AA">
            <w:pPr>
              <w:pStyle w:val="ConsPlusNormal"/>
            </w:pPr>
            <w:r>
              <w:t>Подпись надлежащим образом уполномоченного должностного лица</w:t>
            </w:r>
          </w:p>
        </w:tc>
      </w:tr>
      <w:tr w:rsidR="00E250AA">
        <w:tblPrEx>
          <w:tblBorders>
            <w:left w:val="none" w:sz="0" w:space="0" w:color="auto"/>
            <w:right w:val="none" w:sz="0" w:space="0" w:color="auto"/>
            <w:insideH w:val="none" w:sz="0" w:space="0" w:color="auto"/>
            <w:insideV w:val="none" w:sz="0" w:space="0" w:color="auto"/>
          </w:tblBorders>
        </w:tblPrEx>
        <w:tc>
          <w:tcPr>
            <w:tcW w:w="4962" w:type="dxa"/>
            <w:vMerge/>
            <w:tcBorders>
              <w:top w:val="nil"/>
              <w:left w:val="nil"/>
              <w:bottom w:val="nil"/>
              <w:right w:val="nil"/>
            </w:tcBorders>
          </w:tcPr>
          <w:p w:rsidR="00E250AA" w:rsidRDefault="00E250AA"/>
        </w:tc>
        <w:tc>
          <w:tcPr>
            <w:tcW w:w="4819" w:type="dxa"/>
            <w:tcBorders>
              <w:top w:val="nil"/>
              <w:left w:val="nil"/>
              <w:bottom w:val="nil"/>
              <w:right w:val="nil"/>
            </w:tcBorders>
          </w:tcPr>
          <w:p w:rsidR="00E250AA" w:rsidRDefault="00E250AA">
            <w:pPr>
              <w:pStyle w:val="ConsPlusNormal"/>
            </w:pPr>
            <w:r>
              <w:t>............................................................</w:t>
            </w:r>
          </w:p>
        </w:tc>
      </w:tr>
      <w:tr w:rsidR="00E250AA">
        <w:tblPrEx>
          <w:tblBorders>
            <w:left w:val="none" w:sz="0" w:space="0" w:color="auto"/>
            <w:right w:val="none" w:sz="0" w:space="0" w:color="auto"/>
            <w:insideH w:val="none" w:sz="0" w:space="0" w:color="auto"/>
            <w:insideV w:val="none" w:sz="0" w:space="0" w:color="auto"/>
          </w:tblBorders>
        </w:tblPrEx>
        <w:tc>
          <w:tcPr>
            <w:tcW w:w="4962" w:type="dxa"/>
            <w:vMerge/>
            <w:tcBorders>
              <w:top w:val="nil"/>
              <w:left w:val="nil"/>
              <w:bottom w:val="nil"/>
              <w:right w:val="nil"/>
            </w:tcBorders>
          </w:tcPr>
          <w:p w:rsidR="00E250AA" w:rsidRDefault="00E250AA"/>
        </w:tc>
        <w:tc>
          <w:tcPr>
            <w:tcW w:w="4819" w:type="dxa"/>
            <w:tcBorders>
              <w:top w:val="nil"/>
              <w:left w:val="nil"/>
              <w:bottom w:val="nil"/>
              <w:right w:val="nil"/>
            </w:tcBorders>
          </w:tcPr>
          <w:p w:rsidR="00E250AA" w:rsidRDefault="00E250AA">
            <w:pPr>
              <w:pStyle w:val="ConsPlusNormal"/>
            </w:pPr>
            <w:r>
              <w:t>Фамилия надлежащим образом уполномоченного должностного лица</w:t>
            </w:r>
          </w:p>
        </w:tc>
      </w:tr>
    </w:tbl>
    <w:p w:rsidR="00E250AA" w:rsidRDefault="00E250AA">
      <w:pPr>
        <w:pStyle w:val="ConsPlusNormal"/>
        <w:ind w:firstLine="540"/>
        <w:jc w:val="both"/>
      </w:pPr>
    </w:p>
    <w:p w:rsidR="00E250AA" w:rsidRDefault="00E250AA">
      <w:pPr>
        <w:pStyle w:val="ConsPlusNormal"/>
        <w:jc w:val="both"/>
      </w:pPr>
      <w:r>
        <w:t xml:space="preserve">Подлинник настоящего диплома должен, в соответствии с пунктом 11 </w:t>
      </w:r>
      <w:hyperlink r:id="rId25" w:history="1">
        <w:r>
          <w:rPr>
            <w:color w:val="0000FF"/>
          </w:rPr>
          <w:t>правила I/2</w:t>
        </w:r>
      </w:hyperlink>
      <w:r>
        <w:t xml:space="preserve"> Конвенции, находиться на судне, пока на нем работает его владелец.</w:t>
      </w:r>
    </w:p>
    <w:p w:rsidR="00E250AA" w:rsidRDefault="00E250AA">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97"/>
        <w:gridCol w:w="1984"/>
      </w:tblGrid>
      <w:tr w:rsidR="00E250AA">
        <w:tc>
          <w:tcPr>
            <w:tcW w:w="9781" w:type="dxa"/>
            <w:gridSpan w:val="2"/>
            <w:tcBorders>
              <w:top w:val="nil"/>
              <w:left w:val="nil"/>
              <w:bottom w:val="nil"/>
              <w:right w:val="nil"/>
            </w:tcBorders>
          </w:tcPr>
          <w:p w:rsidR="00E250AA" w:rsidRDefault="00E250AA">
            <w:pPr>
              <w:pStyle w:val="ConsPlusNormal"/>
            </w:pPr>
            <w:r>
              <w:t>Дата рождения владельца диплома ..............................................................................................</w:t>
            </w:r>
          </w:p>
        </w:tc>
      </w:tr>
      <w:tr w:rsidR="00E250AA">
        <w:tc>
          <w:tcPr>
            <w:tcW w:w="9781" w:type="dxa"/>
            <w:gridSpan w:val="2"/>
            <w:tcBorders>
              <w:top w:val="nil"/>
              <w:left w:val="nil"/>
              <w:bottom w:val="nil"/>
              <w:right w:val="nil"/>
            </w:tcBorders>
          </w:tcPr>
          <w:p w:rsidR="00E250AA" w:rsidRDefault="00E250AA">
            <w:pPr>
              <w:pStyle w:val="ConsPlusNormal"/>
            </w:pPr>
            <w:r>
              <w:t>Подпись владельца диплома ........................................................................................................</w:t>
            </w:r>
          </w:p>
        </w:tc>
      </w:tr>
      <w:tr w:rsidR="00E250AA">
        <w:tblPrEx>
          <w:tblBorders>
            <w:right w:val="single" w:sz="4" w:space="0" w:color="auto"/>
          </w:tblBorders>
        </w:tblPrEx>
        <w:tc>
          <w:tcPr>
            <w:tcW w:w="7797" w:type="dxa"/>
            <w:tcBorders>
              <w:top w:val="nil"/>
              <w:left w:val="nil"/>
              <w:bottom w:val="nil"/>
            </w:tcBorders>
          </w:tcPr>
          <w:p w:rsidR="00E250AA" w:rsidRDefault="00E250AA">
            <w:pPr>
              <w:pStyle w:val="ConsPlusNormal"/>
            </w:pPr>
            <w:r>
              <w:t>Фотография владельца диплома</w:t>
            </w:r>
          </w:p>
        </w:tc>
        <w:tc>
          <w:tcPr>
            <w:tcW w:w="1984" w:type="dxa"/>
            <w:tcBorders>
              <w:top w:val="single" w:sz="4" w:space="0" w:color="auto"/>
              <w:bottom w:val="single" w:sz="4" w:space="0" w:color="auto"/>
            </w:tcBorders>
          </w:tcPr>
          <w:p w:rsidR="00E250AA" w:rsidRDefault="00E250AA">
            <w:pPr>
              <w:pStyle w:val="ConsPlusNormal"/>
            </w:pPr>
          </w:p>
          <w:p w:rsidR="00E250AA" w:rsidRDefault="00E250AA">
            <w:pPr>
              <w:pStyle w:val="ConsPlusNormal"/>
            </w:pPr>
          </w:p>
          <w:p w:rsidR="00E250AA" w:rsidRDefault="00E250AA">
            <w:pPr>
              <w:pStyle w:val="ConsPlusNormal"/>
            </w:pPr>
          </w:p>
          <w:p w:rsidR="00E250AA" w:rsidRDefault="00E250AA">
            <w:pPr>
              <w:pStyle w:val="ConsPlusNormal"/>
            </w:pPr>
          </w:p>
          <w:p w:rsidR="00E250AA" w:rsidRDefault="00E250AA">
            <w:pPr>
              <w:pStyle w:val="ConsPlusNormal"/>
            </w:pPr>
          </w:p>
        </w:tc>
      </w:tr>
    </w:tbl>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5"/>
        <w:gridCol w:w="4536"/>
      </w:tblGrid>
      <w:tr w:rsidR="00E250AA">
        <w:tc>
          <w:tcPr>
            <w:tcW w:w="5245" w:type="dxa"/>
            <w:tcBorders>
              <w:top w:val="single" w:sz="4" w:space="0" w:color="auto"/>
              <w:left w:val="single" w:sz="4" w:space="0" w:color="auto"/>
              <w:bottom w:val="nil"/>
              <w:right w:val="nil"/>
            </w:tcBorders>
          </w:tcPr>
          <w:p w:rsidR="00E250AA" w:rsidRDefault="00E250AA">
            <w:pPr>
              <w:pStyle w:val="ConsPlusNormal"/>
            </w:pPr>
            <w:bookmarkStart w:id="10" w:name="P210"/>
            <w:bookmarkEnd w:id="10"/>
            <w:r>
              <w:t>Срок действия настоящего диплома продлен до</w:t>
            </w:r>
          </w:p>
        </w:tc>
        <w:tc>
          <w:tcPr>
            <w:tcW w:w="4536" w:type="dxa"/>
            <w:tcBorders>
              <w:top w:val="single" w:sz="4" w:space="0" w:color="auto"/>
              <w:left w:val="nil"/>
              <w:bottom w:val="nil"/>
              <w:right w:val="single" w:sz="4" w:space="0" w:color="auto"/>
            </w:tcBorders>
          </w:tcPr>
          <w:p w:rsidR="00E250AA" w:rsidRDefault="00E250AA">
            <w:pPr>
              <w:pStyle w:val="ConsPlusNormal"/>
            </w:pPr>
            <w:r>
              <w:t>......................................................</w:t>
            </w:r>
          </w:p>
        </w:tc>
      </w:tr>
      <w:tr w:rsidR="00E250AA">
        <w:tc>
          <w:tcPr>
            <w:tcW w:w="5245" w:type="dxa"/>
            <w:vMerge w:val="restart"/>
            <w:tcBorders>
              <w:top w:val="nil"/>
              <w:left w:val="single" w:sz="4" w:space="0" w:color="auto"/>
              <w:bottom w:val="nil"/>
              <w:right w:val="nil"/>
            </w:tcBorders>
          </w:tcPr>
          <w:p w:rsidR="00E250AA" w:rsidRDefault="00E250AA">
            <w:pPr>
              <w:pStyle w:val="ConsPlusNormal"/>
            </w:pPr>
            <w:r>
              <w:t>(Гербовая печать)</w:t>
            </w:r>
          </w:p>
        </w:tc>
        <w:tc>
          <w:tcPr>
            <w:tcW w:w="4536" w:type="dxa"/>
            <w:tcBorders>
              <w:top w:val="nil"/>
              <w:left w:val="nil"/>
              <w:bottom w:val="nil"/>
              <w:right w:val="single" w:sz="4" w:space="0" w:color="auto"/>
            </w:tcBorders>
          </w:tcPr>
          <w:p w:rsidR="00E250AA" w:rsidRDefault="00E250AA">
            <w:pPr>
              <w:pStyle w:val="ConsPlusNormal"/>
            </w:pPr>
            <w:r>
              <w:t>......................................................</w:t>
            </w:r>
          </w:p>
        </w:tc>
      </w:tr>
      <w:tr w:rsidR="00E250AA">
        <w:tc>
          <w:tcPr>
            <w:tcW w:w="5245" w:type="dxa"/>
            <w:vMerge/>
            <w:tcBorders>
              <w:top w:val="nil"/>
              <w:left w:val="single" w:sz="4" w:space="0" w:color="auto"/>
              <w:bottom w:val="nil"/>
              <w:right w:val="nil"/>
            </w:tcBorders>
          </w:tcPr>
          <w:p w:rsidR="00E250AA" w:rsidRDefault="00E250AA"/>
        </w:tc>
        <w:tc>
          <w:tcPr>
            <w:tcW w:w="4536" w:type="dxa"/>
            <w:tcBorders>
              <w:top w:val="nil"/>
              <w:left w:val="nil"/>
              <w:bottom w:val="nil"/>
              <w:right w:val="single" w:sz="4" w:space="0" w:color="auto"/>
            </w:tcBorders>
          </w:tcPr>
          <w:p w:rsidR="00E250AA" w:rsidRDefault="00E250AA">
            <w:pPr>
              <w:pStyle w:val="ConsPlusNormal"/>
            </w:pPr>
            <w:r>
              <w:t>Подпись надлежащим образом уполномоченного должностного лица</w:t>
            </w:r>
          </w:p>
        </w:tc>
      </w:tr>
      <w:tr w:rsidR="00E250AA">
        <w:tc>
          <w:tcPr>
            <w:tcW w:w="5245" w:type="dxa"/>
            <w:tcBorders>
              <w:top w:val="nil"/>
              <w:left w:val="single" w:sz="4" w:space="0" w:color="auto"/>
              <w:bottom w:val="nil"/>
              <w:right w:val="nil"/>
            </w:tcBorders>
          </w:tcPr>
          <w:p w:rsidR="00E250AA" w:rsidRDefault="00E250AA">
            <w:pPr>
              <w:pStyle w:val="ConsPlusNormal"/>
            </w:pPr>
            <w:r>
              <w:lastRenderedPageBreak/>
              <w:t>Дата продления ......................................................</w:t>
            </w:r>
          </w:p>
        </w:tc>
        <w:tc>
          <w:tcPr>
            <w:tcW w:w="4536" w:type="dxa"/>
            <w:tcBorders>
              <w:top w:val="nil"/>
              <w:left w:val="nil"/>
              <w:bottom w:val="nil"/>
              <w:right w:val="single" w:sz="4" w:space="0" w:color="auto"/>
            </w:tcBorders>
          </w:tcPr>
          <w:p w:rsidR="00E250AA" w:rsidRDefault="00E250AA">
            <w:pPr>
              <w:pStyle w:val="ConsPlusNormal"/>
            </w:pPr>
            <w:r>
              <w:t>......................................................</w:t>
            </w:r>
          </w:p>
        </w:tc>
      </w:tr>
      <w:tr w:rsidR="00E250AA">
        <w:tc>
          <w:tcPr>
            <w:tcW w:w="5245" w:type="dxa"/>
            <w:tcBorders>
              <w:top w:val="nil"/>
              <w:left w:val="single" w:sz="4" w:space="0" w:color="auto"/>
              <w:bottom w:val="nil"/>
              <w:right w:val="nil"/>
            </w:tcBorders>
          </w:tcPr>
          <w:p w:rsidR="00E250AA" w:rsidRDefault="00E250AA">
            <w:pPr>
              <w:pStyle w:val="ConsPlusNormal"/>
            </w:pPr>
          </w:p>
        </w:tc>
        <w:tc>
          <w:tcPr>
            <w:tcW w:w="4536" w:type="dxa"/>
            <w:tcBorders>
              <w:top w:val="nil"/>
              <w:left w:val="nil"/>
              <w:bottom w:val="nil"/>
              <w:right w:val="single" w:sz="4" w:space="0" w:color="auto"/>
            </w:tcBorders>
          </w:tcPr>
          <w:p w:rsidR="00E250AA" w:rsidRDefault="00E250AA">
            <w:pPr>
              <w:pStyle w:val="ConsPlusNormal"/>
            </w:pPr>
            <w:r>
              <w:t>Фамилия надлежащим образом уполномоченного должностного лица</w:t>
            </w:r>
          </w:p>
        </w:tc>
      </w:tr>
      <w:tr w:rsidR="00E250AA">
        <w:tc>
          <w:tcPr>
            <w:tcW w:w="5245" w:type="dxa"/>
            <w:tcBorders>
              <w:top w:val="nil"/>
              <w:left w:val="single" w:sz="4" w:space="0" w:color="auto"/>
              <w:bottom w:val="nil"/>
              <w:right w:val="nil"/>
            </w:tcBorders>
          </w:tcPr>
          <w:p w:rsidR="00E250AA" w:rsidRDefault="00E250AA">
            <w:pPr>
              <w:pStyle w:val="ConsPlusNormal"/>
            </w:pPr>
            <w:r>
              <w:t>Срок действия настоящего диплома продлен до</w:t>
            </w:r>
          </w:p>
        </w:tc>
        <w:tc>
          <w:tcPr>
            <w:tcW w:w="4536" w:type="dxa"/>
            <w:tcBorders>
              <w:top w:val="nil"/>
              <w:left w:val="nil"/>
              <w:bottom w:val="nil"/>
              <w:right w:val="single" w:sz="4" w:space="0" w:color="auto"/>
            </w:tcBorders>
          </w:tcPr>
          <w:p w:rsidR="00E250AA" w:rsidRDefault="00E250AA">
            <w:pPr>
              <w:pStyle w:val="ConsPlusNormal"/>
            </w:pPr>
            <w:r>
              <w:t>......................................................</w:t>
            </w:r>
          </w:p>
        </w:tc>
      </w:tr>
      <w:tr w:rsidR="00E250AA">
        <w:tc>
          <w:tcPr>
            <w:tcW w:w="5245" w:type="dxa"/>
            <w:vMerge w:val="restart"/>
            <w:tcBorders>
              <w:top w:val="nil"/>
              <w:left w:val="single" w:sz="4" w:space="0" w:color="auto"/>
              <w:bottom w:val="nil"/>
              <w:right w:val="nil"/>
            </w:tcBorders>
          </w:tcPr>
          <w:p w:rsidR="00E250AA" w:rsidRDefault="00E250AA">
            <w:pPr>
              <w:pStyle w:val="ConsPlusNormal"/>
            </w:pPr>
            <w:r>
              <w:t>(Гербовая печать)</w:t>
            </w:r>
          </w:p>
        </w:tc>
        <w:tc>
          <w:tcPr>
            <w:tcW w:w="4536" w:type="dxa"/>
            <w:tcBorders>
              <w:top w:val="nil"/>
              <w:left w:val="nil"/>
              <w:bottom w:val="nil"/>
              <w:right w:val="single" w:sz="4" w:space="0" w:color="auto"/>
            </w:tcBorders>
          </w:tcPr>
          <w:p w:rsidR="00E250AA" w:rsidRDefault="00E250AA">
            <w:pPr>
              <w:pStyle w:val="ConsPlusNormal"/>
            </w:pPr>
            <w:r>
              <w:t>......................................................</w:t>
            </w:r>
          </w:p>
        </w:tc>
      </w:tr>
      <w:tr w:rsidR="00E250AA">
        <w:tc>
          <w:tcPr>
            <w:tcW w:w="5245" w:type="dxa"/>
            <w:vMerge/>
            <w:tcBorders>
              <w:top w:val="nil"/>
              <w:left w:val="single" w:sz="4" w:space="0" w:color="auto"/>
              <w:bottom w:val="nil"/>
              <w:right w:val="nil"/>
            </w:tcBorders>
          </w:tcPr>
          <w:p w:rsidR="00E250AA" w:rsidRDefault="00E250AA"/>
        </w:tc>
        <w:tc>
          <w:tcPr>
            <w:tcW w:w="4536" w:type="dxa"/>
            <w:tcBorders>
              <w:top w:val="nil"/>
              <w:left w:val="nil"/>
              <w:bottom w:val="nil"/>
              <w:right w:val="single" w:sz="4" w:space="0" w:color="auto"/>
            </w:tcBorders>
          </w:tcPr>
          <w:p w:rsidR="00E250AA" w:rsidRDefault="00E250AA">
            <w:pPr>
              <w:pStyle w:val="ConsPlusNormal"/>
            </w:pPr>
            <w:r>
              <w:t>Подпись надлежащим образом уполномоченного должностного лица</w:t>
            </w:r>
          </w:p>
        </w:tc>
      </w:tr>
      <w:tr w:rsidR="00E250AA">
        <w:tc>
          <w:tcPr>
            <w:tcW w:w="5245" w:type="dxa"/>
            <w:tcBorders>
              <w:top w:val="nil"/>
              <w:left w:val="single" w:sz="4" w:space="0" w:color="auto"/>
              <w:bottom w:val="nil"/>
              <w:right w:val="nil"/>
            </w:tcBorders>
          </w:tcPr>
          <w:p w:rsidR="00E250AA" w:rsidRDefault="00E250AA">
            <w:pPr>
              <w:pStyle w:val="ConsPlusNormal"/>
            </w:pPr>
            <w:r>
              <w:t>Дата продления ......................................................</w:t>
            </w:r>
          </w:p>
        </w:tc>
        <w:tc>
          <w:tcPr>
            <w:tcW w:w="4536" w:type="dxa"/>
            <w:tcBorders>
              <w:top w:val="nil"/>
              <w:left w:val="nil"/>
              <w:bottom w:val="nil"/>
              <w:right w:val="single" w:sz="4" w:space="0" w:color="auto"/>
            </w:tcBorders>
          </w:tcPr>
          <w:p w:rsidR="00E250AA" w:rsidRDefault="00E250AA">
            <w:pPr>
              <w:pStyle w:val="ConsPlusNormal"/>
            </w:pPr>
            <w:r>
              <w:t>......................................................</w:t>
            </w:r>
          </w:p>
        </w:tc>
      </w:tr>
      <w:tr w:rsidR="00E250AA">
        <w:tc>
          <w:tcPr>
            <w:tcW w:w="5245" w:type="dxa"/>
            <w:tcBorders>
              <w:top w:val="nil"/>
              <w:left w:val="single" w:sz="4" w:space="0" w:color="auto"/>
              <w:bottom w:val="single" w:sz="4" w:space="0" w:color="auto"/>
              <w:right w:val="nil"/>
            </w:tcBorders>
          </w:tcPr>
          <w:p w:rsidR="00E250AA" w:rsidRDefault="00E250AA">
            <w:pPr>
              <w:pStyle w:val="ConsPlusNormal"/>
            </w:pPr>
          </w:p>
        </w:tc>
        <w:tc>
          <w:tcPr>
            <w:tcW w:w="4536" w:type="dxa"/>
            <w:tcBorders>
              <w:top w:val="nil"/>
              <w:left w:val="nil"/>
              <w:bottom w:val="single" w:sz="4" w:space="0" w:color="auto"/>
              <w:right w:val="single" w:sz="4" w:space="0" w:color="auto"/>
            </w:tcBorders>
          </w:tcPr>
          <w:p w:rsidR="00E250AA" w:rsidRDefault="00E250AA">
            <w:pPr>
              <w:pStyle w:val="ConsPlusNormal"/>
            </w:pPr>
            <w:r>
              <w:t>Фамилия надлежащим образом уполномоченного должностного лица</w:t>
            </w:r>
          </w:p>
        </w:tc>
      </w:tr>
    </w:tbl>
    <w:p w:rsidR="00E250AA" w:rsidRDefault="00E250AA">
      <w:pPr>
        <w:pStyle w:val="ConsPlusNormal"/>
        <w:ind w:firstLine="540"/>
        <w:jc w:val="both"/>
      </w:pPr>
    </w:p>
    <w:p w:rsidR="00E250AA" w:rsidRDefault="00E250AA">
      <w:pPr>
        <w:pStyle w:val="ConsPlusNormal"/>
        <w:ind w:firstLine="540"/>
        <w:jc w:val="both"/>
      </w:pPr>
      <w:r>
        <w:t xml:space="preserve">3 </w:t>
      </w:r>
      <w:hyperlink w:anchor="P235" w:history="1">
        <w:r>
          <w:rPr>
            <w:color w:val="0000FF"/>
          </w:rPr>
          <w:t>Форма</w:t>
        </w:r>
      </w:hyperlink>
      <w:r>
        <w:t xml:space="preserve">, используемая для удостоверения признания диплома, должна быть такой, как указано ниже, при этом слова "или до даты истечения продления срока действия настоящего подтверждения, которая может быть указана на обороте" на </w:t>
      </w:r>
      <w:hyperlink w:anchor="P231" w:history="1">
        <w:r>
          <w:rPr>
            <w:color w:val="0000FF"/>
          </w:rPr>
          <w:t>лицевой стороне</w:t>
        </w:r>
      </w:hyperlink>
      <w:r>
        <w:t xml:space="preserve"> формы, а также раздел текста формы на ее </w:t>
      </w:r>
      <w:hyperlink w:anchor="P286" w:history="1">
        <w:r>
          <w:rPr>
            <w:color w:val="0000FF"/>
          </w:rPr>
          <w:t>оборотной стороне</w:t>
        </w:r>
      </w:hyperlink>
      <w:r>
        <w:t>, касающийся продления срока действия подтверждения, должны быть опущены, если подтверждение подлежит замене по истечении срока его действия. Руководство по заполнению формы содержится в разделе B-I/2 настоящего Кодекса.</w:t>
      </w:r>
    </w:p>
    <w:p w:rsidR="00E250AA" w:rsidRDefault="00E250AA">
      <w:pPr>
        <w:pStyle w:val="ConsPlusNormal"/>
        <w:ind w:firstLine="540"/>
        <w:jc w:val="both"/>
      </w:pPr>
    </w:p>
    <w:p w:rsidR="00E250AA" w:rsidRDefault="00E250AA">
      <w:pPr>
        <w:pStyle w:val="ConsPlusNormal"/>
        <w:jc w:val="both"/>
      </w:pPr>
      <w:bookmarkStart w:id="11" w:name="P231"/>
      <w:bookmarkEnd w:id="11"/>
      <w:r>
        <w:t>(Герб страны)</w:t>
      </w:r>
    </w:p>
    <w:p w:rsidR="00E250AA" w:rsidRDefault="00E250AA">
      <w:pPr>
        <w:pStyle w:val="ConsPlusNormal"/>
        <w:ind w:firstLine="540"/>
        <w:jc w:val="both"/>
      </w:pPr>
    </w:p>
    <w:p w:rsidR="00E250AA" w:rsidRDefault="00E250AA">
      <w:pPr>
        <w:pStyle w:val="ConsPlusNormal"/>
        <w:jc w:val="center"/>
      </w:pPr>
      <w:r>
        <w:t>(СТРАНА)</w:t>
      </w:r>
    </w:p>
    <w:p w:rsidR="00E250AA" w:rsidRDefault="00E250AA">
      <w:pPr>
        <w:pStyle w:val="ConsPlusNormal"/>
        <w:jc w:val="center"/>
      </w:pPr>
    </w:p>
    <w:p w:rsidR="00E250AA" w:rsidRDefault="00E250AA">
      <w:pPr>
        <w:pStyle w:val="ConsPlusNormal"/>
        <w:jc w:val="center"/>
      </w:pPr>
      <w:bookmarkStart w:id="12" w:name="P235"/>
      <w:bookmarkEnd w:id="12"/>
      <w:r>
        <w:t>ПОДТВЕРЖДЕНИЕ, УДОСТОВЕРЯЮЩЕЕ ПРИЗНАНИЕ ДИПЛОМА</w:t>
      </w:r>
    </w:p>
    <w:p w:rsidR="00E250AA" w:rsidRDefault="00E250AA">
      <w:pPr>
        <w:pStyle w:val="ConsPlusNormal"/>
        <w:jc w:val="center"/>
      </w:pPr>
      <w:r>
        <w:t>НА ОСНОВАНИИ ПОЛОЖЕНИЙ МЕЖДУНАРОДНОЙ КОНВЕНЦИИ</w:t>
      </w:r>
    </w:p>
    <w:p w:rsidR="00E250AA" w:rsidRDefault="00E250AA">
      <w:pPr>
        <w:pStyle w:val="ConsPlusNormal"/>
        <w:jc w:val="center"/>
      </w:pPr>
      <w:r>
        <w:t>О ПОДГОТОВКЕ И ДИПЛОМИРОВАНИИ МОРЯКОВ И НЕСЕНИИ</w:t>
      </w:r>
    </w:p>
    <w:p w:rsidR="00E250AA" w:rsidRDefault="00E250AA">
      <w:pPr>
        <w:pStyle w:val="ConsPlusNormal"/>
        <w:jc w:val="center"/>
      </w:pPr>
      <w:r>
        <w:t>ВАХТЫ 1978 ГОДА, С ПОПРАВКАМИ</w:t>
      </w:r>
    </w:p>
    <w:p w:rsidR="00E250AA" w:rsidRDefault="00E250AA">
      <w:pPr>
        <w:pStyle w:val="ConsPlusNormal"/>
        <w:ind w:firstLine="540"/>
        <w:jc w:val="both"/>
      </w:pPr>
    </w:p>
    <w:p w:rsidR="00E250AA" w:rsidRDefault="00E250AA">
      <w:pPr>
        <w:pStyle w:val="ConsPlusNormal"/>
        <w:jc w:val="both"/>
      </w:pPr>
      <w:r>
        <w:t xml:space="preserve">Правительство .................................. удостоверяет, что диплом N .................., выданный (фамилия владельца) ............................ правительством ................................ или от его имени, должным образом признается в соответствии с положениями правила I/10 вышеуказанной </w:t>
      </w:r>
      <w:hyperlink r:id="rId26" w:history="1">
        <w:r>
          <w:rPr>
            <w:color w:val="0000FF"/>
          </w:rPr>
          <w:t>Конвенции</w:t>
        </w:r>
      </w:hyperlink>
      <w:r>
        <w:t>, с поправками, и законному владельцу разрешается выполнять нижеследующие функции на указанных уровнях, с учетом любых указанных ограничений, до ........................... или до даты истечения продления срока действия настоящего подтверждения, которая может быть указана на обороте:</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7"/>
        <w:gridCol w:w="1858"/>
        <w:gridCol w:w="4856"/>
      </w:tblGrid>
      <w:tr w:rsidR="00E250AA">
        <w:tc>
          <w:tcPr>
            <w:tcW w:w="3067" w:type="dxa"/>
          </w:tcPr>
          <w:p w:rsidR="00E250AA" w:rsidRDefault="00E250AA">
            <w:pPr>
              <w:pStyle w:val="ConsPlusNormal"/>
              <w:jc w:val="center"/>
            </w:pPr>
            <w:r>
              <w:t>ФУНКЦИЯ</w:t>
            </w:r>
          </w:p>
        </w:tc>
        <w:tc>
          <w:tcPr>
            <w:tcW w:w="1858" w:type="dxa"/>
          </w:tcPr>
          <w:p w:rsidR="00E250AA" w:rsidRDefault="00E250AA">
            <w:pPr>
              <w:pStyle w:val="ConsPlusNormal"/>
              <w:jc w:val="center"/>
            </w:pPr>
            <w:r>
              <w:t>УРОВЕНЬ</w:t>
            </w:r>
          </w:p>
        </w:tc>
        <w:tc>
          <w:tcPr>
            <w:tcW w:w="4856" w:type="dxa"/>
          </w:tcPr>
          <w:p w:rsidR="00E250AA" w:rsidRDefault="00E250AA">
            <w:pPr>
              <w:pStyle w:val="ConsPlusNormal"/>
              <w:jc w:val="center"/>
            </w:pPr>
            <w:r>
              <w:t>ОГРАНИЧЕНИЯ (ЕСЛИ ИМЕЮТСЯ)</w:t>
            </w:r>
          </w:p>
        </w:tc>
      </w:tr>
      <w:tr w:rsidR="00E250AA">
        <w:tc>
          <w:tcPr>
            <w:tcW w:w="3067" w:type="dxa"/>
          </w:tcPr>
          <w:p w:rsidR="00E250AA" w:rsidRDefault="00E250AA">
            <w:pPr>
              <w:pStyle w:val="ConsPlusNormal"/>
            </w:pPr>
          </w:p>
        </w:tc>
        <w:tc>
          <w:tcPr>
            <w:tcW w:w="1858" w:type="dxa"/>
          </w:tcPr>
          <w:p w:rsidR="00E250AA" w:rsidRDefault="00E250AA">
            <w:pPr>
              <w:pStyle w:val="ConsPlusNormal"/>
            </w:pPr>
          </w:p>
        </w:tc>
        <w:tc>
          <w:tcPr>
            <w:tcW w:w="4856" w:type="dxa"/>
          </w:tcPr>
          <w:p w:rsidR="00E250AA" w:rsidRDefault="00E250AA">
            <w:pPr>
              <w:pStyle w:val="ConsPlusNormal"/>
            </w:pPr>
          </w:p>
        </w:tc>
      </w:tr>
      <w:tr w:rsidR="00E250AA">
        <w:tc>
          <w:tcPr>
            <w:tcW w:w="3067" w:type="dxa"/>
          </w:tcPr>
          <w:p w:rsidR="00E250AA" w:rsidRDefault="00E250AA">
            <w:pPr>
              <w:pStyle w:val="ConsPlusNormal"/>
            </w:pPr>
          </w:p>
        </w:tc>
        <w:tc>
          <w:tcPr>
            <w:tcW w:w="1858" w:type="dxa"/>
          </w:tcPr>
          <w:p w:rsidR="00E250AA" w:rsidRDefault="00E250AA">
            <w:pPr>
              <w:pStyle w:val="ConsPlusNormal"/>
            </w:pPr>
          </w:p>
        </w:tc>
        <w:tc>
          <w:tcPr>
            <w:tcW w:w="4856" w:type="dxa"/>
          </w:tcPr>
          <w:p w:rsidR="00E250AA" w:rsidRDefault="00E250AA">
            <w:pPr>
              <w:pStyle w:val="ConsPlusNormal"/>
            </w:pPr>
          </w:p>
        </w:tc>
      </w:tr>
      <w:tr w:rsidR="00E250AA">
        <w:tc>
          <w:tcPr>
            <w:tcW w:w="3067" w:type="dxa"/>
          </w:tcPr>
          <w:p w:rsidR="00E250AA" w:rsidRDefault="00E250AA">
            <w:pPr>
              <w:pStyle w:val="ConsPlusNormal"/>
            </w:pPr>
          </w:p>
        </w:tc>
        <w:tc>
          <w:tcPr>
            <w:tcW w:w="1858" w:type="dxa"/>
          </w:tcPr>
          <w:p w:rsidR="00E250AA" w:rsidRDefault="00E250AA">
            <w:pPr>
              <w:pStyle w:val="ConsPlusNormal"/>
            </w:pPr>
          </w:p>
        </w:tc>
        <w:tc>
          <w:tcPr>
            <w:tcW w:w="4856" w:type="dxa"/>
          </w:tcPr>
          <w:p w:rsidR="00E250AA" w:rsidRDefault="00E250AA">
            <w:pPr>
              <w:pStyle w:val="ConsPlusNormal"/>
            </w:pPr>
          </w:p>
        </w:tc>
      </w:tr>
      <w:tr w:rsidR="00E250AA">
        <w:tc>
          <w:tcPr>
            <w:tcW w:w="3067" w:type="dxa"/>
          </w:tcPr>
          <w:p w:rsidR="00E250AA" w:rsidRDefault="00E250AA">
            <w:pPr>
              <w:pStyle w:val="ConsPlusNormal"/>
            </w:pPr>
          </w:p>
        </w:tc>
        <w:tc>
          <w:tcPr>
            <w:tcW w:w="1858" w:type="dxa"/>
          </w:tcPr>
          <w:p w:rsidR="00E250AA" w:rsidRDefault="00E250AA">
            <w:pPr>
              <w:pStyle w:val="ConsPlusNormal"/>
            </w:pPr>
          </w:p>
        </w:tc>
        <w:tc>
          <w:tcPr>
            <w:tcW w:w="4856" w:type="dxa"/>
          </w:tcPr>
          <w:p w:rsidR="00E250AA" w:rsidRDefault="00E250AA">
            <w:pPr>
              <w:pStyle w:val="ConsPlusNormal"/>
            </w:pPr>
          </w:p>
        </w:tc>
      </w:tr>
      <w:tr w:rsidR="00E250AA">
        <w:tc>
          <w:tcPr>
            <w:tcW w:w="3067" w:type="dxa"/>
          </w:tcPr>
          <w:p w:rsidR="00E250AA" w:rsidRDefault="00E250AA">
            <w:pPr>
              <w:pStyle w:val="ConsPlusNormal"/>
            </w:pPr>
          </w:p>
        </w:tc>
        <w:tc>
          <w:tcPr>
            <w:tcW w:w="1858" w:type="dxa"/>
          </w:tcPr>
          <w:p w:rsidR="00E250AA" w:rsidRDefault="00E250AA">
            <w:pPr>
              <w:pStyle w:val="ConsPlusNormal"/>
            </w:pPr>
          </w:p>
        </w:tc>
        <w:tc>
          <w:tcPr>
            <w:tcW w:w="4856" w:type="dxa"/>
          </w:tcPr>
          <w:p w:rsidR="00E250AA" w:rsidRDefault="00E250AA">
            <w:pPr>
              <w:pStyle w:val="ConsPlusNormal"/>
            </w:pPr>
          </w:p>
        </w:tc>
      </w:tr>
    </w:tbl>
    <w:p w:rsidR="00E250AA" w:rsidRDefault="00E250AA">
      <w:pPr>
        <w:pStyle w:val="ConsPlusNormal"/>
        <w:ind w:firstLine="540"/>
        <w:jc w:val="both"/>
      </w:pPr>
    </w:p>
    <w:p w:rsidR="00E250AA" w:rsidRDefault="00E250AA">
      <w:pPr>
        <w:pStyle w:val="ConsPlusNormal"/>
        <w:jc w:val="both"/>
      </w:pPr>
      <w:r>
        <w:t>Законный владелец настоящего диплома может работать в следующей должности или должностях, указанных в применимых требованиях Администрации относительно безопасного укомплектования судов экипажами:</w:t>
      </w:r>
    </w:p>
    <w:p w:rsidR="00E250AA" w:rsidRDefault="00E250AA">
      <w:pPr>
        <w:pStyle w:val="ConsPlusNormal"/>
        <w:ind w:firstLine="540"/>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4678"/>
      </w:tblGrid>
      <w:tr w:rsidR="00E250AA">
        <w:tc>
          <w:tcPr>
            <w:tcW w:w="5103" w:type="dxa"/>
            <w:tcBorders>
              <w:top w:val="single" w:sz="4" w:space="0" w:color="auto"/>
              <w:bottom w:val="single" w:sz="4" w:space="0" w:color="auto"/>
            </w:tcBorders>
          </w:tcPr>
          <w:p w:rsidR="00E250AA" w:rsidRDefault="00E250AA">
            <w:pPr>
              <w:pStyle w:val="ConsPlusNormal"/>
              <w:jc w:val="center"/>
            </w:pPr>
            <w:r>
              <w:t>ДОЛЖНОСТЬ</w:t>
            </w:r>
          </w:p>
        </w:tc>
        <w:tc>
          <w:tcPr>
            <w:tcW w:w="4678" w:type="dxa"/>
            <w:tcBorders>
              <w:top w:val="single" w:sz="4" w:space="0" w:color="auto"/>
              <w:bottom w:val="single" w:sz="4" w:space="0" w:color="auto"/>
            </w:tcBorders>
          </w:tcPr>
          <w:p w:rsidR="00E250AA" w:rsidRDefault="00E250AA">
            <w:pPr>
              <w:pStyle w:val="ConsPlusNormal"/>
              <w:jc w:val="center"/>
            </w:pPr>
            <w:r>
              <w:t>ОГРАНИЧЕНИЯ (ЕСЛИ ИМЕЮТСЯ)</w:t>
            </w:r>
          </w:p>
        </w:tc>
      </w:tr>
      <w:tr w:rsidR="00E250AA">
        <w:tc>
          <w:tcPr>
            <w:tcW w:w="5103" w:type="dxa"/>
            <w:tcBorders>
              <w:top w:val="single" w:sz="4" w:space="0" w:color="auto"/>
              <w:bottom w:val="single" w:sz="4" w:space="0" w:color="auto"/>
            </w:tcBorders>
          </w:tcPr>
          <w:p w:rsidR="00E250AA" w:rsidRDefault="00E250AA">
            <w:pPr>
              <w:pStyle w:val="ConsPlusNormal"/>
            </w:pPr>
          </w:p>
        </w:tc>
        <w:tc>
          <w:tcPr>
            <w:tcW w:w="4678" w:type="dxa"/>
            <w:tcBorders>
              <w:top w:val="single" w:sz="4" w:space="0" w:color="auto"/>
              <w:bottom w:val="single" w:sz="4" w:space="0" w:color="auto"/>
            </w:tcBorders>
          </w:tcPr>
          <w:p w:rsidR="00E250AA" w:rsidRDefault="00E250AA">
            <w:pPr>
              <w:pStyle w:val="ConsPlusNormal"/>
            </w:pPr>
          </w:p>
        </w:tc>
      </w:tr>
      <w:tr w:rsidR="00E250AA">
        <w:tblPrEx>
          <w:tblBorders>
            <w:left w:val="none" w:sz="0" w:space="0" w:color="auto"/>
            <w:right w:val="none" w:sz="0" w:space="0" w:color="auto"/>
            <w:insideH w:val="none" w:sz="0" w:space="0" w:color="auto"/>
            <w:insideV w:val="none" w:sz="0" w:space="0" w:color="auto"/>
          </w:tblBorders>
        </w:tblPrEx>
        <w:tc>
          <w:tcPr>
            <w:tcW w:w="5103" w:type="dxa"/>
            <w:tcBorders>
              <w:top w:val="single" w:sz="4" w:space="0" w:color="auto"/>
              <w:left w:val="nil"/>
              <w:bottom w:val="nil"/>
              <w:right w:val="nil"/>
            </w:tcBorders>
          </w:tcPr>
          <w:p w:rsidR="00E250AA" w:rsidRDefault="00E250AA">
            <w:pPr>
              <w:pStyle w:val="ConsPlusNormal"/>
            </w:pPr>
            <w:r>
              <w:t>Подтверждение N ................................................</w:t>
            </w:r>
          </w:p>
        </w:tc>
        <w:tc>
          <w:tcPr>
            <w:tcW w:w="4678" w:type="dxa"/>
            <w:tcBorders>
              <w:top w:val="single" w:sz="4" w:space="0" w:color="auto"/>
              <w:left w:val="nil"/>
              <w:bottom w:val="nil"/>
              <w:right w:val="nil"/>
            </w:tcBorders>
          </w:tcPr>
          <w:p w:rsidR="00E250AA" w:rsidRDefault="00E250AA">
            <w:pPr>
              <w:pStyle w:val="ConsPlusNormal"/>
            </w:pPr>
            <w:r>
              <w:t>выдано (дата) ......................................................</w:t>
            </w:r>
          </w:p>
        </w:tc>
      </w:tr>
      <w:tr w:rsidR="00E250AA">
        <w:tblPrEx>
          <w:tblBorders>
            <w:left w:val="none" w:sz="0" w:space="0" w:color="auto"/>
            <w:right w:val="none" w:sz="0" w:space="0" w:color="auto"/>
            <w:insideH w:val="none" w:sz="0" w:space="0" w:color="auto"/>
            <w:insideV w:val="none" w:sz="0" w:space="0" w:color="auto"/>
          </w:tblBorders>
        </w:tblPrEx>
        <w:tc>
          <w:tcPr>
            <w:tcW w:w="5103" w:type="dxa"/>
            <w:vMerge w:val="restart"/>
            <w:tcBorders>
              <w:top w:val="nil"/>
              <w:left w:val="nil"/>
              <w:bottom w:val="nil"/>
              <w:right w:val="nil"/>
            </w:tcBorders>
          </w:tcPr>
          <w:p w:rsidR="00E250AA" w:rsidRDefault="00E250AA">
            <w:pPr>
              <w:pStyle w:val="ConsPlusNormal"/>
            </w:pPr>
            <w:r>
              <w:t>(Гербовая печать)</w:t>
            </w:r>
          </w:p>
        </w:tc>
        <w:tc>
          <w:tcPr>
            <w:tcW w:w="4678" w:type="dxa"/>
            <w:tcBorders>
              <w:top w:val="nil"/>
              <w:left w:val="nil"/>
              <w:bottom w:val="nil"/>
              <w:right w:val="nil"/>
            </w:tcBorders>
          </w:tcPr>
          <w:p w:rsidR="00E250AA" w:rsidRDefault="00E250AA">
            <w:pPr>
              <w:pStyle w:val="ConsPlusNormal"/>
            </w:pPr>
            <w:r>
              <w:t>................................................</w:t>
            </w:r>
          </w:p>
        </w:tc>
      </w:tr>
      <w:tr w:rsidR="00E250AA">
        <w:tblPrEx>
          <w:tblBorders>
            <w:left w:val="none" w:sz="0" w:space="0" w:color="auto"/>
            <w:right w:val="none" w:sz="0" w:space="0" w:color="auto"/>
            <w:insideH w:val="none" w:sz="0" w:space="0" w:color="auto"/>
            <w:insideV w:val="none" w:sz="0" w:space="0" w:color="auto"/>
          </w:tblBorders>
        </w:tblPrEx>
        <w:tc>
          <w:tcPr>
            <w:tcW w:w="5103" w:type="dxa"/>
            <w:vMerge/>
            <w:tcBorders>
              <w:top w:val="nil"/>
              <w:left w:val="nil"/>
              <w:bottom w:val="nil"/>
              <w:right w:val="nil"/>
            </w:tcBorders>
          </w:tcPr>
          <w:p w:rsidR="00E250AA" w:rsidRDefault="00E250AA"/>
        </w:tc>
        <w:tc>
          <w:tcPr>
            <w:tcW w:w="4678" w:type="dxa"/>
            <w:tcBorders>
              <w:top w:val="nil"/>
              <w:left w:val="nil"/>
              <w:bottom w:val="nil"/>
              <w:right w:val="nil"/>
            </w:tcBorders>
          </w:tcPr>
          <w:p w:rsidR="00E250AA" w:rsidRDefault="00E250AA">
            <w:pPr>
              <w:pStyle w:val="ConsPlusNormal"/>
            </w:pPr>
            <w:r>
              <w:t>Подпись надлежащим образом уполномоченного должностного лица</w:t>
            </w:r>
          </w:p>
        </w:tc>
      </w:tr>
      <w:tr w:rsidR="00E250AA">
        <w:tblPrEx>
          <w:tblBorders>
            <w:left w:val="none" w:sz="0" w:space="0" w:color="auto"/>
            <w:right w:val="none" w:sz="0" w:space="0" w:color="auto"/>
            <w:insideH w:val="none" w:sz="0" w:space="0" w:color="auto"/>
            <w:insideV w:val="none" w:sz="0" w:space="0" w:color="auto"/>
          </w:tblBorders>
        </w:tblPrEx>
        <w:tc>
          <w:tcPr>
            <w:tcW w:w="5103" w:type="dxa"/>
            <w:vMerge/>
            <w:tcBorders>
              <w:top w:val="nil"/>
              <w:left w:val="nil"/>
              <w:bottom w:val="nil"/>
              <w:right w:val="nil"/>
            </w:tcBorders>
          </w:tcPr>
          <w:p w:rsidR="00E250AA" w:rsidRDefault="00E250AA"/>
        </w:tc>
        <w:tc>
          <w:tcPr>
            <w:tcW w:w="4678" w:type="dxa"/>
            <w:tcBorders>
              <w:top w:val="nil"/>
              <w:left w:val="nil"/>
              <w:bottom w:val="nil"/>
              <w:right w:val="nil"/>
            </w:tcBorders>
          </w:tcPr>
          <w:p w:rsidR="00E250AA" w:rsidRDefault="00E250AA">
            <w:pPr>
              <w:pStyle w:val="ConsPlusNormal"/>
            </w:pPr>
            <w:r>
              <w:t>................................................</w:t>
            </w:r>
          </w:p>
        </w:tc>
      </w:tr>
      <w:tr w:rsidR="00E250AA">
        <w:tblPrEx>
          <w:tblBorders>
            <w:left w:val="none" w:sz="0" w:space="0" w:color="auto"/>
            <w:right w:val="none" w:sz="0" w:space="0" w:color="auto"/>
            <w:insideH w:val="none" w:sz="0" w:space="0" w:color="auto"/>
            <w:insideV w:val="none" w:sz="0" w:space="0" w:color="auto"/>
          </w:tblBorders>
        </w:tblPrEx>
        <w:tc>
          <w:tcPr>
            <w:tcW w:w="5103" w:type="dxa"/>
            <w:vMerge/>
            <w:tcBorders>
              <w:top w:val="nil"/>
              <w:left w:val="nil"/>
              <w:bottom w:val="nil"/>
              <w:right w:val="nil"/>
            </w:tcBorders>
          </w:tcPr>
          <w:p w:rsidR="00E250AA" w:rsidRDefault="00E250AA"/>
        </w:tc>
        <w:tc>
          <w:tcPr>
            <w:tcW w:w="4678" w:type="dxa"/>
            <w:tcBorders>
              <w:top w:val="nil"/>
              <w:left w:val="nil"/>
              <w:bottom w:val="nil"/>
              <w:right w:val="nil"/>
            </w:tcBorders>
          </w:tcPr>
          <w:p w:rsidR="00E250AA" w:rsidRDefault="00E250AA">
            <w:pPr>
              <w:pStyle w:val="ConsPlusNormal"/>
            </w:pPr>
            <w:r>
              <w:t>Фамилия надлежащим образом уполномоченного должностного лица</w:t>
            </w:r>
          </w:p>
        </w:tc>
      </w:tr>
    </w:tbl>
    <w:p w:rsidR="00E250AA" w:rsidRDefault="00E250AA">
      <w:pPr>
        <w:pStyle w:val="ConsPlusNormal"/>
        <w:ind w:firstLine="540"/>
        <w:jc w:val="both"/>
      </w:pPr>
    </w:p>
    <w:p w:rsidR="00E250AA" w:rsidRDefault="00E250AA">
      <w:pPr>
        <w:pStyle w:val="ConsPlusNormal"/>
        <w:jc w:val="both"/>
      </w:pPr>
      <w:r>
        <w:t xml:space="preserve">Подлинник настоящего диплома должен, в соответствии с пунктом 11 </w:t>
      </w:r>
      <w:hyperlink r:id="rId27" w:history="1">
        <w:r>
          <w:rPr>
            <w:color w:val="0000FF"/>
          </w:rPr>
          <w:t>правила I/2</w:t>
        </w:r>
      </w:hyperlink>
      <w:r>
        <w:t xml:space="preserve"> Конвенции, находиться на судне, пока на нем работает его владелец.</w:t>
      </w:r>
    </w:p>
    <w:p w:rsidR="00E250AA" w:rsidRDefault="00E250AA">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97"/>
        <w:gridCol w:w="1984"/>
      </w:tblGrid>
      <w:tr w:rsidR="00E250AA">
        <w:tc>
          <w:tcPr>
            <w:tcW w:w="9781" w:type="dxa"/>
            <w:gridSpan w:val="2"/>
            <w:tcBorders>
              <w:top w:val="nil"/>
              <w:left w:val="nil"/>
              <w:bottom w:val="nil"/>
              <w:right w:val="nil"/>
            </w:tcBorders>
          </w:tcPr>
          <w:p w:rsidR="00E250AA" w:rsidRDefault="00E250AA">
            <w:pPr>
              <w:pStyle w:val="ConsPlusNormal"/>
            </w:pPr>
            <w:r>
              <w:lastRenderedPageBreak/>
              <w:t>Дата рождения владельца диплома ..............................................................................................</w:t>
            </w:r>
          </w:p>
        </w:tc>
      </w:tr>
      <w:tr w:rsidR="00E250AA">
        <w:tc>
          <w:tcPr>
            <w:tcW w:w="9781" w:type="dxa"/>
            <w:gridSpan w:val="2"/>
            <w:tcBorders>
              <w:top w:val="nil"/>
              <w:left w:val="nil"/>
              <w:bottom w:val="nil"/>
              <w:right w:val="nil"/>
            </w:tcBorders>
          </w:tcPr>
          <w:p w:rsidR="00E250AA" w:rsidRDefault="00E250AA">
            <w:pPr>
              <w:pStyle w:val="ConsPlusNormal"/>
            </w:pPr>
            <w:r>
              <w:t>Подпись владельца диплома ........................................................................................................</w:t>
            </w:r>
          </w:p>
        </w:tc>
      </w:tr>
      <w:tr w:rsidR="00E250AA">
        <w:tblPrEx>
          <w:tblBorders>
            <w:right w:val="single" w:sz="4" w:space="0" w:color="auto"/>
          </w:tblBorders>
        </w:tblPrEx>
        <w:tc>
          <w:tcPr>
            <w:tcW w:w="7797" w:type="dxa"/>
            <w:tcBorders>
              <w:top w:val="nil"/>
              <w:left w:val="nil"/>
              <w:bottom w:val="nil"/>
            </w:tcBorders>
          </w:tcPr>
          <w:p w:rsidR="00E250AA" w:rsidRDefault="00E250AA">
            <w:pPr>
              <w:pStyle w:val="ConsPlusNormal"/>
            </w:pPr>
            <w:r>
              <w:t>Фотография владельца диплома</w:t>
            </w:r>
          </w:p>
        </w:tc>
        <w:tc>
          <w:tcPr>
            <w:tcW w:w="1984" w:type="dxa"/>
            <w:tcBorders>
              <w:top w:val="single" w:sz="4" w:space="0" w:color="auto"/>
              <w:bottom w:val="single" w:sz="4" w:space="0" w:color="auto"/>
            </w:tcBorders>
          </w:tcPr>
          <w:p w:rsidR="00E250AA" w:rsidRDefault="00E250AA">
            <w:pPr>
              <w:pStyle w:val="ConsPlusNormal"/>
            </w:pPr>
          </w:p>
          <w:p w:rsidR="00E250AA" w:rsidRDefault="00E250AA">
            <w:pPr>
              <w:pStyle w:val="ConsPlusNormal"/>
            </w:pPr>
          </w:p>
          <w:p w:rsidR="00E250AA" w:rsidRDefault="00E250AA">
            <w:pPr>
              <w:pStyle w:val="ConsPlusNormal"/>
            </w:pPr>
          </w:p>
          <w:p w:rsidR="00E250AA" w:rsidRDefault="00E250AA">
            <w:pPr>
              <w:pStyle w:val="ConsPlusNormal"/>
            </w:pPr>
          </w:p>
          <w:p w:rsidR="00E250AA" w:rsidRDefault="00E250AA">
            <w:pPr>
              <w:pStyle w:val="ConsPlusNormal"/>
            </w:pPr>
          </w:p>
        </w:tc>
      </w:tr>
    </w:tbl>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20"/>
        <w:gridCol w:w="3961"/>
      </w:tblGrid>
      <w:tr w:rsidR="00E250AA">
        <w:tc>
          <w:tcPr>
            <w:tcW w:w="5820" w:type="dxa"/>
            <w:tcBorders>
              <w:top w:val="single" w:sz="4" w:space="0" w:color="auto"/>
              <w:left w:val="single" w:sz="4" w:space="0" w:color="auto"/>
              <w:bottom w:val="nil"/>
              <w:right w:val="nil"/>
            </w:tcBorders>
          </w:tcPr>
          <w:p w:rsidR="00E250AA" w:rsidRDefault="00E250AA">
            <w:pPr>
              <w:pStyle w:val="ConsPlusNormal"/>
            </w:pPr>
            <w:bookmarkStart w:id="13" w:name="P286"/>
            <w:bookmarkEnd w:id="13"/>
            <w:r>
              <w:t>Срок действия настоящего подтверждения продлен до</w:t>
            </w:r>
          </w:p>
        </w:tc>
        <w:tc>
          <w:tcPr>
            <w:tcW w:w="3961" w:type="dxa"/>
            <w:tcBorders>
              <w:top w:val="single" w:sz="4" w:space="0" w:color="auto"/>
              <w:left w:val="nil"/>
              <w:bottom w:val="nil"/>
              <w:right w:val="single" w:sz="4" w:space="0" w:color="auto"/>
            </w:tcBorders>
          </w:tcPr>
          <w:p w:rsidR="00E250AA" w:rsidRDefault="00E250AA">
            <w:pPr>
              <w:pStyle w:val="ConsPlusNormal"/>
            </w:pPr>
            <w:r>
              <w:t>......................................................</w:t>
            </w:r>
          </w:p>
        </w:tc>
      </w:tr>
      <w:tr w:rsidR="00E250AA">
        <w:tc>
          <w:tcPr>
            <w:tcW w:w="5820" w:type="dxa"/>
            <w:vMerge w:val="restart"/>
            <w:tcBorders>
              <w:top w:val="nil"/>
              <w:left w:val="single" w:sz="4" w:space="0" w:color="auto"/>
              <w:bottom w:val="nil"/>
              <w:right w:val="nil"/>
            </w:tcBorders>
          </w:tcPr>
          <w:p w:rsidR="00E250AA" w:rsidRDefault="00E250AA">
            <w:pPr>
              <w:pStyle w:val="ConsPlusNormal"/>
            </w:pPr>
            <w:r>
              <w:t>(Гербовая печать)</w:t>
            </w:r>
          </w:p>
        </w:tc>
        <w:tc>
          <w:tcPr>
            <w:tcW w:w="3961" w:type="dxa"/>
            <w:tcBorders>
              <w:top w:val="nil"/>
              <w:left w:val="nil"/>
              <w:bottom w:val="nil"/>
              <w:right w:val="single" w:sz="4" w:space="0" w:color="auto"/>
            </w:tcBorders>
          </w:tcPr>
          <w:p w:rsidR="00E250AA" w:rsidRDefault="00E250AA">
            <w:pPr>
              <w:pStyle w:val="ConsPlusNormal"/>
            </w:pPr>
            <w:r>
              <w:t>......................................................</w:t>
            </w:r>
          </w:p>
        </w:tc>
      </w:tr>
      <w:tr w:rsidR="00E250AA">
        <w:tc>
          <w:tcPr>
            <w:tcW w:w="5820" w:type="dxa"/>
            <w:vMerge/>
            <w:tcBorders>
              <w:top w:val="nil"/>
              <w:left w:val="single" w:sz="4" w:space="0" w:color="auto"/>
              <w:bottom w:val="nil"/>
              <w:right w:val="nil"/>
            </w:tcBorders>
          </w:tcPr>
          <w:p w:rsidR="00E250AA" w:rsidRDefault="00E250AA"/>
        </w:tc>
        <w:tc>
          <w:tcPr>
            <w:tcW w:w="3961" w:type="dxa"/>
            <w:tcBorders>
              <w:top w:val="nil"/>
              <w:left w:val="nil"/>
              <w:bottom w:val="nil"/>
              <w:right w:val="single" w:sz="4" w:space="0" w:color="auto"/>
            </w:tcBorders>
          </w:tcPr>
          <w:p w:rsidR="00E250AA" w:rsidRDefault="00E250AA">
            <w:pPr>
              <w:pStyle w:val="ConsPlusNormal"/>
            </w:pPr>
            <w:r>
              <w:t>Подпись надлежащим образом уполномоченного должностного лица</w:t>
            </w:r>
          </w:p>
        </w:tc>
      </w:tr>
      <w:tr w:rsidR="00E250AA">
        <w:tc>
          <w:tcPr>
            <w:tcW w:w="5820" w:type="dxa"/>
            <w:tcBorders>
              <w:top w:val="nil"/>
              <w:left w:val="single" w:sz="4" w:space="0" w:color="auto"/>
              <w:bottom w:val="nil"/>
              <w:right w:val="nil"/>
            </w:tcBorders>
          </w:tcPr>
          <w:p w:rsidR="00E250AA" w:rsidRDefault="00E250AA">
            <w:pPr>
              <w:pStyle w:val="ConsPlusNormal"/>
            </w:pPr>
            <w:r>
              <w:t>Дата продления ......................................................</w:t>
            </w:r>
          </w:p>
        </w:tc>
        <w:tc>
          <w:tcPr>
            <w:tcW w:w="3961" w:type="dxa"/>
            <w:tcBorders>
              <w:top w:val="nil"/>
              <w:left w:val="nil"/>
              <w:bottom w:val="nil"/>
              <w:right w:val="single" w:sz="4" w:space="0" w:color="auto"/>
            </w:tcBorders>
          </w:tcPr>
          <w:p w:rsidR="00E250AA" w:rsidRDefault="00E250AA">
            <w:pPr>
              <w:pStyle w:val="ConsPlusNormal"/>
            </w:pPr>
            <w:r>
              <w:t>......................................................</w:t>
            </w:r>
          </w:p>
        </w:tc>
      </w:tr>
      <w:tr w:rsidR="00E250AA">
        <w:tc>
          <w:tcPr>
            <w:tcW w:w="5820" w:type="dxa"/>
            <w:tcBorders>
              <w:top w:val="nil"/>
              <w:left w:val="single" w:sz="4" w:space="0" w:color="auto"/>
              <w:bottom w:val="single" w:sz="4" w:space="0" w:color="auto"/>
              <w:right w:val="nil"/>
            </w:tcBorders>
          </w:tcPr>
          <w:p w:rsidR="00E250AA" w:rsidRDefault="00E250AA">
            <w:pPr>
              <w:pStyle w:val="ConsPlusNormal"/>
            </w:pPr>
          </w:p>
        </w:tc>
        <w:tc>
          <w:tcPr>
            <w:tcW w:w="3961" w:type="dxa"/>
            <w:tcBorders>
              <w:top w:val="nil"/>
              <w:left w:val="nil"/>
              <w:bottom w:val="single" w:sz="4" w:space="0" w:color="auto"/>
              <w:right w:val="single" w:sz="4" w:space="0" w:color="auto"/>
            </w:tcBorders>
          </w:tcPr>
          <w:p w:rsidR="00E250AA" w:rsidRDefault="00E250AA">
            <w:pPr>
              <w:pStyle w:val="ConsPlusNormal"/>
            </w:pPr>
            <w:r>
              <w:t>Фамилия надлежащим образом уполномоченного должностного лица</w:t>
            </w:r>
          </w:p>
        </w:tc>
      </w:tr>
      <w:tr w:rsidR="00E250AA">
        <w:tc>
          <w:tcPr>
            <w:tcW w:w="5820" w:type="dxa"/>
            <w:tcBorders>
              <w:top w:val="single" w:sz="4" w:space="0" w:color="auto"/>
              <w:left w:val="single" w:sz="4" w:space="0" w:color="auto"/>
              <w:bottom w:val="nil"/>
              <w:right w:val="nil"/>
            </w:tcBorders>
          </w:tcPr>
          <w:p w:rsidR="00E250AA" w:rsidRDefault="00E250AA">
            <w:pPr>
              <w:pStyle w:val="ConsPlusNormal"/>
            </w:pPr>
            <w:r>
              <w:t>Срок действия настоящего подтверждения продлен до</w:t>
            </w:r>
          </w:p>
        </w:tc>
        <w:tc>
          <w:tcPr>
            <w:tcW w:w="3961" w:type="dxa"/>
            <w:tcBorders>
              <w:top w:val="single" w:sz="4" w:space="0" w:color="auto"/>
              <w:left w:val="nil"/>
              <w:bottom w:val="nil"/>
              <w:right w:val="single" w:sz="4" w:space="0" w:color="auto"/>
            </w:tcBorders>
          </w:tcPr>
          <w:p w:rsidR="00E250AA" w:rsidRDefault="00E250AA">
            <w:pPr>
              <w:pStyle w:val="ConsPlusNormal"/>
            </w:pPr>
            <w:r>
              <w:t>......................................................</w:t>
            </w:r>
          </w:p>
        </w:tc>
      </w:tr>
      <w:tr w:rsidR="00E250AA">
        <w:tc>
          <w:tcPr>
            <w:tcW w:w="5820" w:type="dxa"/>
            <w:vMerge w:val="restart"/>
            <w:tcBorders>
              <w:top w:val="nil"/>
              <w:left w:val="single" w:sz="4" w:space="0" w:color="auto"/>
              <w:bottom w:val="nil"/>
              <w:right w:val="nil"/>
            </w:tcBorders>
          </w:tcPr>
          <w:p w:rsidR="00E250AA" w:rsidRDefault="00E250AA">
            <w:pPr>
              <w:pStyle w:val="ConsPlusNormal"/>
            </w:pPr>
            <w:r>
              <w:t>(Гербовая печать)</w:t>
            </w:r>
          </w:p>
        </w:tc>
        <w:tc>
          <w:tcPr>
            <w:tcW w:w="3961" w:type="dxa"/>
            <w:tcBorders>
              <w:top w:val="nil"/>
              <w:left w:val="nil"/>
              <w:bottom w:val="nil"/>
              <w:right w:val="single" w:sz="4" w:space="0" w:color="auto"/>
            </w:tcBorders>
          </w:tcPr>
          <w:p w:rsidR="00E250AA" w:rsidRDefault="00E250AA">
            <w:pPr>
              <w:pStyle w:val="ConsPlusNormal"/>
            </w:pPr>
            <w:r>
              <w:t>......................................................</w:t>
            </w:r>
          </w:p>
        </w:tc>
      </w:tr>
      <w:tr w:rsidR="00E250AA">
        <w:tc>
          <w:tcPr>
            <w:tcW w:w="5820" w:type="dxa"/>
            <w:vMerge/>
            <w:tcBorders>
              <w:top w:val="nil"/>
              <w:left w:val="single" w:sz="4" w:space="0" w:color="auto"/>
              <w:bottom w:val="nil"/>
              <w:right w:val="nil"/>
            </w:tcBorders>
          </w:tcPr>
          <w:p w:rsidR="00E250AA" w:rsidRDefault="00E250AA"/>
        </w:tc>
        <w:tc>
          <w:tcPr>
            <w:tcW w:w="3961" w:type="dxa"/>
            <w:tcBorders>
              <w:top w:val="nil"/>
              <w:left w:val="nil"/>
              <w:bottom w:val="nil"/>
              <w:right w:val="single" w:sz="4" w:space="0" w:color="auto"/>
            </w:tcBorders>
          </w:tcPr>
          <w:p w:rsidR="00E250AA" w:rsidRDefault="00E250AA">
            <w:pPr>
              <w:pStyle w:val="ConsPlusNormal"/>
            </w:pPr>
            <w:r>
              <w:t>Подпись надлежащим образом уполномоченного должностного лица</w:t>
            </w:r>
          </w:p>
        </w:tc>
      </w:tr>
      <w:tr w:rsidR="00E250AA">
        <w:tc>
          <w:tcPr>
            <w:tcW w:w="5820" w:type="dxa"/>
            <w:tcBorders>
              <w:top w:val="nil"/>
              <w:left w:val="single" w:sz="4" w:space="0" w:color="auto"/>
              <w:bottom w:val="nil"/>
              <w:right w:val="nil"/>
            </w:tcBorders>
          </w:tcPr>
          <w:p w:rsidR="00E250AA" w:rsidRDefault="00E250AA">
            <w:pPr>
              <w:pStyle w:val="ConsPlusNormal"/>
            </w:pPr>
            <w:r>
              <w:t>Дата продления ......................................................</w:t>
            </w:r>
          </w:p>
        </w:tc>
        <w:tc>
          <w:tcPr>
            <w:tcW w:w="3961" w:type="dxa"/>
            <w:tcBorders>
              <w:top w:val="nil"/>
              <w:left w:val="nil"/>
              <w:bottom w:val="nil"/>
              <w:right w:val="single" w:sz="4" w:space="0" w:color="auto"/>
            </w:tcBorders>
          </w:tcPr>
          <w:p w:rsidR="00E250AA" w:rsidRDefault="00E250AA">
            <w:pPr>
              <w:pStyle w:val="ConsPlusNormal"/>
            </w:pPr>
            <w:r>
              <w:t>......................................................</w:t>
            </w:r>
          </w:p>
        </w:tc>
      </w:tr>
      <w:tr w:rsidR="00E250AA">
        <w:tc>
          <w:tcPr>
            <w:tcW w:w="5820" w:type="dxa"/>
            <w:tcBorders>
              <w:top w:val="nil"/>
              <w:left w:val="single" w:sz="4" w:space="0" w:color="auto"/>
              <w:bottom w:val="single" w:sz="4" w:space="0" w:color="auto"/>
              <w:right w:val="nil"/>
            </w:tcBorders>
          </w:tcPr>
          <w:p w:rsidR="00E250AA" w:rsidRDefault="00E250AA">
            <w:pPr>
              <w:pStyle w:val="ConsPlusNormal"/>
            </w:pPr>
          </w:p>
        </w:tc>
        <w:tc>
          <w:tcPr>
            <w:tcW w:w="3961" w:type="dxa"/>
            <w:tcBorders>
              <w:top w:val="nil"/>
              <w:left w:val="nil"/>
              <w:bottom w:val="single" w:sz="4" w:space="0" w:color="auto"/>
              <w:right w:val="single" w:sz="4" w:space="0" w:color="auto"/>
            </w:tcBorders>
          </w:tcPr>
          <w:p w:rsidR="00E250AA" w:rsidRDefault="00E250AA">
            <w:pPr>
              <w:pStyle w:val="ConsPlusNormal"/>
            </w:pPr>
            <w:r>
              <w:t>Фамилия надлежащим образом уполномоченного должностного лица</w:t>
            </w:r>
          </w:p>
        </w:tc>
      </w:tr>
    </w:tbl>
    <w:p w:rsidR="00E250AA" w:rsidRDefault="00E250AA">
      <w:pPr>
        <w:sectPr w:rsidR="00E250AA">
          <w:pgSz w:w="16838" w:h="11905" w:orient="landscape"/>
          <w:pgMar w:top="1701" w:right="1134" w:bottom="850" w:left="1134" w:header="0" w:footer="0" w:gutter="0"/>
          <w:cols w:space="720"/>
        </w:sectPr>
      </w:pPr>
    </w:p>
    <w:p w:rsidR="00E250AA" w:rsidRDefault="00E250AA">
      <w:pPr>
        <w:pStyle w:val="ConsPlusNormal"/>
        <w:ind w:firstLine="540"/>
        <w:jc w:val="both"/>
      </w:pPr>
    </w:p>
    <w:p w:rsidR="00E250AA" w:rsidRDefault="00E250AA">
      <w:pPr>
        <w:pStyle w:val="ConsPlusNormal"/>
        <w:ind w:firstLine="540"/>
        <w:jc w:val="both"/>
      </w:pPr>
      <w:r>
        <w:t xml:space="preserve">4 При использовании, согласно пункту 10 </w:t>
      </w:r>
      <w:hyperlink r:id="rId28" w:history="1">
        <w:r>
          <w:rPr>
            <w:color w:val="0000FF"/>
          </w:rPr>
          <w:t>правила I/2</w:t>
        </w:r>
      </w:hyperlink>
      <w:r>
        <w:t>, форм, которые отличаются от приведенных в настоящем разделе, Стороны должны обеспечивать, чтобы в любом случае:</w:t>
      </w:r>
    </w:p>
    <w:p w:rsidR="00E250AA" w:rsidRDefault="00E250AA">
      <w:pPr>
        <w:pStyle w:val="ConsPlusNormal"/>
        <w:ind w:firstLine="540"/>
        <w:jc w:val="both"/>
      </w:pPr>
      <w:r>
        <w:t>.1 вся информация, относящаяся к личности владельца, включая фамилию, дату рождения, фотографию и подпись, вместе с датой выдачи документа, размещалась на одной стороне документа; и</w:t>
      </w:r>
    </w:p>
    <w:p w:rsidR="00E250AA" w:rsidRDefault="00E250AA">
      <w:pPr>
        <w:pStyle w:val="ConsPlusNormal"/>
        <w:ind w:firstLine="540"/>
        <w:jc w:val="both"/>
      </w:pPr>
      <w:r>
        <w:t>.2 вся информация, относящаяся к должности или должностям, в которых владелец может работать в соответствии с применимыми требованиями Администрации относительно безопасного укомплектования судов экипажами, а также любые ограничения вписывались таким образом, чтобы они были хорошо заметны и легко различимы.</w:t>
      </w:r>
    </w:p>
    <w:p w:rsidR="00E250AA" w:rsidRDefault="00E250AA">
      <w:pPr>
        <w:pStyle w:val="ConsPlusNormal"/>
        <w:ind w:firstLine="540"/>
        <w:jc w:val="both"/>
      </w:pPr>
    </w:p>
    <w:p w:rsidR="00E250AA" w:rsidRDefault="00E250AA">
      <w:pPr>
        <w:pStyle w:val="ConsPlusNormal"/>
        <w:jc w:val="center"/>
      </w:pPr>
      <w:r>
        <w:t>ВЫДАЧА И РЕГИСТРАЦИЯ ДИПЛОМОВ</w:t>
      </w:r>
    </w:p>
    <w:p w:rsidR="00E250AA" w:rsidRDefault="00E250AA">
      <w:pPr>
        <w:pStyle w:val="ConsPlusNormal"/>
        <w:ind w:firstLine="540"/>
        <w:jc w:val="both"/>
      </w:pPr>
    </w:p>
    <w:p w:rsidR="00E250AA" w:rsidRDefault="00E250AA">
      <w:pPr>
        <w:pStyle w:val="ConsPlusNormal"/>
        <w:ind w:firstLine="540"/>
        <w:jc w:val="both"/>
      </w:pPr>
      <w:r>
        <w:t>Одобрение стажа работы на судне</w:t>
      </w:r>
    </w:p>
    <w:p w:rsidR="00E250AA" w:rsidRDefault="00E250AA">
      <w:pPr>
        <w:pStyle w:val="ConsPlusNormal"/>
        <w:ind w:firstLine="540"/>
        <w:jc w:val="both"/>
      </w:pPr>
      <w:r>
        <w:t xml:space="preserve">5 При одобрении требуемого </w:t>
      </w:r>
      <w:hyperlink r:id="rId29" w:history="1">
        <w:r>
          <w:rPr>
            <w:color w:val="0000FF"/>
          </w:rPr>
          <w:t>Конвенцией</w:t>
        </w:r>
      </w:hyperlink>
      <w:r>
        <w:t xml:space="preserve"> стажа работы на судне Стороны должны убедиться, что соответствующая работа относится к квалификации, на которую претендует моряк, учитывая, что, кроме первоначального ознакомления с работой на морских судах, цель такого стажа состоит в том, чтобы дать моряку возможность под надлежащим руководством получить теоретическую подготовку и практические навыки в области тех безопасных и надлежащих морских практики, процедур и порядка действий, которые имеют отношение к искомой квалификации.</w:t>
      </w:r>
    </w:p>
    <w:p w:rsidR="00E250AA" w:rsidRDefault="00E250AA">
      <w:pPr>
        <w:pStyle w:val="ConsPlusNormal"/>
        <w:ind w:firstLine="540"/>
        <w:jc w:val="both"/>
      </w:pPr>
      <w:r>
        <w:t>Одобрение учебных курсов</w:t>
      </w:r>
    </w:p>
    <w:p w:rsidR="00E250AA" w:rsidRDefault="00E250AA">
      <w:pPr>
        <w:pStyle w:val="ConsPlusNormal"/>
        <w:ind w:firstLine="540"/>
        <w:jc w:val="both"/>
      </w:pPr>
      <w:r>
        <w:t>6 При одобрении учебных курсов и программ Стороны должны иметь в виду, что соответствующие типовые курсы ИМО могут помочь в подготовке таких курсов и программ и обеспечить, чтобы рекомендуемые в них подробные цели обучения были надлежащим образом охвачены.</w:t>
      </w:r>
    </w:p>
    <w:p w:rsidR="00E250AA" w:rsidRDefault="00E250AA">
      <w:pPr>
        <w:pStyle w:val="ConsPlusNormal"/>
        <w:ind w:firstLine="540"/>
        <w:jc w:val="both"/>
      </w:pPr>
      <w:r>
        <w:t>Доступ к реестрам с помощью электронных средств</w:t>
      </w:r>
    </w:p>
    <w:p w:rsidR="00E250AA" w:rsidRDefault="00E250AA">
      <w:pPr>
        <w:pStyle w:val="ConsPlusNormal"/>
        <w:ind w:firstLine="540"/>
        <w:jc w:val="both"/>
      </w:pPr>
      <w:r>
        <w:t xml:space="preserve">7 Если реестр ведется с помощью электронных средств в соответствии с пунктом 14 </w:t>
      </w:r>
      <w:hyperlink r:id="rId30" w:history="1">
        <w:r>
          <w:rPr>
            <w:color w:val="0000FF"/>
          </w:rPr>
          <w:t>правила I/2</w:t>
        </w:r>
      </w:hyperlink>
      <w:r>
        <w:t>, должна быть предусмотрена возможность контролируемого электронного доступа к такому реестру или реестрам, с тем чтобы Стороны и компании могли подтвердить:</w:t>
      </w:r>
    </w:p>
    <w:p w:rsidR="00E250AA" w:rsidRDefault="00E250AA">
      <w:pPr>
        <w:pStyle w:val="ConsPlusNormal"/>
        <w:ind w:firstLine="540"/>
        <w:jc w:val="both"/>
      </w:pPr>
      <w:r>
        <w:t>.1 фамилию моряка, которому выдан такой диплом, подтверждение или иная квалификация, их соответствующий номер, дату выдачи и дату истечения срока действия;</w:t>
      </w:r>
    </w:p>
    <w:p w:rsidR="00E250AA" w:rsidRDefault="00E250AA">
      <w:pPr>
        <w:pStyle w:val="ConsPlusNormal"/>
        <w:ind w:firstLine="540"/>
        <w:jc w:val="both"/>
      </w:pPr>
      <w:r>
        <w:t>.2 должность, в которой может работать владелец, и относящиеся к ней ограничения; и</w:t>
      </w:r>
    </w:p>
    <w:p w:rsidR="00E250AA" w:rsidRDefault="00E250AA">
      <w:pPr>
        <w:pStyle w:val="ConsPlusNormal"/>
        <w:ind w:firstLine="540"/>
        <w:jc w:val="both"/>
      </w:pPr>
      <w:r>
        <w:t>.3 функции, которые может выполнять владелец, разрешенные уровни и относящиеся к ним любые ограничения.</w:t>
      </w:r>
    </w:p>
    <w:p w:rsidR="00E250AA" w:rsidRDefault="00E250AA">
      <w:pPr>
        <w:pStyle w:val="ConsPlusNormal"/>
        <w:ind w:firstLine="540"/>
        <w:jc w:val="both"/>
      </w:pPr>
      <w:r>
        <w:t>Разработка базы данных для регистрации дипломов</w:t>
      </w:r>
    </w:p>
    <w:p w:rsidR="00E250AA" w:rsidRDefault="00E250AA">
      <w:pPr>
        <w:pStyle w:val="ConsPlusNormal"/>
        <w:ind w:firstLine="540"/>
        <w:jc w:val="both"/>
      </w:pPr>
      <w:r>
        <w:t xml:space="preserve">8 При осуществлении требования, содержащегося в пункте 14 </w:t>
      </w:r>
      <w:hyperlink r:id="rId31" w:history="1">
        <w:r>
          <w:rPr>
            <w:color w:val="0000FF"/>
          </w:rPr>
          <w:t>правила I/2</w:t>
        </w:r>
      </w:hyperlink>
      <w:r>
        <w:t xml:space="preserve">, относительно ведения реестра дипломов и подтверждений стандартная база данных не обязательна, при условии что вся необходимая информация регистрируется и доступна в соответствии с </w:t>
      </w:r>
      <w:hyperlink r:id="rId32" w:history="1">
        <w:r>
          <w:rPr>
            <w:color w:val="0000FF"/>
          </w:rPr>
          <w:t>правилом I/2</w:t>
        </w:r>
      </w:hyperlink>
      <w:r>
        <w:t>.</w:t>
      </w:r>
    </w:p>
    <w:p w:rsidR="00E250AA" w:rsidRDefault="00E250AA">
      <w:pPr>
        <w:pStyle w:val="ConsPlusNormal"/>
        <w:ind w:firstLine="540"/>
        <w:jc w:val="both"/>
      </w:pPr>
      <w:r>
        <w:t xml:space="preserve">9 В соответствии с </w:t>
      </w:r>
      <w:hyperlink r:id="rId33" w:history="1">
        <w:r>
          <w:rPr>
            <w:color w:val="0000FF"/>
          </w:rPr>
          <w:t>правилом I/2</w:t>
        </w:r>
      </w:hyperlink>
      <w:r>
        <w:t xml:space="preserve"> должны регистрироваться и иметься в бумажном или электронном формате следующие элементы информации:</w:t>
      </w:r>
    </w:p>
    <w:p w:rsidR="00E250AA" w:rsidRDefault="00E250AA">
      <w:pPr>
        <w:pStyle w:val="ConsPlusNormal"/>
        <w:ind w:firstLine="540"/>
        <w:jc w:val="both"/>
      </w:pPr>
      <w:r>
        <w:t>.1 Состояние диплома</w:t>
      </w:r>
    </w:p>
    <w:p w:rsidR="00E250AA" w:rsidRDefault="00E250AA">
      <w:pPr>
        <w:pStyle w:val="ConsPlusNormal"/>
        <w:ind w:firstLine="540"/>
        <w:jc w:val="both"/>
      </w:pPr>
      <w:r>
        <w:t>Действительный</w:t>
      </w:r>
    </w:p>
    <w:p w:rsidR="00E250AA" w:rsidRDefault="00E250AA">
      <w:pPr>
        <w:pStyle w:val="ConsPlusNormal"/>
        <w:ind w:firstLine="540"/>
        <w:jc w:val="both"/>
      </w:pPr>
      <w:r>
        <w:t>Действие приостановлено</w:t>
      </w:r>
    </w:p>
    <w:p w:rsidR="00E250AA" w:rsidRDefault="00E250AA">
      <w:pPr>
        <w:pStyle w:val="ConsPlusNormal"/>
        <w:ind w:firstLine="540"/>
        <w:jc w:val="both"/>
      </w:pPr>
      <w:r>
        <w:t>Аннулирован</w:t>
      </w:r>
    </w:p>
    <w:p w:rsidR="00E250AA" w:rsidRDefault="00E250AA">
      <w:pPr>
        <w:pStyle w:val="ConsPlusNormal"/>
        <w:ind w:firstLine="540"/>
        <w:jc w:val="both"/>
      </w:pPr>
      <w:r>
        <w:t>Утерян</w:t>
      </w:r>
    </w:p>
    <w:p w:rsidR="00E250AA" w:rsidRDefault="00E250AA">
      <w:pPr>
        <w:pStyle w:val="ConsPlusNormal"/>
        <w:ind w:firstLine="540"/>
        <w:jc w:val="both"/>
      </w:pPr>
      <w:r>
        <w:t>Уничтожен</w:t>
      </w:r>
    </w:p>
    <w:p w:rsidR="00E250AA" w:rsidRDefault="00E250AA">
      <w:pPr>
        <w:pStyle w:val="ConsPlusNormal"/>
        <w:ind w:firstLine="540"/>
        <w:jc w:val="both"/>
      </w:pPr>
      <w:r>
        <w:t>с регистрацией изменений состояния, включая даты изменений.</w:t>
      </w:r>
    </w:p>
    <w:p w:rsidR="00E250AA" w:rsidRDefault="00E250AA">
      <w:pPr>
        <w:pStyle w:val="ConsPlusNormal"/>
        <w:ind w:firstLine="540"/>
        <w:jc w:val="both"/>
      </w:pPr>
      <w:r>
        <w:t>.2 Содержащиеся в дипломе сведения</w:t>
      </w:r>
    </w:p>
    <w:p w:rsidR="00E250AA" w:rsidRDefault="00E250AA">
      <w:pPr>
        <w:pStyle w:val="ConsPlusNormal"/>
        <w:ind w:firstLine="540"/>
        <w:jc w:val="both"/>
      </w:pPr>
      <w:r>
        <w:t>Фамилия моряка</w:t>
      </w:r>
    </w:p>
    <w:p w:rsidR="00E250AA" w:rsidRDefault="00E250AA">
      <w:pPr>
        <w:pStyle w:val="ConsPlusNormal"/>
        <w:ind w:firstLine="540"/>
        <w:jc w:val="both"/>
      </w:pPr>
      <w:r>
        <w:t>Дата рождения</w:t>
      </w:r>
    </w:p>
    <w:p w:rsidR="00E250AA" w:rsidRDefault="00E250AA">
      <w:pPr>
        <w:pStyle w:val="ConsPlusNormal"/>
        <w:ind w:firstLine="540"/>
        <w:jc w:val="both"/>
      </w:pPr>
      <w:r>
        <w:t>Гражданство</w:t>
      </w:r>
    </w:p>
    <w:p w:rsidR="00E250AA" w:rsidRDefault="00E250AA">
      <w:pPr>
        <w:pStyle w:val="ConsPlusNormal"/>
        <w:ind w:firstLine="540"/>
        <w:jc w:val="both"/>
      </w:pPr>
      <w:r>
        <w:t>Пол</w:t>
      </w:r>
    </w:p>
    <w:p w:rsidR="00E250AA" w:rsidRDefault="00E250AA">
      <w:pPr>
        <w:pStyle w:val="ConsPlusNormal"/>
        <w:ind w:firstLine="540"/>
        <w:jc w:val="both"/>
      </w:pPr>
      <w:r>
        <w:t>Фотография (предпочтительно)</w:t>
      </w:r>
    </w:p>
    <w:p w:rsidR="00E250AA" w:rsidRDefault="00E250AA">
      <w:pPr>
        <w:pStyle w:val="ConsPlusNormal"/>
        <w:ind w:firstLine="540"/>
        <w:jc w:val="both"/>
      </w:pPr>
      <w:r>
        <w:lastRenderedPageBreak/>
        <w:t>Соответствующий номер документа</w:t>
      </w:r>
    </w:p>
    <w:p w:rsidR="00E250AA" w:rsidRDefault="00E250AA">
      <w:pPr>
        <w:pStyle w:val="ConsPlusNormal"/>
        <w:ind w:firstLine="540"/>
        <w:jc w:val="both"/>
      </w:pPr>
      <w:r>
        <w:t>Дата выдачи</w:t>
      </w:r>
    </w:p>
    <w:p w:rsidR="00E250AA" w:rsidRDefault="00E250AA">
      <w:pPr>
        <w:pStyle w:val="ConsPlusNormal"/>
        <w:ind w:firstLine="540"/>
        <w:jc w:val="both"/>
      </w:pPr>
      <w:r>
        <w:t>Дата истечения срока действия</w:t>
      </w:r>
    </w:p>
    <w:p w:rsidR="00E250AA" w:rsidRDefault="00E250AA">
      <w:pPr>
        <w:pStyle w:val="ConsPlusNormal"/>
        <w:ind w:firstLine="540"/>
        <w:jc w:val="both"/>
      </w:pPr>
      <w:r>
        <w:t>Последняя дата подтверждения действительности</w:t>
      </w:r>
    </w:p>
    <w:p w:rsidR="00E250AA" w:rsidRDefault="00E250AA">
      <w:pPr>
        <w:pStyle w:val="ConsPlusNormal"/>
        <w:ind w:firstLine="540"/>
        <w:jc w:val="both"/>
      </w:pPr>
      <w:r>
        <w:t>Сведения о льготном(ых) разрешении(ях)</w:t>
      </w:r>
    </w:p>
    <w:p w:rsidR="00E250AA" w:rsidRDefault="00E250AA">
      <w:pPr>
        <w:pStyle w:val="ConsPlusNormal"/>
        <w:ind w:firstLine="540"/>
        <w:jc w:val="both"/>
      </w:pPr>
      <w:r>
        <w:t>.3 Сведения о компетентности</w:t>
      </w:r>
    </w:p>
    <w:p w:rsidR="00E250AA" w:rsidRDefault="00E250AA">
      <w:pPr>
        <w:pStyle w:val="ConsPlusNormal"/>
        <w:ind w:firstLine="540"/>
        <w:jc w:val="both"/>
      </w:pPr>
      <w:r>
        <w:t xml:space="preserve">Стандарт компетентности согласно </w:t>
      </w:r>
      <w:hyperlink r:id="rId34" w:history="1">
        <w:r>
          <w:rPr>
            <w:color w:val="0000FF"/>
          </w:rPr>
          <w:t>Конвенции</w:t>
        </w:r>
      </w:hyperlink>
      <w:r>
        <w:t xml:space="preserve"> ПДНВ (например, </w:t>
      </w:r>
      <w:hyperlink r:id="rId35" w:history="1">
        <w:r>
          <w:rPr>
            <w:color w:val="0000FF"/>
          </w:rPr>
          <w:t>правилу II/1</w:t>
        </w:r>
      </w:hyperlink>
      <w:r>
        <w:t>)</w:t>
      </w:r>
    </w:p>
    <w:p w:rsidR="00E250AA" w:rsidRDefault="00E250AA">
      <w:pPr>
        <w:pStyle w:val="ConsPlusNormal"/>
        <w:ind w:firstLine="540"/>
        <w:jc w:val="both"/>
      </w:pPr>
      <w:r>
        <w:t>Должность</w:t>
      </w:r>
    </w:p>
    <w:p w:rsidR="00E250AA" w:rsidRDefault="00E250AA">
      <w:pPr>
        <w:pStyle w:val="ConsPlusNormal"/>
        <w:ind w:firstLine="540"/>
        <w:jc w:val="both"/>
      </w:pPr>
      <w:r>
        <w:t>Функция</w:t>
      </w:r>
    </w:p>
    <w:p w:rsidR="00E250AA" w:rsidRDefault="00E250AA">
      <w:pPr>
        <w:pStyle w:val="ConsPlusNormal"/>
        <w:ind w:firstLine="540"/>
        <w:jc w:val="both"/>
      </w:pPr>
      <w:r>
        <w:t>Уровень ответственности</w:t>
      </w:r>
    </w:p>
    <w:p w:rsidR="00E250AA" w:rsidRDefault="00E250AA">
      <w:pPr>
        <w:pStyle w:val="ConsPlusNormal"/>
        <w:ind w:firstLine="540"/>
        <w:jc w:val="both"/>
      </w:pPr>
      <w:r>
        <w:t>Подтверждения</w:t>
      </w:r>
    </w:p>
    <w:p w:rsidR="00E250AA" w:rsidRDefault="00E250AA">
      <w:pPr>
        <w:pStyle w:val="ConsPlusNormal"/>
        <w:ind w:firstLine="540"/>
        <w:jc w:val="both"/>
      </w:pPr>
      <w:r>
        <w:t>Ограничения</w:t>
      </w:r>
    </w:p>
    <w:p w:rsidR="00E250AA" w:rsidRDefault="00E250AA">
      <w:pPr>
        <w:pStyle w:val="ConsPlusNormal"/>
        <w:ind w:firstLine="540"/>
        <w:jc w:val="both"/>
      </w:pPr>
      <w:r>
        <w:t>.4 Медицинские сведения</w:t>
      </w:r>
    </w:p>
    <w:p w:rsidR="00E250AA" w:rsidRDefault="00E250AA">
      <w:pPr>
        <w:pStyle w:val="ConsPlusNormal"/>
        <w:ind w:firstLine="540"/>
        <w:jc w:val="both"/>
      </w:pPr>
      <w:r>
        <w:t>Дата выдачи последнего медицинского свидетельства, относящегося к выдаче профессионального диплома или подтверждению его действительности.</w:t>
      </w:r>
    </w:p>
    <w:p w:rsidR="00E250AA" w:rsidRDefault="00E250AA">
      <w:pPr>
        <w:pStyle w:val="ConsPlusNormal"/>
        <w:ind w:firstLine="540"/>
        <w:jc w:val="both"/>
      </w:pPr>
    </w:p>
    <w:p w:rsidR="00E250AA" w:rsidRDefault="00E250AA">
      <w:pPr>
        <w:pStyle w:val="ConsPlusNormal"/>
        <w:jc w:val="center"/>
      </w:pPr>
      <w:r>
        <w:t>Раздел A-I/3. ПРИНЦИПЫ, ОПРЕДЕЛЯЮЩИЕ ПРИБРЕЖНОЕ ПЛАВАНИЕ</w:t>
      </w:r>
    </w:p>
    <w:p w:rsidR="00E250AA" w:rsidRDefault="00E250AA">
      <w:pPr>
        <w:pStyle w:val="ConsPlusNormal"/>
        <w:ind w:firstLine="540"/>
        <w:jc w:val="both"/>
      </w:pPr>
    </w:p>
    <w:p w:rsidR="00E250AA" w:rsidRDefault="00E250AA">
      <w:pPr>
        <w:pStyle w:val="ConsPlusNormal"/>
        <w:ind w:firstLine="540"/>
        <w:jc w:val="both"/>
      </w:pPr>
      <w:r>
        <w:t xml:space="preserve">1 Если Сторона определяет прибрежное плавание, среди прочего, с целью применения вариантов, перечисленных в </w:t>
      </w:r>
      <w:hyperlink w:anchor="P746" w:history="1">
        <w:r>
          <w:rPr>
            <w:color w:val="0000FF"/>
          </w:rPr>
          <w:t>колонке 2 таблиц</w:t>
        </w:r>
      </w:hyperlink>
      <w:r>
        <w:t xml:space="preserve"> стандартов компетентности, содержащихся в </w:t>
      </w:r>
      <w:hyperlink w:anchor="P710" w:history="1">
        <w:r>
          <w:rPr>
            <w:color w:val="0000FF"/>
          </w:rPr>
          <w:t>главах II</w:t>
        </w:r>
      </w:hyperlink>
      <w:r>
        <w:t xml:space="preserve"> и </w:t>
      </w:r>
      <w:hyperlink w:anchor="P2498" w:history="1">
        <w:r>
          <w:rPr>
            <w:color w:val="0000FF"/>
          </w:rPr>
          <w:t>III части A</w:t>
        </w:r>
      </w:hyperlink>
      <w:r>
        <w:t xml:space="preserve"> Кодекса, для выдачи дипломов, действительных для работы на судах, имеющих право плавать под флагом этой Стороны и совершающих такое плавание, необходимо принимать во внимание следующие факторы с учетом воздействия на безопасность и охрану всех судов и на морскую среду:</w:t>
      </w:r>
    </w:p>
    <w:p w:rsidR="00E250AA" w:rsidRDefault="00E250AA">
      <w:pPr>
        <w:pStyle w:val="ConsPlusNormal"/>
        <w:ind w:firstLine="540"/>
        <w:jc w:val="both"/>
      </w:pPr>
      <w:r>
        <w:t>.1 тип судна и перевозки, в которых оно занято;</w:t>
      </w:r>
    </w:p>
    <w:p w:rsidR="00E250AA" w:rsidRDefault="00E250AA">
      <w:pPr>
        <w:pStyle w:val="ConsPlusNormal"/>
        <w:ind w:firstLine="540"/>
        <w:jc w:val="both"/>
      </w:pPr>
      <w:r>
        <w:t>.2 валовую вместимость судна и мощность главной двигательной установки в киловаттах;</w:t>
      </w:r>
    </w:p>
    <w:p w:rsidR="00E250AA" w:rsidRDefault="00E250AA">
      <w:pPr>
        <w:pStyle w:val="ConsPlusNormal"/>
        <w:ind w:firstLine="540"/>
        <w:jc w:val="both"/>
      </w:pPr>
      <w:r>
        <w:t>.3 характер и продолжительность рейсов;</w:t>
      </w:r>
    </w:p>
    <w:p w:rsidR="00E250AA" w:rsidRDefault="00E250AA">
      <w:pPr>
        <w:pStyle w:val="ConsPlusNormal"/>
        <w:ind w:firstLine="540"/>
        <w:jc w:val="both"/>
      </w:pPr>
      <w:r>
        <w:t>.4 максимальное расстояние от порта-убежища;</w:t>
      </w:r>
    </w:p>
    <w:p w:rsidR="00E250AA" w:rsidRDefault="00E250AA">
      <w:pPr>
        <w:pStyle w:val="ConsPlusNormal"/>
        <w:ind w:firstLine="540"/>
        <w:jc w:val="both"/>
      </w:pPr>
      <w:r>
        <w:t>.5 достаточность охвата и точность радионавигационного оборудования;</w:t>
      </w:r>
    </w:p>
    <w:p w:rsidR="00E250AA" w:rsidRDefault="00E250AA">
      <w:pPr>
        <w:pStyle w:val="ConsPlusNormal"/>
        <w:ind w:firstLine="540"/>
        <w:jc w:val="both"/>
      </w:pPr>
      <w:r>
        <w:t>.6 метеорологические условия, обычно преобладающие в районе прибрежного плавания;</w:t>
      </w:r>
    </w:p>
    <w:p w:rsidR="00E250AA" w:rsidRDefault="00E250AA">
      <w:pPr>
        <w:pStyle w:val="ConsPlusNormal"/>
        <w:ind w:firstLine="540"/>
        <w:jc w:val="both"/>
      </w:pPr>
      <w:r>
        <w:t>.7 наличие судовых и береговых средств связи для поиска и спасания; и</w:t>
      </w:r>
    </w:p>
    <w:p w:rsidR="00E250AA" w:rsidRDefault="00E250AA">
      <w:pPr>
        <w:pStyle w:val="ConsPlusNormal"/>
        <w:ind w:firstLine="540"/>
        <w:jc w:val="both"/>
      </w:pPr>
      <w:r>
        <w:t>.8 доступность береговых средств поддержки, особенно в отношении технического обслуживания на судне.</w:t>
      </w:r>
    </w:p>
    <w:p w:rsidR="00E250AA" w:rsidRDefault="00E250AA">
      <w:pPr>
        <w:pStyle w:val="ConsPlusNormal"/>
        <w:ind w:firstLine="540"/>
        <w:jc w:val="both"/>
      </w:pPr>
      <w:r>
        <w:t>2 Не предполагается, что суда, занятые в прибрежном плавании, должны осуществлять плавание по всему миру, под предлогом того, что они постоянно совершают плавание в пределах установленных районов прибрежного плавания соседних Сторон.</w:t>
      </w:r>
    </w:p>
    <w:p w:rsidR="00E250AA" w:rsidRDefault="00E250AA">
      <w:pPr>
        <w:pStyle w:val="ConsPlusNormal"/>
        <w:ind w:firstLine="540"/>
        <w:jc w:val="both"/>
      </w:pPr>
    </w:p>
    <w:p w:rsidR="00E250AA" w:rsidRDefault="00E250AA">
      <w:pPr>
        <w:pStyle w:val="ConsPlusNormal"/>
        <w:jc w:val="center"/>
      </w:pPr>
      <w:r>
        <w:t>Раздел A-I/4. ПОРЯДОК КОНТРОЛЯ</w:t>
      </w:r>
    </w:p>
    <w:p w:rsidR="00E250AA" w:rsidRDefault="00E250AA">
      <w:pPr>
        <w:pStyle w:val="ConsPlusNormal"/>
        <w:ind w:firstLine="540"/>
        <w:jc w:val="both"/>
      </w:pPr>
    </w:p>
    <w:p w:rsidR="00E250AA" w:rsidRDefault="00E250AA">
      <w:pPr>
        <w:pStyle w:val="ConsPlusNormal"/>
        <w:ind w:firstLine="540"/>
        <w:jc w:val="both"/>
      </w:pPr>
      <w:r>
        <w:t xml:space="preserve">1 Процедура оценки, предусмотренной в пункте 1.3 </w:t>
      </w:r>
      <w:hyperlink r:id="rId36" w:history="1">
        <w:r>
          <w:rPr>
            <w:color w:val="0000FF"/>
          </w:rPr>
          <w:t>правила I/4</w:t>
        </w:r>
      </w:hyperlink>
      <w:r>
        <w:t>, которая проводится в результате любого из упомянутых в нем происшествий, должна иметь форму проверки того, что члены экипажа, от которых требуется наличие компетентности, фактически обладают необходимыми навыками, связанными с данным происшествием.</w:t>
      </w:r>
    </w:p>
    <w:p w:rsidR="00E250AA" w:rsidRDefault="00E250AA">
      <w:pPr>
        <w:pStyle w:val="ConsPlusNormal"/>
        <w:ind w:firstLine="540"/>
        <w:jc w:val="both"/>
      </w:pPr>
      <w:r>
        <w:t xml:space="preserve">2 Проводя такую оценку, необходимо иметь в виду, что внутрисудовые процедуры имеют отношение к Международному </w:t>
      </w:r>
      <w:hyperlink r:id="rId37" w:history="1">
        <w:r>
          <w:rPr>
            <w:color w:val="0000FF"/>
          </w:rPr>
          <w:t>кодексу</w:t>
        </w:r>
      </w:hyperlink>
      <w:r>
        <w:t xml:space="preserve"> по управлению безопасностью (МКУБ), а положения настоящей </w:t>
      </w:r>
      <w:hyperlink r:id="rId38" w:history="1">
        <w:r>
          <w:rPr>
            <w:color w:val="0000FF"/>
          </w:rPr>
          <w:t>Конвенции</w:t>
        </w:r>
      </w:hyperlink>
      <w:r>
        <w:t xml:space="preserve"> ограничены компетентностью, требующейся для безопасного выполнения этих процедур.</w:t>
      </w:r>
    </w:p>
    <w:p w:rsidR="00E250AA" w:rsidRDefault="00E250AA">
      <w:pPr>
        <w:pStyle w:val="ConsPlusNormal"/>
        <w:ind w:firstLine="540"/>
        <w:jc w:val="both"/>
      </w:pPr>
      <w:r>
        <w:t xml:space="preserve">3 Порядок контроля на основании настоящей </w:t>
      </w:r>
      <w:hyperlink r:id="rId39" w:history="1">
        <w:r>
          <w:rPr>
            <w:color w:val="0000FF"/>
          </w:rPr>
          <w:t>Конвенции</w:t>
        </w:r>
      </w:hyperlink>
      <w:r>
        <w:t xml:space="preserve"> должен быть ограничен стандартами компетентности отдельных моряков на судне и их навыками, связанными с несением вахты, как определено в части A настоящего Кодекса. Оценка компетентности, проводимая на борту, должна начинаться с проверки дипломов моряков.</w:t>
      </w:r>
    </w:p>
    <w:p w:rsidR="00E250AA" w:rsidRDefault="00E250AA">
      <w:pPr>
        <w:pStyle w:val="ConsPlusNormal"/>
        <w:ind w:firstLine="540"/>
        <w:jc w:val="both"/>
      </w:pPr>
      <w:r>
        <w:t xml:space="preserve">4 Несмотря на проверку диплома, в ходе оценки, предусмотренной пунктом 1.3 </w:t>
      </w:r>
      <w:hyperlink r:id="rId40" w:history="1">
        <w:r>
          <w:rPr>
            <w:color w:val="0000FF"/>
          </w:rPr>
          <w:t>правила I/4</w:t>
        </w:r>
      </w:hyperlink>
      <w:r>
        <w:t xml:space="preserve">, может потребоваться, чтобы моряк продемонстрировал соответствующую компетентность на своем рабочем месте. Такая демонстрация может включать проверку того, что эксплуатационные </w:t>
      </w:r>
      <w:r>
        <w:lastRenderedPageBreak/>
        <w:t>требования в отношении несения вахты соблюдаются и что в аварийных ситуациях предпринимаются надлежащие действия в пределах уровня компетентности моряка.</w:t>
      </w:r>
    </w:p>
    <w:p w:rsidR="00E250AA" w:rsidRDefault="00E250AA">
      <w:pPr>
        <w:pStyle w:val="ConsPlusNormal"/>
        <w:ind w:firstLine="540"/>
        <w:jc w:val="both"/>
      </w:pPr>
      <w:r>
        <w:t>5 При оценке должны использоваться только те методы демонстрации компетентности вместе с критериями их оценки и сферой стандартов, которые приведены в части A настоящего Кодекса.</w:t>
      </w:r>
    </w:p>
    <w:p w:rsidR="00E250AA" w:rsidRDefault="00E250AA">
      <w:pPr>
        <w:pStyle w:val="ConsPlusNormal"/>
        <w:ind w:firstLine="540"/>
        <w:jc w:val="both"/>
      </w:pPr>
      <w:r>
        <w:t xml:space="preserve">6 Оценка компетентности, относящейся к охране, должна проводиться для тех моряков, которые выполняют конкретные обязанности, связанные с охраной, только при наличии четких оснований, как предусмотрено в главе XI/2 Международной </w:t>
      </w:r>
      <w:hyperlink r:id="rId41" w:history="1">
        <w:r>
          <w:rPr>
            <w:color w:val="0000FF"/>
          </w:rPr>
          <w:t>конвенции</w:t>
        </w:r>
      </w:hyperlink>
      <w:r>
        <w:t xml:space="preserve"> по охране человеческой жизни на море (Конвенция СОЛАС). Во всех других случаях оценка должна быть ограничена проверкой дипломов и/или подтверждений моряков.</w:t>
      </w:r>
    </w:p>
    <w:p w:rsidR="00E250AA" w:rsidRDefault="00E250AA">
      <w:pPr>
        <w:pStyle w:val="ConsPlusNormal"/>
        <w:ind w:firstLine="540"/>
        <w:jc w:val="both"/>
      </w:pPr>
    </w:p>
    <w:p w:rsidR="00E250AA" w:rsidRDefault="00E250AA">
      <w:pPr>
        <w:pStyle w:val="ConsPlusNormal"/>
        <w:jc w:val="center"/>
      </w:pPr>
      <w:r>
        <w:t>Раздел A-I/5. НАЦИОНАЛЬНЫЕ ПОЛОЖЕНИЯ</w:t>
      </w:r>
    </w:p>
    <w:p w:rsidR="00E250AA" w:rsidRDefault="00E250AA">
      <w:pPr>
        <w:pStyle w:val="ConsPlusNormal"/>
        <w:ind w:firstLine="540"/>
        <w:jc w:val="both"/>
      </w:pPr>
    </w:p>
    <w:p w:rsidR="00E250AA" w:rsidRDefault="00E250AA">
      <w:pPr>
        <w:pStyle w:val="ConsPlusNormal"/>
        <w:ind w:firstLine="540"/>
        <w:jc w:val="both"/>
      </w:pPr>
      <w:r>
        <w:t>Положения правила I/5 не должны толковаться как препятствующие постановке задач по подготовке, проводимой под наблюдением, или для случаев форс-мажора.</w:t>
      </w:r>
    </w:p>
    <w:p w:rsidR="00E250AA" w:rsidRDefault="00E250AA">
      <w:pPr>
        <w:pStyle w:val="ConsPlusNormal"/>
        <w:ind w:firstLine="540"/>
        <w:jc w:val="both"/>
      </w:pPr>
    </w:p>
    <w:p w:rsidR="00E250AA" w:rsidRDefault="00E250AA">
      <w:pPr>
        <w:pStyle w:val="ConsPlusNormal"/>
        <w:jc w:val="center"/>
      </w:pPr>
      <w:bookmarkStart w:id="14" w:name="P377"/>
      <w:bookmarkEnd w:id="14"/>
      <w:r>
        <w:t>Раздел A-I/6. ПОДГОТОВКА И ОЦЕНКА</w:t>
      </w:r>
    </w:p>
    <w:p w:rsidR="00E250AA" w:rsidRDefault="00E250AA">
      <w:pPr>
        <w:pStyle w:val="ConsPlusNormal"/>
        <w:ind w:firstLine="540"/>
        <w:jc w:val="both"/>
      </w:pPr>
    </w:p>
    <w:p w:rsidR="00E250AA" w:rsidRDefault="00E250AA">
      <w:pPr>
        <w:pStyle w:val="ConsPlusNormal"/>
        <w:ind w:firstLine="540"/>
        <w:jc w:val="both"/>
      </w:pPr>
      <w:r>
        <w:t xml:space="preserve">1 Каждая Сторона обеспечивает, чтобы вся подготовка и оценка моряков для дипломирования на основании </w:t>
      </w:r>
      <w:hyperlink r:id="rId42" w:history="1">
        <w:r>
          <w:rPr>
            <w:color w:val="0000FF"/>
          </w:rPr>
          <w:t>Конвенции</w:t>
        </w:r>
      </w:hyperlink>
      <w:r>
        <w:t>:</w:t>
      </w:r>
    </w:p>
    <w:p w:rsidR="00E250AA" w:rsidRDefault="00E250AA">
      <w:pPr>
        <w:pStyle w:val="ConsPlusNormal"/>
        <w:ind w:firstLine="540"/>
        <w:jc w:val="both"/>
      </w:pPr>
      <w:r>
        <w:t>.1 имела структуру в соответствии с письменными программами, включая методы и средства передачи знаний, процедуры и учебный материал, необходимые для достижения предписанного стандарта компетентности; и</w:t>
      </w:r>
    </w:p>
    <w:p w:rsidR="00E250AA" w:rsidRDefault="00E250AA">
      <w:pPr>
        <w:pStyle w:val="ConsPlusNormal"/>
        <w:ind w:firstLine="540"/>
        <w:jc w:val="both"/>
      </w:pPr>
      <w:r>
        <w:t xml:space="preserve">.2 проводилась, контролировалась, оценивалась и обеспечивалась лицами, имеющими квалификацию в соответствии с </w:t>
      </w:r>
      <w:hyperlink w:anchor="P386" w:history="1">
        <w:r>
          <w:rPr>
            <w:color w:val="0000FF"/>
          </w:rPr>
          <w:t>пунктами 4</w:t>
        </w:r>
      </w:hyperlink>
      <w:r>
        <w:t xml:space="preserve">, </w:t>
      </w:r>
      <w:hyperlink w:anchor="P392" w:history="1">
        <w:r>
          <w:rPr>
            <w:color w:val="0000FF"/>
          </w:rPr>
          <w:t>5</w:t>
        </w:r>
      </w:hyperlink>
      <w:r>
        <w:t xml:space="preserve"> и </w:t>
      </w:r>
      <w:hyperlink w:anchor="P394" w:history="1">
        <w:r>
          <w:rPr>
            <w:color w:val="0000FF"/>
          </w:rPr>
          <w:t>6</w:t>
        </w:r>
      </w:hyperlink>
      <w:r>
        <w:t>.</w:t>
      </w:r>
    </w:p>
    <w:p w:rsidR="00E250AA" w:rsidRDefault="00E250AA">
      <w:pPr>
        <w:pStyle w:val="ConsPlusNormal"/>
        <w:ind w:firstLine="540"/>
        <w:jc w:val="both"/>
      </w:pPr>
      <w:r>
        <w:t>2 Лица, которые проводят подготовку во время работы или оценку на судне, должны заниматься этим только тогда, когда такая подготовка или оценка не будет отрицательно влиять на нормальную эксплуатацию судна и они смогут посвятить свое время и внимание подготовке или оценке.</w:t>
      </w:r>
    </w:p>
    <w:p w:rsidR="00E250AA" w:rsidRDefault="00E250AA">
      <w:pPr>
        <w:pStyle w:val="ConsPlusNormal"/>
        <w:ind w:firstLine="540"/>
        <w:jc w:val="both"/>
      </w:pPr>
      <w:r>
        <w:t>Квалификация инструкторов, руководителей подготовки и экзаменаторов</w:t>
      </w:r>
    </w:p>
    <w:p w:rsidR="00E250AA" w:rsidRDefault="00E250AA">
      <w:pPr>
        <w:pStyle w:val="ConsPlusNormal"/>
        <w:ind w:firstLine="540"/>
        <w:jc w:val="both"/>
      </w:pPr>
      <w:r>
        <w:t xml:space="preserve">3 Каждая Сторона обеспечивает, чтобы инструкторы, руководители подготовки и экзаменаторы имели надлежащую квалификацию для конкретных видов и уровней подготовки или оценки компетентности моряков как на судне, так и на берегу согласно требованиям </w:t>
      </w:r>
      <w:hyperlink r:id="rId43" w:history="1">
        <w:r>
          <w:rPr>
            <w:color w:val="0000FF"/>
          </w:rPr>
          <w:t>Конвенции</w:t>
        </w:r>
      </w:hyperlink>
      <w:r>
        <w:t>, в соответствии с положениями настоящего раздела.</w:t>
      </w:r>
    </w:p>
    <w:p w:rsidR="00E250AA" w:rsidRDefault="00E250AA">
      <w:pPr>
        <w:pStyle w:val="ConsPlusNormal"/>
        <w:ind w:firstLine="540"/>
        <w:jc w:val="both"/>
      </w:pPr>
      <w:r>
        <w:t>Подготовка во время работы</w:t>
      </w:r>
    </w:p>
    <w:p w:rsidR="00E250AA" w:rsidRDefault="00E250AA">
      <w:pPr>
        <w:pStyle w:val="ConsPlusNormal"/>
        <w:ind w:firstLine="540"/>
        <w:jc w:val="both"/>
      </w:pPr>
      <w:bookmarkStart w:id="15" w:name="P386"/>
      <w:bookmarkEnd w:id="15"/>
      <w:r>
        <w:t xml:space="preserve">4 Любое лицо, проводящее подготовку моряка во время работы как на судне, так и на берегу, которая предназначена для получения ими квалификации, требующейся для дипломирования согласно </w:t>
      </w:r>
      <w:hyperlink r:id="rId44" w:history="1">
        <w:r>
          <w:rPr>
            <w:color w:val="0000FF"/>
          </w:rPr>
          <w:t>Конвенции</w:t>
        </w:r>
      </w:hyperlink>
      <w:r>
        <w:t>, должно:</w:t>
      </w:r>
    </w:p>
    <w:p w:rsidR="00E250AA" w:rsidRDefault="00E250AA">
      <w:pPr>
        <w:pStyle w:val="ConsPlusNormal"/>
        <w:ind w:firstLine="540"/>
        <w:jc w:val="both"/>
      </w:pPr>
      <w:r>
        <w:t>.1 хорошо разбираться в программе подготовки и понимать специальные задачи конкретного вида проводимой подготовки;</w:t>
      </w:r>
    </w:p>
    <w:p w:rsidR="00E250AA" w:rsidRDefault="00E250AA">
      <w:pPr>
        <w:pStyle w:val="ConsPlusNormal"/>
        <w:ind w:firstLine="540"/>
        <w:jc w:val="both"/>
      </w:pPr>
      <w:r>
        <w:t>.2 обладать квалификацией в вопросах, по которым проводится подготовка; и</w:t>
      </w:r>
    </w:p>
    <w:p w:rsidR="00E250AA" w:rsidRDefault="00E250AA">
      <w:pPr>
        <w:pStyle w:val="ConsPlusNormal"/>
        <w:ind w:firstLine="540"/>
        <w:jc w:val="both"/>
      </w:pPr>
      <w:r>
        <w:t>.3 если подготовка проводится с использованием тренажера:</w:t>
      </w:r>
    </w:p>
    <w:p w:rsidR="00E250AA" w:rsidRDefault="00E250AA">
      <w:pPr>
        <w:pStyle w:val="ConsPlusNormal"/>
        <w:ind w:firstLine="540"/>
        <w:jc w:val="both"/>
      </w:pPr>
      <w:r>
        <w:t>.3.1 получить соответствующее руководство по технике инструктажа с использованием тренажера, и</w:t>
      </w:r>
    </w:p>
    <w:p w:rsidR="00E250AA" w:rsidRDefault="00E250AA">
      <w:pPr>
        <w:pStyle w:val="ConsPlusNormal"/>
        <w:ind w:firstLine="540"/>
        <w:jc w:val="both"/>
      </w:pPr>
      <w:r>
        <w:t>.3.2 иметь практический опыт работы на тренажере того типа, к которому относится используемый тренажер.</w:t>
      </w:r>
    </w:p>
    <w:p w:rsidR="00E250AA" w:rsidRDefault="00E250AA">
      <w:pPr>
        <w:pStyle w:val="ConsPlusNormal"/>
        <w:ind w:firstLine="540"/>
        <w:jc w:val="both"/>
      </w:pPr>
      <w:bookmarkStart w:id="16" w:name="P392"/>
      <w:bookmarkEnd w:id="16"/>
      <w:r>
        <w:t xml:space="preserve">5 Любое лицо, отвечающее за руководство подготовкой моряков во время работы, которая предназначена для получения ими квалификации, требующейся для дипломирования согласно </w:t>
      </w:r>
      <w:hyperlink r:id="rId45" w:history="1">
        <w:r>
          <w:rPr>
            <w:color w:val="0000FF"/>
          </w:rPr>
          <w:t>Конвенции</w:t>
        </w:r>
      </w:hyperlink>
      <w:r>
        <w:t>, должно полностью понимать программу подготовки и специальные задачи каждого вида проводимой подготовки.</w:t>
      </w:r>
    </w:p>
    <w:p w:rsidR="00E250AA" w:rsidRDefault="00E250AA">
      <w:pPr>
        <w:pStyle w:val="ConsPlusNormal"/>
        <w:ind w:firstLine="540"/>
        <w:jc w:val="both"/>
      </w:pPr>
      <w:r>
        <w:t>Оценка компетентности</w:t>
      </w:r>
    </w:p>
    <w:p w:rsidR="00E250AA" w:rsidRDefault="00E250AA">
      <w:pPr>
        <w:pStyle w:val="ConsPlusNormal"/>
        <w:ind w:firstLine="540"/>
        <w:jc w:val="both"/>
      </w:pPr>
      <w:bookmarkStart w:id="17" w:name="P394"/>
      <w:bookmarkEnd w:id="17"/>
      <w:r>
        <w:t xml:space="preserve">6 Любое лицо, проводящее оценку компетентности моряков во время работы как на судне, так и на берегу, которая предназначена для получения ими квалификации, требующейся для дипломирования согласно </w:t>
      </w:r>
      <w:hyperlink r:id="rId46" w:history="1">
        <w:r>
          <w:rPr>
            <w:color w:val="0000FF"/>
          </w:rPr>
          <w:t>Конвенции</w:t>
        </w:r>
      </w:hyperlink>
      <w:r>
        <w:t>, должно:</w:t>
      </w:r>
    </w:p>
    <w:p w:rsidR="00E250AA" w:rsidRDefault="00E250AA">
      <w:pPr>
        <w:pStyle w:val="ConsPlusNormal"/>
        <w:ind w:firstLine="540"/>
        <w:jc w:val="both"/>
      </w:pPr>
      <w:r>
        <w:lastRenderedPageBreak/>
        <w:t>.1 иметь надлежащий уровень знаний и понимания компетентности, которая подлежит оценке;</w:t>
      </w:r>
    </w:p>
    <w:p w:rsidR="00E250AA" w:rsidRDefault="00E250AA">
      <w:pPr>
        <w:pStyle w:val="ConsPlusNormal"/>
        <w:ind w:firstLine="540"/>
        <w:jc w:val="both"/>
      </w:pPr>
      <w:r>
        <w:t>.2 обладать квалификацией в вопросах, по которым проводится оценка;</w:t>
      </w:r>
    </w:p>
    <w:p w:rsidR="00E250AA" w:rsidRDefault="00E250AA">
      <w:pPr>
        <w:pStyle w:val="ConsPlusNormal"/>
        <w:ind w:firstLine="540"/>
        <w:jc w:val="both"/>
      </w:pPr>
      <w:r>
        <w:t>.3 получить соответствующее руководство по методам и практике оценки;</w:t>
      </w:r>
    </w:p>
    <w:p w:rsidR="00E250AA" w:rsidRDefault="00E250AA">
      <w:pPr>
        <w:pStyle w:val="ConsPlusNormal"/>
        <w:ind w:firstLine="540"/>
        <w:jc w:val="both"/>
      </w:pPr>
      <w:r>
        <w:t>.4 иметь практический опыт оценки; и</w:t>
      </w:r>
    </w:p>
    <w:p w:rsidR="00E250AA" w:rsidRDefault="00E250AA">
      <w:pPr>
        <w:pStyle w:val="ConsPlusNormal"/>
        <w:ind w:firstLine="540"/>
        <w:jc w:val="both"/>
      </w:pPr>
      <w:r>
        <w:t>.5 если оценка проводится с использованием тренажера, иметь практический опыт оценки в отношении конкретного типа тренажера под наблюдением опытного экзаменатора и к его удовлетворению.</w:t>
      </w:r>
    </w:p>
    <w:p w:rsidR="00E250AA" w:rsidRDefault="00E250AA">
      <w:pPr>
        <w:pStyle w:val="ConsPlusNormal"/>
        <w:ind w:firstLine="540"/>
        <w:jc w:val="both"/>
      </w:pPr>
      <w:r>
        <w:t>Подготовка и оценка в учебном заведении</w:t>
      </w:r>
    </w:p>
    <w:p w:rsidR="00E250AA" w:rsidRDefault="00E250AA">
      <w:pPr>
        <w:pStyle w:val="ConsPlusNormal"/>
        <w:ind w:firstLine="540"/>
        <w:jc w:val="both"/>
      </w:pPr>
      <w:r>
        <w:t xml:space="preserve">7 Каждая Сторона, которая признает курс подготовки, учебное заведение или квалификацию, предоставляемую учебным заведением, в качестве части своих требований для выдачи диплома, требуемого согласно </w:t>
      </w:r>
      <w:hyperlink r:id="rId47" w:history="1">
        <w:r>
          <w:rPr>
            <w:color w:val="0000FF"/>
          </w:rPr>
          <w:t>Конвенции</w:t>
        </w:r>
      </w:hyperlink>
      <w:r>
        <w:t xml:space="preserve">, должна обеспечивать, чтобы при применении положений </w:t>
      </w:r>
      <w:hyperlink w:anchor="P485" w:history="1">
        <w:r>
          <w:rPr>
            <w:color w:val="0000FF"/>
          </w:rPr>
          <w:t>раздела A-I/8</w:t>
        </w:r>
      </w:hyperlink>
      <w:r>
        <w:t xml:space="preserve"> относительно стандартов качества охватывались квалификация и опыт инструкторов и экзаменаторов. Такие квалификация, опыт и применение стандартов качества должны включать соответствующую подготовку по технике инструктажа, а также методы и практику подготовки и оценки и соответствовать всем применимым требованиям </w:t>
      </w:r>
      <w:hyperlink w:anchor="P386" w:history="1">
        <w:r>
          <w:rPr>
            <w:color w:val="0000FF"/>
          </w:rPr>
          <w:t>пунктов 4</w:t>
        </w:r>
      </w:hyperlink>
      <w:r>
        <w:t xml:space="preserve"> - </w:t>
      </w:r>
      <w:hyperlink w:anchor="P394" w:history="1">
        <w:r>
          <w:rPr>
            <w:color w:val="0000FF"/>
          </w:rPr>
          <w:t>6</w:t>
        </w:r>
      </w:hyperlink>
      <w:r>
        <w:t>.</w:t>
      </w:r>
    </w:p>
    <w:p w:rsidR="00E250AA" w:rsidRDefault="00E250AA">
      <w:pPr>
        <w:pStyle w:val="ConsPlusNormal"/>
        <w:ind w:firstLine="540"/>
        <w:jc w:val="both"/>
      </w:pPr>
    </w:p>
    <w:p w:rsidR="00E250AA" w:rsidRDefault="00E250AA">
      <w:pPr>
        <w:pStyle w:val="ConsPlusNormal"/>
        <w:jc w:val="center"/>
      </w:pPr>
      <w:r>
        <w:t>Раздел A-I/7. ПРЕДОСТАВЛЕНИЕ ИНФОРМАЦИИ</w:t>
      </w:r>
    </w:p>
    <w:p w:rsidR="00E250AA" w:rsidRDefault="00E250AA">
      <w:pPr>
        <w:pStyle w:val="ConsPlusNormal"/>
        <w:ind w:firstLine="540"/>
        <w:jc w:val="both"/>
      </w:pPr>
    </w:p>
    <w:p w:rsidR="00E250AA" w:rsidRDefault="00E250AA">
      <w:pPr>
        <w:pStyle w:val="ConsPlusNormal"/>
        <w:ind w:firstLine="540"/>
        <w:jc w:val="both"/>
      </w:pPr>
      <w:r>
        <w:t>1 Информация, требуемая пунктом 1 правила I/7, должна представляться Генеральному секретарю по форме, предписанной в нижеследующих пунктах.</w:t>
      </w:r>
    </w:p>
    <w:p w:rsidR="00E250AA" w:rsidRDefault="00E250AA">
      <w:pPr>
        <w:pStyle w:val="ConsPlusNormal"/>
        <w:ind w:firstLine="540"/>
        <w:jc w:val="both"/>
      </w:pPr>
    </w:p>
    <w:p w:rsidR="00E250AA" w:rsidRDefault="00E250AA">
      <w:pPr>
        <w:pStyle w:val="ConsPlusNormal"/>
        <w:jc w:val="center"/>
      </w:pPr>
      <w:r>
        <w:t>Часть 1</w:t>
      </w:r>
    </w:p>
    <w:p w:rsidR="00E250AA" w:rsidRDefault="00E250AA">
      <w:pPr>
        <w:pStyle w:val="ConsPlusNormal"/>
        <w:jc w:val="center"/>
      </w:pPr>
    </w:p>
    <w:p w:rsidR="00E250AA" w:rsidRDefault="00E250AA">
      <w:pPr>
        <w:pStyle w:val="ConsPlusNormal"/>
        <w:jc w:val="center"/>
      </w:pPr>
      <w:r>
        <w:t>Первоначальное представление информации</w:t>
      </w:r>
    </w:p>
    <w:p w:rsidR="00E250AA" w:rsidRDefault="00E250AA">
      <w:pPr>
        <w:pStyle w:val="ConsPlusNormal"/>
        <w:ind w:firstLine="540"/>
        <w:jc w:val="both"/>
      </w:pPr>
    </w:p>
    <w:p w:rsidR="00E250AA" w:rsidRDefault="00E250AA">
      <w:pPr>
        <w:pStyle w:val="ConsPlusNormal"/>
        <w:ind w:firstLine="540"/>
        <w:jc w:val="both"/>
      </w:pPr>
      <w:r>
        <w:t xml:space="preserve">2 В течение одного календарного года после даты вступления в силу правила I/7 каждая Сторона должна сообщить о мерах, которые она приняла для полного осуществления </w:t>
      </w:r>
      <w:hyperlink r:id="rId48" w:history="1">
        <w:r>
          <w:rPr>
            <w:color w:val="0000FF"/>
          </w:rPr>
          <w:t>Конвенции</w:t>
        </w:r>
      </w:hyperlink>
      <w:r>
        <w:t>, при этом сообщение должно включать следующее:</w:t>
      </w:r>
    </w:p>
    <w:p w:rsidR="00E250AA" w:rsidRDefault="00E250AA">
      <w:pPr>
        <w:pStyle w:val="ConsPlusNormal"/>
        <w:ind w:firstLine="540"/>
        <w:jc w:val="both"/>
      </w:pPr>
      <w:r>
        <w:t xml:space="preserve">.1 контактные данные и организационную структуру министерства, департамента или правительственного учреждения, ответственного за осуществление </w:t>
      </w:r>
      <w:hyperlink r:id="rId49" w:history="1">
        <w:r>
          <w:rPr>
            <w:color w:val="0000FF"/>
          </w:rPr>
          <w:t>Конвенции</w:t>
        </w:r>
      </w:hyperlink>
      <w:r>
        <w:t>;</w:t>
      </w:r>
    </w:p>
    <w:p w:rsidR="00E250AA" w:rsidRDefault="00E250AA">
      <w:pPr>
        <w:pStyle w:val="ConsPlusNormal"/>
        <w:ind w:firstLine="540"/>
        <w:jc w:val="both"/>
      </w:pPr>
      <w:r>
        <w:t xml:space="preserve">.2 краткое объяснение юридических и административных мер, предусмотренных и применяемых для обеспечения соблюдения положений </w:t>
      </w:r>
      <w:hyperlink r:id="rId50" w:history="1">
        <w:r>
          <w:rPr>
            <w:color w:val="0000FF"/>
          </w:rPr>
          <w:t>Конвенции</w:t>
        </w:r>
      </w:hyperlink>
      <w:r>
        <w:t xml:space="preserve">, в особенности </w:t>
      </w:r>
      <w:hyperlink r:id="rId51" w:history="1">
        <w:r>
          <w:rPr>
            <w:color w:val="0000FF"/>
          </w:rPr>
          <w:t>правил I/2</w:t>
        </w:r>
      </w:hyperlink>
      <w:r>
        <w:t>, I/6 и I/9;</w:t>
      </w:r>
    </w:p>
    <w:p w:rsidR="00E250AA" w:rsidRDefault="00E250AA">
      <w:pPr>
        <w:pStyle w:val="ConsPlusNormal"/>
        <w:ind w:firstLine="540"/>
        <w:jc w:val="both"/>
      </w:pPr>
      <w:r>
        <w:t>.3 четкое заявление о принятой политике в отношении обучения, подготовки, экзаменов, оценки компетентности и дипломирования;</w:t>
      </w:r>
    </w:p>
    <w:p w:rsidR="00E250AA" w:rsidRDefault="00E250AA">
      <w:pPr>
        <w:pStyle w:val="ConsPlusNormal"/>
        <w:ind w:firstLine="540"/>
        <w:jc w:val="both"/>
      </w:pPr>
      <w:r>
        <w:t xml:space="preserve">.4 краткую информацию о курсах, программах подготовки, экзаменах и оценках, предусмотренных для каждого диплома, выдаваемого в соответствии с </w:t>
      </w:r>
      <w:hyperlink r:id="rId52" w:history="1">
        <w:r>
          <w:rPr>
            <w:color w:val="0000FF"/>
          </w:rPr>
          <w:t>Конвенцией</w:t>
        </w:r>
      </w:hyperlink>
      <w:r>
        <w:t>;</w:t>
      </w:r>
    </w:p>
    <w:p w:rsidR="00E250AA" w:rsidRDefault="00E250AA">
      <w:pPr>
        <w:pStyle w:val="ConsPlusNormal"/>
        <w:ind w:firstLine="540"/>
        <w:jc w:val="both"/>
      </w:pPr>
      <w:r>
        <w:t xml:space="preserve">.5 краткое описание процедур, соблюдаемых при предоставлении полномочий, аккредитации или одобрении подготовки и экзаменов, оценки состояния здоровья и компетентности, требуемой </w:t>
      </w:r>
      <w:hyperlink r:id="rId53" w:history="1">
        <w:r>
          <w:rPr>
            <w:color w:val="0000FF"/>
          </w:rPr>
          <w:t>Конвенцией</w:t>
        </w:r>
      </w:hyperlink>
      <w:r>
        <w:t>, связанных с этим условий, а также список предоставленных полномочий, аккредитаций и одобрений;</w:t>
      </w:r>
    </w:p>
    <w:p w:rsidR="00E250AA" w:rsidRDefault="00E250AA">
      <w:pPr>
        <w:pStyle w:val="ConsPlusNormal"/>
        <w:ind w:firstLine="540"/>
        <w:jc w:val="both"/>
      </w:pPr>
      <w:r>
        <w:t xml:space="preserve">.6 краткое изложение процедур, соблюдаемых при выдаче льготных разрешений согласно </w:t>
      </w:r>
      <w:hyperlink r:id="rId54" w:history="1">
        <w:r>
          <w:rPr>
            <w:color w:val="0000FF"/>
          </w:rPr>
          <w:t>статье VIII</w:t>
        </w:r>
      </w:hyperlink>
      <w:r>
        <w:t xml:space="preserve"> Конвенции; и</w:t>
      </w:r>
    </w:p>
    <w:p w:rsidR="00E250AA" w:rsidRDefault="00E250AA">
      <w:pPr>
        <w:pStyle w:val="ConsPlusNormal"/>
        <w:ind w:firstLine="540"/>
        <w:jc w:val="both"/>
      </w:pPr>
      <w:r>
        <w:t>.7 результаты сравнения, проводимого согласно правилу I/11, и краткое описание курсов переподготовки и повышения квалификации.</w:t>
      </w:r>
    </w:p>
    <w:p w:rsidR="00E250AA" w:rsidRDefault="00E250AA">
      <w:pPr>
        <w:pStyle w:val="ConsPlusNormal"/>
        <w:ind w:firstLine="540"/>
        <w:jc w:val="both"/>
      </w:pPr>
    </w:p>
    <w:p w:rsidR="00E250AA" w:rsidRDefault="00E250AA">
      <w:pPr>
        <w:pStyle w:val="ConsPlusNormal"/>
        <w:jc w:val="center"/>
      </w:pPr>
      <w:r>
        <w:t>Часть 2</w:t>
      </w:r>
    </w:p>
    <w:p w:rsidR="00E250AA" w:rsidRDefault="00E250AA">
      <w:pPr>
        <w:pStyle w:val="ConsPlusNormal"/>
        <w:jc w:val="center"/>
      </w:pPr>
    </w:p>
    <w:p w:rsidR="00E250AA" w:rsidRDefault="00E250AA">
      <w:pPr>
        <w:pStyle w:val="ConsPlusNormal"/>
        <w:jc w:val="center"/>
      </w:pPr>
      <w:r>
        <w:t>Последующие сообщения</w:t>
      </w:r>
    </w:p>
    <w:p w:rsidR="00E250AA" w:rsidRDefault="00E250AA">
      <w:pPr>
        <w:pStyle w:val="ConsPlusNormal"/>
        <w:ind w:firstLine="540"/>
        <w:jc w:val="both"/>
      </w:pPr>
    </w:p>
    <w:p w:rsidR="00E250AA" w:rsidRDefault="00E250AA">
      <w:pPr>
        <w:pStyle w:val="ConsPlusNormal"/>
        <w:ind w:firstLine="540"/>
        <w:jc w:val="both"/>
      </w:pPr>
      <w:r>
        <w:t>3 Каждая Сторона должна в течение шести месяцев после:</w:t>
      </w:r>
    </w:p>
    <w:p w:rsidR="00E250AA" w:rsidRDefault="00E250AA">
      <w:pPr>
        <w:pStyle w:val="ConsPlusNormal"/>
        <w:ind w:firstLine="540"/>
        <w:jc w:val="both"/>
      </w:pPr>
      <w:r>
        <w:t xml:space="preserve">.1 сохранения существующих или принятия любых эквивалентных методов теоретической и практической подготовки на основании </w:t>
      </w:r>
      <w:hyperlink r:id="rId55" w:history="1">
        <w:r>
          <w:rPr>
            <w:color w:val="0000FF"/>
          </w:rPr>
          <w:t>статьи IX</w:t>
        </w:r>
      </w:hyperlink>
      <w:r>
        <w:t xml:space="preserve"> предоставить полное описание таких методов;</w:t>
      </w:r>
    </w:p>
    <w:p w:rsidR="00E250AA" w:rsidRDefault="00E250AA">
      <w:pPr>
        <w:pStyle w:val="ConsPlusNormal"/>
        <w:ind w:firstLine="540"/>
        <w:jc w:val="both"/>
      </w:pPr>
      <w:r>
        <w:lastRenderedPageBreak/>
        <w:t>.2 признания дипломов, выданных другой Стороной, представить доклад, обобщающий меры, принятые для обеспечения соблюдения правила I/10; и</w:t>
      </w:r>
    </w:p>
    <w:p w:rsidR="00E250AA" w:rsidRDefault="00E250AA">
      <w:pPr>
        <w:pStyle w:val="ConsPlusNormal"/>
        <w:ind w:firstLine="540"/>
        <w:jc w:val="both"/>
      </w:pPr>
      <w:r>
        <w:t>.3 предоставления полномочия на прием моряков, имеющих альтернативные дипломы, выданные на основании правила VII/1, на работу на судах, имеющих право плавать под ее флагом, направить Генеральному секретарю типовые образцы документов о безопасном составе экипажа, выдаваемых таким судам.</w:t>
      </w:r>
    </w:p>
    <w:p w:rsidR="00E250AA" w:rsidRDefault="00E250AA">
      <w:pPr>
        <w:pStyle w:val="ConsPlusNormal"/>
        <w:ind w:firstLine="540"/>
        <w:jc w:val="both"/>
      </w:pPr>
      <w:r>
        <w:t>4 Каждая Сторона должна сообщить о результатах каждой оценки, проводимой согласно пункту 2 правила I/8, в течение шести месяцев после ее завершения. Сообщение об оценке должно включать следующую информацию:</w:t>
      </w:r>
    </w:p>
    <w:p w:rsidR="00E250AA" w:rsidRDefault="00E250AA">
      <w:pPr>
        <w:pStyle w:val="ConsPlusNormal"/>
        <w:ind w:firstLine="540"/>
        <w:jc w:val="both"/>
      </w:pPr>
      <w:r>
        <w:t>.1 квалификацию и опыт лиц, проводивших оценку (например, имеющиеся у них профессиональные дипломы, опыт работы в качестве моряка и независимого лица, проводящего оценку, опыт в области морской подготовки и оценки, опыт в области ведения дел по применению систем дипломирования или любые другие соответствующие квалификации/опыт);</w:t>
      </w:r>
    </w:p>
    <w:p w:rsidR="00E250AA" w:rsidRDefault="00E250AA">
      <w:pPr>
        <w:pStyle w:val="ConsPlusNormal"/>
        <w:ind w:firstLine="540"/>
        <w:jc w:val="both"/>
      </w:pPr>
      <w:r>
        <w:t>.2 круг ведения независимой оценки и лиц, проводивших оценку;</w:t>
      </w:r>
    </w:p>
    <w:p w:rsidR="00E250AA" w:rsidRDefault="00E250AA">
      <w:pPr>
        <w:pStyle w:val="ConsPlusNormal"/>
        <w:ind w:firstLine="540"/>
        <w:jc w:val="both"/>
      </w:pPr>
      <w:r>
        <w:t>.3 перечень учебных заведений/центров, охваченных независимой оценкой; и</w:t>
      </w:r>
    </w:p>
    <w:p w:rsidR="00E250AA" w:rsidRDefault="00E250AA">
      <w:pPr>
        <w:pStyle w:val="ConsPlusNormal"/>
        <w:ind w:firstLine="540"/>
        <w:jc w:val="both"/>
      </w:pPr>
      <w:r>
        <w:t>.4 результаты независимой оценки, включая:</w:t>
      </w:r>
    </w:p>
    <w:p w:rsidR="00E250AA" w:rsidRDefault="00E250AA">
      <w:pPr>
        <w:pStyle w:val="ConsPlusNormal"/>
        <w:ind w:firstLine="540"/>
        <w:jc w:val="both"/>
      </w:pPr>
      <w:r>
        <w:t>.1 проверку того, что:</w:t>
      </w:r>
    </w:p>
    <w:p w:rsidR="00E250AA" w:rsidRDefault="00E250AA">
      <w:pPr>
        <w:pStyle w:val="ConsPlusNormal"/>
        <w:ind w:firstLine="540"/>
        <w:jc w:val="both"/>
      </w:pPr>
      <w:r>
        <w:t xml:space="preserve">.1.1 все применимые положения </w:t>
      </w:r>
      <w:hyperlink r:id="rId56" w:history="1">
        <w:r>
          <w:rPr>
            <w:color w:val="0000FF"/>
          </w:rPr>
          <w:t>Конвенции</w:t>
        </w:r>
      </w:hyperlink>
      <w:r>
        <w:t xml:space="preserve"> и Кодекса ПДНВ, включая поправки к ним, охвачены системой стандартов качества этой Стороны в соответствии с </w:t>
      </w:r>
      <w:hyperlink w:anchor="P491" w:history="1">
        <w:r>
          <w:rPr>
            <w:color w:val="0000FF"/>
          </w:rPr>
          <w:t>пунктом 3.1 раздела A-I/8</w:t>
        </w:r>
      </w:hyperlink>
      <w:r>
        <w:t>; и</w:t>
      </w:r>
    </w:p>
    <w:p w:rsidR="00E250AA" w:rsidRDefault="00E250AA">
      <w:pPr>
        <w:pStyle w:val="ConsPlusNormal"/>
        <w:ind w:firstLine="540"/>
        <w:jc w:val="both"/>
      </w:pPr>
      <w:r>
        <w:t xml:space="preserve">.1.2 все внутренние меры контроля и наблюдения, а также последующие действия соответствуют запланированным мерам и документально оформленным процедурам и эффективно применяются для обеспечения достижения поставленных целей в соответствии с </w:t>
      </w:r>
      <w:hyperlink w:anchor="P492" w:history="1">
        <w:r>
          <w:rPr>
            <w:color w:val="0000FF"/>
          </w:rPr>
          <w:t>пунктом 3.2 раздела A-I/8</w:t>
        </w:r>
      </w:hyperlink>
      <w:r>
        <w:t>;</w:t>
      </w:r>
    </w:p>
    <w:p w:rsidR="00E250AA" w:rsidRDefault="00E250AA">
      <w:pPr>
        <w:pStyle w:val="ConsPlusNormal"/>
        <w:ind w:firstLine="540"/>
        <w:jc w:val="both"/>
      </w:pPr>
      <w:r>
        <w:t>.2 краткое описание:</w:t>
      </w:r>
    </w:p>
    <w:p w:rsidR="00E250AA" w:rsidRDefault="00E250AA">
      <w:pPr>
        <w:pStyle w:val="ConsPlusNormal"/>
        <w:ind w:firstLine="540"/>
        <w:jc w:val="both"/>
      </w:pPr>
      <w:r>
        <w:t>.2.1 обнаруженных несоответствий, если имеются, в ходе независимой оценки,</w:t>
      </w:r>
    </w:p>
    <w:p w:rsidR="00E250AA" w:rsidRDefault="00E250AA">
      <w:pPr>
        <w:pStyle w:val="ConsPlusNormal"/>
        <w:ind w:firstLine="540"/>
        <w:jc w:val="both"/>
      </w:pPr>
      <w:r>
        <w:t>.2.2 меры по исправлению недостатков, рекомендованные для устранения выявленных несоответствий, и</w:t>
      </w:r>
    </w:p>
    <w:p w:rsidR="00E250AA" w:rsidRDefault="00E250AA">
      <w:pPr>
        <w:pStyle w:val="ConsPlusNormal"/>
        <w:ind w:firstLine="540"/>
        <w:jc w:val="both"/>
      </w:pPr>
      <w:r>
        <w:t>.2.3 меры по исправлению недостатков, принятые для устранения выявленных несоответствий.</w:t>
      </w:r>
    </w:p>
    <w:p w:rsidR="00E250AA" w:rsidRDefault="00E250AA">
      <w:pPr>
        <w:pStyle w:val="ConsPlusNormal"/>
        <w:ind w:firstLine="540"/>
        <w:jc w:val="both"/>
      </w:pPr>
      <w:bookmarkStart w:id="18" w:name="P440"/>
      <w:bookmarkEnd w:id="18"/>
      <w:r>
        <w:t xml:space="preserve">5 Стороны должны сообщать о мерах, принятых для осуществления любых имеющих обязательную силу последующих поправок к </w:t>
      </w:r>
      <w:hyperlink r:id="rId57" w:history="1">
        <w:r>
          <w:rPr>
            <w:color w:val="0000FF"/>
          </w:rPr>
          <w:t>Конвенции</w:t>
        </w:r>
      </w:hyperlink>
      <w:r>
        <w:t xml:space="preserve"> и Кодексу ПДНВ, которые ранее не были включены в сообщение при первоначальном предоставлении информации согласно правилу I/7 или в любое предыдущее сообщение согласно правилу I/8. Информация должна включаться в следующее сообщение согласно пункту 3 правила I/8 после вступления поправки в силу.</w:t>
      </w:r>
    </w:p>
    <w:p w:rsidR="00E250AA" w:rsidRDefault="00E250AA">
      <w:pPr>
        <w:pStyle w:val="ConsPlusNormal"/>
        <w:ind w:firstLine="540"/>
        <w:jc w:val="both"/>
      </w:pPr>
      <w:r>
        <w:t xml:space="preserve">6 Информация о мерах, принятых для осуществления имеющих обязательную силу поправок к </w:t>
      </w:r>
      <w:hyperlink r:id="rId58" w:history="1">
        <w:r>
          <w:rPr>
            <w:color w:val="0000FF"/>
          </w:rPr>
          <w:t>Конвенции</w:t>
        </w:r>
      </w:hyperlink>
      <w:r>
        <w:t xml:space="preserve"> и Кодексу ПДНВ, должна включать следующее, смотря по тому, что применимо:</w:t>
      </w:r>
    </w:p>
    <w:p w:rsidR="00E250AA" w:rsidRDefault="00E250AA">
      <w:pPr>
        <w:pStyle w:val="ConsPlusNormal"/>
        <w:ind w:firstLine="540"/>
        <w:jc w:val="both"/>
      </w:pPr>
      <w:r>
        <w:t>.1 краткое объяснение юридических и административных мер, предусмотренных и применяемых для обеспечения соблюдения положений поправки;</w:t>
      </w:r>
    </w:p>
    <w:p w:rsidR="00E250AA" w:rsidRDefault="00E250AA">
      <w:pPr>
        <w:pStyle w:val="ConsPlusNormal"/>
        <w:ind w:firstLine="540"/>
        <w:jc w:val="both"/>
      </w:pPr>
      <w:r>
        <w:t>.2 краткую информацию о любых курсах, программах подготовки, экзаменах и оценках, предусмотренных для соблюдения положений поправки;</w:t>
      </w:r>
    </w:p>
    <w:p w:rsidR="00E250AA" w:rsidRDefault="00E250AA">
      <w:pPr>
        <w:pStyle w:val="ConsPlusNormal"/>
        <w:ind w:firstLine="540"/>
        <w:jc w:val="both"/>
      </w:pPr>
      <w:r>
        <w:t>.3 краткое описание процедур, выполняемых при предоставлении полномочий, аккредитации или одобрении подготовки и экзаменов, оценок состояния здоровья и компетентности, требуемых согласно поправке;</w:t>
      </w:r>
    </w:p>
    <w:p w:rsidR="00E250AA" w:rsidRDefault="00E250AA">
      <w:pPr>
        <w:pStyle w:val="ConsPlusNormal"/>
        <w:ind w:firstLine="540"/>
        <w:jc w:val="both"/>
      </w:pPr>
      <w:r>
        <w:t>.4 краткое описание любых курсов переподготовки и повышения квалификации, требуемых для соответствия положениям поправок; и</w:t>
      </w:r>
    </w:p>
    <w:p w:rsidR="00E250AA" w:rsidRDefault="00E250AA">
      <w:pPr>
        <w:pStyle w:val="ConsPlusNormal"/>
        <w:ind w:firstLine="540"/>
        <w:jc w:val="both"/>
      </w:pPr>
      <w:r>
        <w:t>.5 сравнение мер по осуществлению поправки с существующими мерами, приведенными в предыдущих сообщениях согласно пункту 1 правила I/7 и/или пункту 2 правила I/8, смотря по тому, что применимо.</w:t>
      </w:r>
    </w:p>
    <w:p w:rsidR="00E250AA" w:rsidRDefault="00E250AA">
      <w:pPr>
        <w:pStyle w:val="ConsPlusNormal"/>
        <w:ind w:firstLine="540"/>
        <w:jc w:val="both"/>
      </w:pPr>
    </w:p>
    <w:p w:rsidR="00E250AA" w:rsidRDefault="00E250AA">
      <w:pPr>
        <w:pStyle w:val="ConsPlusNormal"/>
        <w:jc w:val="center"/>
      </w:pPr>
      <w:r>
        <w:t>Часть 3</w:t>
      </w:r>
    </w:p>
    <w:p w:rsidR="00E250AA" w:rsidRDefault="00E250AA">
      <w:pPr>
        <w:pStyle w:val="ConsPlusNormal"/>
        <w:jc w:val="center"/>
      </w:pPr>
    </w:p>
    <w:p w:rsidR="00E250AA" w:rsidRDefault="00E250AA">
      <w:pPr>
        <w:pStyle w:val="ConsPlusNormal"/>
        <w:jc w:val="center"/>
      </w:pPr>
      <w:r>
        <w:t>Группа компетентных лиц</w:t>
      </w:r>
    </w:p>
    <w:p w:rsidR="00E250AA" w:rsidRDefault="00E250AA">
      <w:pPr>
        <w:pStyle w:val="ConsPlusNormal"/>
        <w:ind w:firstLine="540"/>
        <w:jc w:val="both"/>
      </w:pPr>
    </w:p>
    <w:p w:rsidR="00E250AA" w:rsidRDefault="00E250AA">
      <w:pPr>
        <w:pStyle w:val="ConsPlusNormal"/>
        <w:ind w:firstLine="540"/>
        <w:jc w:val="both"/>
      </w:pPr>
      <w:bookmarkStart w:id="19" w:name="P452"/>
      <w:bookmarkEnd w:id="19"/>
      <w:r>
        <w:t xml:space="preserve">7 Генеральный секретарь должен вести список компетентных лиц, одобренных Комитетом по </w:t>
      </w:r>
      <w:r>
        <w:lastRenderedPageBreak/>
        <w:t>безопасности на море, включая компетентных лиц, выделенных или рекомендованных Сторонами, которых можно приглашать для оценки сообщений, представляемых согласно правилу I/7 и правилу I/8, и можно приглашать для оказания содействия в подготовке доклада, требуемого пунктом 2 правила I/7. Эти лица обычно присутствуют на соответствующих сессиях Комитета по безопасности на море или его вспомогательных органов, однако их работа может проводиться не только в ходе таких сессий.</w:t>
      </w:r>
    </w:p>
    <w:p w:rsidR="00E250AA" w:rsidRDefault="00E250AA">
      <w:pPr>
        <w:pStyle w:val="ConsPlusNormal"/>
        <w:ind w:firstLine="540"/>
        <w:jc w:val="both"/>
      </w:pPr>
      <w:r>
        <w:t xml:space="preserve">8 Что касается пункта 2 правила I/7, компетентные лица должны быть хорошо осведомлены о требованиях </w:t>
      </w:r>
      <w:hyperlink r:id="rId59" w:history="1">
        <w:r>
          <w:rPr>
            <w:color w:val="0000FF"/>
          </w:rPr>
          <w:t>Конвенции</w:t>
        </w:r>
      </w:hyperlink>
      <w:r>
        <w:t>, и по меньшей мере один из них должен знать систему подготовки и дипломирования соответствующей Стороны.</w:t>
      </w:r>
    </w:p>
    <w:p w:rsidR="00E250AA" w:rsidRDefault="00E250AA">
      <w:pPr>
        <w:pStyle w:val="ConsPlusNormal"/>
        <w:ind w:firstLine="540"/>
        <w:jc w:val="both"/>
      </w:pPr>
      <w:r>
        <w:t xml:space="preserve">9 После получения сообщения от любой Стороны на основании пункта 3 правила I/8 Генеральный секретарь должен назначить компетентных лиц из списка, который ведется в соответствии с </w:t>
      </w:r>
      <w:hyperlink w:anchor="P452" w:history="1">
        <w:r>
          <w:rPr>
            <w:color w:val="0000FF"/>
          </w:rPr>
          <w:t>пунктом 7</w:t>
        </w:r>
      </w:hyperlink>
      <w:r>
        <w:t>, выше, для рассмотрения сообщения и представления их мнений относительно следующего:</w:t>
      </w:r>
    </w:p>
    <w:p w:rsidR="00E250AA" w:rsidRDefault="00E250AA">
      <w:pPr>
        <w:pStyle w:val="ConsPlusNormal"/>
        <w:ind w:firstLine="540"/>
        <w:jc w:val="both"/>
      </w:pPr>
      <w:r>
        <w:t xml:space="preserve">.1 является ли сообщение полным и демонстрирует ли оно, что Сторона провела независимую оценку деятельности по приобретению и оценке знаний, понимания, навыков и компетентности, а также ведения дел по применению системы дипломирования (включая подтверждение дипломов и подтверждение их действительности) в соответствии с </w:t>
      </w:r>
      <w:hyperlink w:anchor="P490" w:history="1">
        <w:r>
          <w:rPr>
            <w:color w:val="0000FF"/>
          </w:rPr>
          <w:t>пунктом 3 раздела A-I/8</w:t>
        </w:r>
      </w:hyperlink>
      <w:r>
        <w:t>;</w:t>
      </w:r>
    </w:p>
    <w:p w:rsidR="00E250AA" w:rsidRDefault="00E250AA">
      <w:pPr>
        <w:pStyle w:val="ConsPlusNormal"/>
        <w:ind w:firstLine="540"/>
        <w:jc w:val="both"/>
      </w:pPr>
      <w:r>
        <w:t>.2 является ли сообщение достаточным для демонстрации того, что:</w:t>
      </w:r>
    </w:p>
    <w:p w:rsidR="00E250AA" w:rsidRDefault="00E250AA">
      <w:pPr>
        <w:pStyle w:val="ConsPlusNormal"/>
        <w:ind w:firstLine="540"/>
        <w:jc w:val="both"/>
      </w:pPr>
      <w:r>
        <w:t>.2.1 лица, проводившие оценку, имеют квалификацию,</w:t>
      </w:r>
    </w:p>
    <w:p w:rsidR="00E250AA" w:rsidRDefault="00E250AA">
      <w:pPr>
        <w:pStyle w:val="ConsPlusNormal"/>
        <w:ind w:firstLine="540"/>
        <w:jc w:val="both"/>
      </w:pPr>
      <w:r>
        <w:t>.2.2 круг ведения достаточно четок для обеспечения того, что:</w:t>
      </w:r>
    </w:p>
    <w:p w:rsidR="00E250AA" w:rsidRDefault="00E250AA">
      <w:pPr>
        <w:pStyle w:val="ConsPlusNormal"/>
        <w:ind w:firstLine="540"/>
        <w:jc w:val="both"/>
      </w:pPr>
      <w:r>
        <w:t xml:space="preserve">.2.2.1 все применимые положения </w:t>
      </w:r>
      <w:hyperlink r:id="rId60" w:history="1">
        <w:r>
          <w:rPr>
            <w:color w:val="0000FF"/>
          </w:rPr>
          <w:t>Конвенции</w:t>
        </w:r>
      </w:hyperlink>
      <w:r>
        <w:t xml:space="preserve"> и Кодекса ПДНВ, включая поправки к ним, охвачены системой стандартов качества этой Стороны; и</w:t>
      </w:r>
    </w:p>
    <w:p w:rsidR="00E250AA" w:rsidRDefault="00E250AA">
      <w:pPr>
        <w:pStyle w:val="ConsPlusNormal"/>
        <w:ind w:firstLine="540"/>
        <w:jc w:val="both"/>
      </w:pPr>
      <w:r>
        <w:t>.2.2.2 достижение четко определенных целей в соответствии с пунктом 1 правила I/8 могло быть проверено во всем объеме соответствующей деятельности,</w:t>
      </w:r>
    </w:p>
    <w:p w:rsidR="00E250AA" w:rsidRDefault="00E250AA">
      <w:pPr>
        <w:pStyle w:val="ConsPlusNormal"/>
        <w:ind w:firstLine="540"/>
        <w:jc w:val="both"/>
      </w:pPr>
      <w:r>
        <w:t>.2.3 процедуры, выполняемые в ходе независимой оценки, являются надлежащими для выявления любых значительных несоответствий в системе подготовки, оценки компетентности и дипломирования моряков, смотря по тому, что применимо к соответствующей Стороне, и</w:t>
      </w:r>
    </w:p>
    <w:p w:rsidR="00E250AA" w:rsidRDefault="00E250AA">
      <w:pPr>
        <w:pStyle w:val="ConsPlusNormal"/>
        <w:ind w:firstLine="540"/>
        <w:jc w:val="both"/>
      </w:pPr>
      <w:r>
        <w:t>.2.4 действия, предпринимаемые для исправления любых отмеченных несоответствий, являются своевременными и надлежащими.</w:t>
      </w:r>
    </w:p>
    <w:p w:rsidR="00E250AA" w:rsidRDefault="00E250AA">
      <w:pPr>
        <w:pStyle w:val="ConsPlusNormal"/>
        <w:ind w:firstLine="540"/>
        <w:jc w:val="both"/>
      </w:pPr>
      <w:bookmarkStart w:id="20" w:name="P463"/>
      <w:bookmarkEnd w:id="20"/>
      <w:r>
        <w:t>10 Любое совещание компетентных лиц должно:</w:t>
      </w:r>
    </w:p>
    <w:p w:rsidR="00E250AA" w:rsidRDefault="00E250AA">
      <w:pPr>
        <w:pStyle w:val="ConsPlusNormal"/>
        <w:ind w:firstLine="540"/>
        <w:jc w:val="both"/>
      </w:pPr>
      <w:r>
        <w:t>.1 созываться по усмотрению Генерального секретаря;</w:t>
      </w:r>
    </w:p>
    <w:p w:rsidR="00E250AA" w:rsidRDefault="00E250AA">
      <w:pPr>
        <w:pStyle w:val="ConsPlusNormal"/>
        <w:ind w:firstLine="540"/>
        <w:jc w:val="both"/>
      </w:pPr>
      <w:r>
        <w:t>.2 состоять из нечетного числа участников, обычно не превышающего пять человек;</w:t>
      </w:r>
    </w:p>
    <w:p w:rsidR="00E250AA" w:rsidRDefault="00E250AA">
      <w:pPr>
        <w:pStyle w:val="ConsPlusNormal"/>
        <w:ind w:firstLine="540"/>
        <w:jc w:val="both"/>
      </w:pPr>
      <w:r>
        <w:t>.3 назначать своего председателя; и</w:t>
      </w:r>
    </w:p>
    <w:p w:rsidR="00E250AA" w:rsidRDefault="00E250AA">
      <w:pPr>
        <w:pStyle w:val="ConsPlusNormal"/>
        <w:ind w:firstLine="540"/>
        <w:jc w:val="both"/>
      </w:pPr>
      <w:r>
        <w:t>.4 представлять Генеральному секретарю согласованное мнение участников или, если согласия не было достигнуто, мнения большинства и меньшинства.</w:t>
      </w:r>
    </w:p>
    <w:p w:rsidR="00E250AA" w:rsidRDefault="00E250AA">
      <w:pPr>
        <w:pStyle w:val="ConsPlusNormal"/>
        <w:ind w:firstLine="540"/>
        <w:jc w:val="both"/>
      </w:pPr>
      <w:bookmarkStart w:id="21" w:name="P468"/>
      <w:bookmarkEnd w:id="21"/>
      <w:r>
        <w:t>11 Компетентные лица должны, на конфиденциальной основе, высказывать свои мнения в письменной форме относительно:</w:t>
      </w:r>
    </w:p>
    <w:p w:rsidR="00E250AA" w:rsidRDefault="00E250AA">
      <w:pPr>
        <w:pStyle w:val="ConsPlusNormal"/>
        <w:ind w:firstLine="540"/>
        <w:jc w:val="both"/>
      </w:pPr>
      <w:r>
        <w:t xml:space="preserve">.1 сравнения фактов, о которых сообщалось в информации, представленной Генеральному секретарю Стороной, со всеми соответствующими требованиями </w:t>
      </w:r>
      <w:hyperlink r:id="rId61" w:history="1">
        <w:r>
          <w:rPr>
            <w:color w:val="0000FF"/>
          </w:rPr>
          <w:t>Конвенции</w:t>
        </w:r>
      </w:hyperlink>
      <w:r>
        <w:t>;</w:t>
      </w:r>
    </w:p>
    <w:p w:rsidR="00E250AA" w:rsidRDefault="00E250AA">
      <w:pPr>
        <w:pStyle w:val="ConsPlusNormal"/>
        <w:ind w:firstLine="540"/>
        <w:jc w:val="both"/>
      </w:pPr>
      <w:r>
        <w:t>.2 информации о любой соответствующей оценке, представленной согласно пункту 3 правила I/8;</w:t>
      </w:r>
    </w:p>
    <w:p w:rsidR="00E250AA" w:rsidRDefault="00E250AA">
      <w:pPr>
        <w:pStyle w:val="ConsPlusNormal"/>
        <w:ind w:firstLine="540"/>
        <w:jc w:val="both"/>
      </w:pPr>
      <w:r>
        <w:t xml:space="preserve">.3 информации о любых шагах, предпринятых для осуществления поправок к </w:t>
      </w:r>
      <w:hyperlink r:id="rId62" w:history="1">
        <w:r>
          <w:rPr>
            <w:color w:val="0000FF"/>
          </w:rPr>
          <w:t>Конвенции</w:t>
        </w:r>
      </w:hyperlink>
      <w:r>
        <w:t xml:space="preserve"> и Кодексу ПДНВ, представленной согласно </w:t>
      </w:r>
      <w:hyperlink w:anchor="P440" w:history="1">
        <w:r>
          <w:rPr>
            <w:color w:val="0000FF"/>
          </w:rPr>
          <w:t>пункту 5</w:t>
        </w:r>
      </w:hyperlink>
      <w:r>
        <w:t>; и</w:t>
      </w:r>
    </w:p>
    <w:p w:rsidR="00E250AA" w:rsidRDefault="00E250AA">
      <w:pPr>
        <w:pStyle w:val="ConsPlusNormal"/>
        <w:ind w:firstLine="540"/>
        <w:jc w:val="both"/>
      </w:pPr>
      <w:r>
        <w:t>.4 любой дополнительной информации, представленной Стороной.</w:t>
      </w:r>
    </w:p>
    <w:p w:rsidR="00E250AA" w:rsidRDefault="00E250AA">
      <w:pPr>
        <w:pStyle w:val="ConsPlusNormal"/>
        <w:ind w:firstLine="540"/>
        <w:jc w:val="both"/>
      </w:pPr>
    </w:p>
    <w:p w:rsidR="00E250AA" w:rsidRDefault="00E250AA">
      <w:pPr>
        <w:pStyle w:val="ConsPlusNormal"/>
        <w:jc w:val="center"/>
      </w:pPr>
      <w:r>
        <w:t>Часть 4</w:t>
      </w:r>
    </w:p>
    <w:p w:rsidR="00E250AA" w:rsidRDefault="00E250AA">
      <w:pPr>
        <w:pStyle w:val="ConsPlusNormal"/>
        <w:jc w:val="center"/>
      </w:pPr>
    </w:p>
    <w:p w:rsidR="00E250AA" w:rsidRDefault="00E250AA">
      <w:pPr>
        <w:pStyle w:val="ConsPlusNormal"/>
        <w:jc w:val="center"/>
      </w:pPr>
      <w:r>
        <w:t>Доклад Комитету по безопасности на море</w:t>
      </w:r>
    </w:p>
    <w:p w:rsidR="00E250AA" w:rsidRDefault="00E250AA">
      <w:pPr>
        <w:pStyle w:val="ConsPlusNormal"/>
        <w:ind w:firstLine="540"/>
        <w:jc w:val="both"/>
      </w:pPr>
    </w:p>
    <w:p w:rsidR="00E250AA" w:rsidRDefault="00E250AA">
      <w:pPr>
        <w:pStyle w:val="ConsPlusNormal"/>
        <w:ind w:firstLine="540"/>
        <w:jc w:val="both"/>
      </w:pPr>
      <w:r>
        <w:t>12 При подготовке доклада Комитету по безопасности на море, требуемого пунктом 2 правила I/7, Генеральный секретарь:</w:t>
      </w:r>
    </w:p>
    <w:p w:rsidR="00E250AA" w:rsidRDefault="00E250AA">
      <w:pPr>
        <w:pStyle w:val="ConsPlusNormal"/>
        <w:ind w:firstLine="540"/>
        <w:jc w:val="both"/>
      </w:pPr>
      <w:r>
        <w:t xml:space="preserve">.1 запрашивает и принимает во внимание мнения компетентных лиц, выбранных из списка, установленного согласно </w:t>
      </w:r>
      <w:hyperlink w:anchor="P452" w:history="1">
        <w:r>
          <w:rPr>
            <w:color w:val="0000FF"/>
          </w:rPr>
          <w:t>пункту 7</w:t>
        </w:r>
      </w:hyperlink>
      <w:r>
        <w:t>;</w:t>
      </w:r>
    </w:p>
    <w:p w:rsidR="00E250AA" w:rsidRDefault="00E250AA">
      <w:pPr>
        <w:pStyle w:val="ConsPlusNormal"/>
        <w:ind w:firstLine="540"/>
        <w:jc w:val="both"/>
      </w:pPr>
      <w:r>
        <w:t xml:space="preserve">.2 при необходимости, запрашивает у Стороны разъяснения по любому вопросу, связанному </w:t>
      </w:r>
      <w:r>
        <w:lastRenderedPageBreak/>
        <w:t>с информацией, представленной согласно пункту 1 правила I/7; и</w:t>
      </w:r>
    </w:p>
    <w:p w:rsidR="00E250AA" w:rsidRDefault="00E250AA">
      <w:pPr>
        <w:pStyle w:val="ConsPlusNormal"/>
        <w:ind w:firstLine="540"/>
        <w:jc w:val="both"/>
      </w:pPr>
      <w:r>
        <w:t xml:space="preserve">.3 определяет области, в которых Сторона может запросить содействия в целях осуществления </w:t>
      </w:r>
      <w:hyperlink r:id="rId63" w:history="1">
        <w:r>
          <w:rPr>
            <w:color w:val="0000FF"/>
          </w:rPr>
          <w:t>Конвенции</w:t>
        </w:r>
      </w:hyperlink>
      <w:r>
        <w:t>.</w:t>
      </w:r>
    </w:p>
    <w:p w:rsidR="00E250AA" w:rsidRDefault="00E250AA">
      <w:pPr>
        <w:pStyle w:val="ConsPlusNormal"/>
        <w:ind w:firstLine="540"/>
        <w:jc w:val="both"/>
      </w:pPr>
      <w:r>
        <w:t>13 Заинтересованная Сторона должна быть информирована об организации совещаний компетентных лиц, а ее представители имеют право присутствовать на них для разъяснения любого вопроса, относящегося к информации, представленной согласно пункту 1 правила I/7.</w:t>
      </w:r>
    </w:p>
    <w:p w:rsidR="00E250AA" w:rsidRDefault="00E250AA">
      <w:pPr>
        <w:pStyle w:val="ConsPlusNormal"/>
        <w:ind w:firstLine="540"/>
        <w:jc w:val="both"/>
      </w:pPr>
      <w:r>
        <w:t xml:space="preserve">14 Если Генеральный секретарь не сможет представить доклад, предусмотренный пунктом 2 правила I/7, заинтересованная Сторона может просить Комитет по безопасности на море предпринять действия, указанные в пункте 3 правила I/7, принимая во внимание информацию, представленную согласно настоящему разделу, и мнения, высказанные в соответствии с </w:t>
      </w:r>
      <w:hyperlink w:anchor="P463" w:history="1">
        <w:r>
          <w:rPr>
            <w:color w:val="0000FF"/>
          </w:rPr>
          <w:t>пунктами 10</w:t>
        </w:r>
      </w:hyperlink>
      <w:r>
        <w:t xml:space="preserve"> и </w:t>
      </w:r>
      <w:hyperlink w:anchor="P468" w:history="1">
        <w:r>
          <w:rPr>
            <w:color w:val="0000FF"/>
          </w:rPr>
          <w:t>11</w:t>
        </w:r>
      </w:hyperlink>
      <w:r>
        <w:t>.</w:t>
      </w:r>
    </w:p>
    <w:p w:rsidR="00E250AA" w:rsidRDefault="00E250AA">
      <w:pPr>
        <w:pStyle w:val="ConsPlusNormal"/>
        <w:ind w:firstLine="540"/>
        <w:jc w:val="both"/>
      </w:pPr>
    </w:p>
    <w:p w:rsidR="00E250AA" w:rsidRDefault="00E250AA">
      <w:pPr>
        <w:pStyle w:val="ConsPlusNormal"/>
        <w:jc w:val="center"/>
      </w:pPr>
      <w:bookmarkStart w:id="22" w:name="P485"/>
      <w:bookmarkEnd w:id="22"/>
      <w:r>
        <w:t>Раздел A-I/8. СТАНДАРТЫ КАЧЕСТВА</w:t>
      </w:r>
    </w:p>
    <w:p w:rsidR="00E250AA" w:rsidRDefault="00E250AA">
      <w:pPr>
        <w:pStyle w:val="ConsPlusNormal"/>
        <w:ind w:firstLine="540"/>
        <w:jc w:val="both"/>
      </w:pPr>
    </w:p>
    <w:p w:rsidR="00E250AA" w:rsidRDefault="00E250AA">
      <w:pPr>
        <w:pStyle w:val="ConsPlusNormal"/>
        <w:ind w:firstLine="540"/>
        <w:jc w:val="both"/>
      </w:pPr>
      <w:r>
        <w:t>Национальные цели и стандарты качества</w:t>
      </w:r>
    </w:p>
    <w:p w:rsidR="00E250AA" w:rsidRDefault="00E250AA">
      <w:pPr>
        <w:pStyle w:val="ConsPlusNormal"/>
        <w:ind w:firstLine="540"/>
        <w:jc w:val="both"/>
      </w:pPr>
      <w:r>
        <w:t xml:space="preserve">1 Каждая Сторона должна обеспечивать, чтобы цели обучения и подготовки и относящиеся к этому стандарты компетентности, которые должны быть достигнуты, четко определялись, и устанавливать уровни знания, понимания и профессиональных навыков, соответствующие экзаменам и оценкам, требуемым согласно </w:t>
      </w:r>
      <w:hyperlink r:id="rId64" w:history="1">
        <w:r>
          <w:rPr>
            <w:color w:val="0000FF"/>
          </w:rPr>
          <w:t>Конвенции</w:t>
        </w:r>
      </w:hyperlink>
      <w:r>
        <w:t>. Цели и относящиеся к ним стандарты качества могут указываться отдельно для различных курсов и программ подготовки и должны охватывать ведение дел по применению системы дипломирования.</w:t>
      </w:r>
    </w:p>
    <w:p w:rsidR="00E250AA" w:rsidRDefault="00E250AA">
      <w:pPr>
        <w:pStyle w:val="ConsPlusNormal"/>
        <w:ind w:firstLine="540"/>
        <w:jc w:val="both"/>
      </w:pPr>
      <w:r>
        <w:t>2 Область применения стандартов качества должна охватывать ведение дел по применению системы дипломирования, все курсы и программы подготовки, экзамены и оценки, проводимые Стороной или по ее уполномочию, а также квалификацию и опыт, требуемые от инструкторов и экзаменаторов, с учетом политики, систем, контроля и обзоров внутренних систем обеспечения качества, установленных для обеспечения достижения поставленных целей.</w:t>
      </w:r>
    </w:p>
    <w:p w:rsidR="00E250AA" w:rsidRDefault="00E250AA">
      <w:pPr>
        <w:pStyle w:val="ConsPlusNormal"/>
        <w:ind w:firstLine="540"/>
        <w:jc w:val="both"/>
      </w:pPr>
      <w:bookmarkStart w:id="23" w:name="P490"/>
      <w:bookmarkEnd w:id="23"/>
      <w:r>
        <w:t>3 Каждая Сторона должна обеспечивать, чтобы независимая оценка деятельности по приобретению и оценке знаний, понимания, навыков и компетентности, а также ведения дел по применению системы дипломирования проводилась через промежутки времени, не превышающие пяти лет, с целью удостовериться в том, что:</w:t>
      </w:r>
    </w:p>
    <w:p w:rsidR="00E250AA" w:rsidRDefault="00E250AA">
      <w:pPr>
        <w:pStyle w:val="ConsPlusNormal"/>
        <w:ind w:firstLine="540"/>
        <w:jc w:val="both"/>
      </w:pPr>
      <w:bookmarkStart w:id="24" w:name="P491"/>
      <w:bookmarkEnd w:id="24"/>
      <w:r>
        <w:t xml:space="preserve">.1 все применимые положения </w:t>
      </w:r>
      <w:hyperlink r:id="rId65" w:history="1">
        <w:r>
          <w:rPr>
            <w:color w:val="0000FF"/>
          </w:rPr>
          <w:t>Конвенции</w:t>
        </w:r>
      </w:hyperlink>
      <w:r>
        <w:t xml:space="preserve"> и Кодекса ПДНВ, включая поправки к ним, охвачены системой стандартов качества;</w:t>
      </w:r>
    </w:p>
    <w:p w:rsidR="00E250AA" w:rsidRDefault="00E250AA">
      <w:pPr>
        <w:pStyle w:val="ConsPlusNormal"/>
        <w:ind w:firstLine="540"/>
        <w:jc w:val="both"/>
      </w:pPr>
      <w:bookmarkStart w:id="25" w:name="P492"/>
      <w:bookmarkEnd w:id="25"/>
      <w:r>
        <w:t>.2 все внутренние меры контроля и наблюдения, а также последующие действия соответствуют запланированным мерам и документально оформленным процедурам и эффективно применяются для обеспечения достижения поставленных целей;</w:t>
      </w:r>
    </w:p>
    <w:p w:rsidR="00E250AA" w:rsidRDefault="00E250AA">
      <w:pPr>
        <w:pStyle w:val="ConsPlusNormal"/>
        <w:ind w:firstLine="540"/>
        <w:jc w:val="both"/>
      </w:pPr>
      <w:r>
        <w:t>.3 результаты каждой независимой оценки документально оформлены и доведены до сведения лиц, ответственных за оцениваемую область; и</w:t>
      </w:r>
    </w:p>
    <w:p w:rsidR="00E250AA" w:rsidRDefault="00E250AA">
      <w:pPr>
        <w:pStyle w:val="ConsPlusNormal"/>
        <w:ind w:firstLine="540"/>
        <w:jc w:val="both"/>
      </w:pPr>
      <w:r>
        <w:t>.4 предпринимаются своевременные действия для исправления недостатков.</w:t>
      </w:r>
    </w:p>
    <w:p w:rsidR="00E250AA" w:rsidRDefault="00E250AA">
      <w:pPr>
        <w:pStyle w:val="ConsPlusNormal"/>
        <w:ind w:firstLine="540"/>
        <w:jc w:val="both"/>
      </w:pPr>
    </w:p>
    <w:p w:rsidR="00E250AA" w:rsidRDefault="00E250AA">
      <w:pPr>
        <w:pStyle w:val="ConsPlusNormal"/>
        <w:jc w:val="center"/>
      </w:pPr>
      <w:bookmarkStart w:id="26" w:name="P496"/>
      <w:bookmarkEnd w:id="26"/>
      <w:r>
        <w:t>Раздел A-I/9. МЕДИЦИНСКИЕ ТРЕБОВАНИЯ</w:t>
      </w:r>
    </w:p>
    <w:p w:rsidR="00E250AA" w:rsidRDefault="00E250AA">
      <w:pPr>
        <w:pStyle w:val="ConsPlusNormal"/>
        <w:ind w:firstLine="540"/>
        <w:jc w:val="both"/>
      </w:pPr>
    </w:p>
    <w:p w:rsidR="00E250AA" w:rsidRDefault="00E250AA">
      <w:pPr>
        <w:pStyle w:val="ConsPlusNormal"/>
        <w:ind w:firstLine="540"/>
        <w:jc w:val="both"/>
      </w:pPr>
      <w:r>
        <w:t xml:space="preserve">1 При установлении требований к состоянию здоровья моряков, как требуется правилом I/9, Стороны должны руководствоваться минимальными служебными стандартами зрения, изложенными в </w:t>
      </w:r>
      <w:hyperlink w:anchor="P542" w:history="1">
        <w:r>
          <w:rPr>
            <w:color w:val="0000FF"/>
          </w:rPr>
          <w:t>таблице A-I/9-1</w:t>
        </w:r>
      </w:hyperlink>
      <w:r>
        <w:t xml:space="preserve">, и принимать во внимание критерии физической пригодности и состояния здоровья, изложенные в </w:t>
      </w:r>
      <w:hyperlink w:anchor="P500" w:history="1">
        <w:r>
          <w:rPr>
            <w:color w:val="0000FF"/>
          </w:rPr>
          <w:t>пункте 2</w:t>
        </w:r>
      </w:hyperlink>
      <w:r>
        <w:t>. Стороны должны также принимать во внимание рекомендации, приведенные в разделе B-I/9 настоящего Кодекса и таблице B-I/9, касающиеся оценки минимальных физических способностей.</w:t>
      </w:r>
    </w:p>
    <w:p w:rsidR="00E250AA" w:rsidRDefault="00E250AA">
      <w:pPr>
        <w:pStyle w:val="ConsPlusNormal"/>
        <w:ind w:firstLine="540"/>
        <w:jc w:val="both"/>
      </w:pPr>
      <w:r>
        <w:t>Эти стандарты, в степени, определенной Стороной без ущерба для безопасности моряков или судна, могут различаться в зависимости от того, идет ли речь о лицах, собирающихся стать моряками, или о моряках, уже работающих на судах, а также в зависимости от различных функций на судне, учитывая различные обязанности моряков. Эти стандарты должны также учитывать любое недомогание или болезнь, которые ограничат способность моряка эффективно выполнять свои обязанности в течение срока действия медицинского свидетельства.</w:t>
      </w:r>
    </w:p>
    <w:p w:rsidR="00E250AA" w:rsidRDefault="00E250AA">
      <w:pPr>
        <w:pStyle w:val="ConsPlusNormal"/>
        <w:ind w:firstLine="540"/>
        <w:jc w:val="both"/>
      </w:pPr>
      <w:bookmarkStart w:id="27" w:name="P500"/>
      <w:bookmarkEnd w:id="27"/>
      <w:r>
        <w:t xml:space="preserve">2 Стандарты физической пригодности и состояния здоровья, установленные Стороной, </w:t>
      </w:r>
      <w:r>
        <w:lastRenderedPageBreak/>
        <w:t>должны обеспечивать, чтобы моряки удовлетворяли следующим критериям:</w:t>
      </w:r>
    </w:p>
    <w:p w:rsidR="00E250AA" w:rsidRDefault="00E250AA">
      <w:pPr>
        <w:pStyle w:val="ConsPlusNormal"/>
        <w:ind w:firstLine="540"/>
        <w:jc w:val="both"/>
      </w:pPr>
      <w:r>
        <w:t xml:space="preserve">.1 обладать физической работоспособностью, принимая во внимание </w:t>
      </w:r>
      <w:hyperlink w:anchor="P512" w:history="1">
        <w:r>
          <w:rPr>
            <w:color w:val="0000FF"/>
          </w:rPr>
          <w:t>пункт 5</w:t>
        </w:r>
      </w:hyperlink>
      <w:r>
        <w:t xml:space="preserve">, ниже, чтобы выполнять все требования начальной подготовки, требуемой </w:t>
      </w:r>
      <w:hyperlink w:anchor="P6080" w:history="1">
        <w:r>
          <w:rPr>
            <w:color w:val="0000FF"/>
          </w:rPr>
          <w:t>пунктом 2 раздела A-VI/1</w:t>
        </w:r>
      </w:hyperlink>
      <w:r>
        <w:t>;</w:t>
      </w:r>
    </w:p>
    <w:p w:rsidR="00E250AA" w:rsidRDefault="00E250AA">
      <w:pPr>
        <w:pStyle w:val="ConsPlusNormal"/>
        <w:ind w:firstLine="540"/>
        <w:jc w:val="both"/>
      </w:pPr>
      <w:r>
        <w:t>.2 демонстрировать надлежащие слух и речь, чтобы эффективно общаться и воспринимать любые звуковые сигналы;</w:t>
      </w:r>
    </w:p>
    <w:p w:rsidR="00E250AA" w:rsidRDefault="00E250AA">
      <w:pPr>
        <w:pStyle w:val="ConsPlusNormal"/>
        <w:ind w:firstLine="540"/>
        <w:jc w:val="both"/>
      </w:pPr>
      <w:r>
        <w:t>.3 не иметь заболевания, расстройства или недомогания, которые будут препятствовать эффективному и безопасному выполнению их обычных обязанностей и обязанностей в аварийной ситуации на судне в течение срока действия медицинского свидетельства;</w:t>
      </w:r>
    </w:p>
    <w:p w:rsidR="00E250AA" w:rsidRDefault="00E250AA">
      <w:pPr>
        <w:pStyle w:val="ConsPlusNormal"/>
        <w:ind w:firstLine="540"/>
        <w:jc w:val="both"/>
      </w:pPr>
      <w:r>
        <w:t>.4 не страдать каким-либо заболеванием, которое может обостриться в связи с работой на судне, или сделать моряка непригодным для такой работы, или поставить под угрозу здоровье и безопасность других людей на судне; и</w:t>
      </w:r>
    </w:p>
    <w:p w:rsidR="00E250AA" w:rsidRDefault="00E250AA">
      <w:pPr>
        <w:pStyle w:val="ConsPlusNormal"/>
        <w:ind w:firstLine="540"/>
        <w:jc w:val="both"/>
      </w:pPr>
      <w:r>
        <w:t>.5 не принимать каких-либо лекарств, имеющих побочные эффекты, которые вызовут помутнение рассудка, ухудшат состояние или любые другие требования для эффективного и безопасного выполнения обычных обязанностей и обязанностей в аварийной ситуации на судне.</w:t>
      </w:r>
    </w:p>
    <w:p w:rsidR="00E250AA" w:rsidRDefault="00E250AA">
      <w:pPr>
        <w:pStyle w:val="ConsPlusNormal"/>
        <w:ind w:firstLine="540"/>
        <w:jc w:val="both"/>
      </w:pPr>
      <w:r>
        <w:t>3 Медицинские осмотры для установления состояния здоровья моряков должны проводиться надлежащим образом квалифицированными и опытными врачами, признанными Стороной.</w:t>
      </w:r>
    </w:p>
    <w:p w:rsidR="00E250AA" w:rsidRDefault="00E250AA">
      <w:pPr>
        <w:pStyle w:val="ConsPlusNormal"/>
        <w:ind w:firstLine="540"/>
        <w:jc w:val="both"/>
      </w:pPr>
      <w:r>
        <w:t>4 Каждая Сторона должна установить положения, касающиеся признания врачей. Сторона должна вести список признанных врачей и предоставлять его другим Сторонам, компаниям и морякам по запросу.</w:t>
      </w:r>
    </w:p>
    <w:p w:rsidR="00E250AA" w:rsidRDefault="00E250AA">
      <w:pPr>
        <w:pStyle w:val="ConsPlusNormal"/>
        <w:pBdr>
          <w:top w:val="single" w:sz="6" w:space="0" w:color="auto"/>
        </w:pBdr>
        <w:spacing w:before="100" w:after="100"/>
        <w:jc w:val="both"/>
        <w:rPr>
          <w:sz w:val="2"/>
          <w:szCs w:val="2"/>
        </w:rPr>
      </w:pPr>
    </w:p>
    <w:p w:rsidR="00E250AA" w:rsidRDefault="00E250AA">
      <w:pPr>
        <w:pStyle w:val="ConsPlusNormal"/>
        <w:ind w:firstLine="540"/>
        <w:jc w:val="both"/>
      </w:pPr>
      <w:r>
        <w:rPr>
          <w:color w:val="0A2666"/>
        </w:rPr>
        <w:t>КонсультантПлюс: примечание.</w:t>
      </w:r>
    </w:p>
    <w:p w:rsidR="00E250AA" w:rsidRDefault="00E250AA">
      <w:pPr>
        <w:pStyle w:val="ConsPlusNormal"/>
        <w:ind w:firstLine="540"/>
        <w:jc w:val="both"/>
      </w:pPr>
      <w:r>
        <w:rPr>
          <w:color w:val="0A2666"/>
        </w:rPr>
        <w:t>В тексте документа, видимо, допущена опечатка: вместо "в таблице A-I/9" следует читать "в таблице A-I/9-1".</w:t>
      </w:r>
    </w:p>
    <w:p w:rsidR="00E250AA" w:rsidRDefault="00E250AA">
      <w:pPr>
        <w:pStyle w:val="ConsPlusNormal"/>
        <w:pBdr>
          <w:top w:val="single" w:sz="6" w:space="0" w:color="auto"/>
        </w:pBdr>
        <w:spacing w:before="100" w:after="100"/>
        <w:jc w:val="both"/>
        <w:rPr>
          <w:sz w:val="2"/>
          <w:szCs w:val="2"/>
        </w:rPr>
      </w:pPr>
    </w:p>
    <w:p w:rsidR="00E250AA" w:rsidRDefault="00E250AA">
      <w:pPr>
        <w:pStyle w:val="ConsPlusNormal"/>
        <w:ind w:firstLine="540"/>
        <w:jc w:val="both"/>
      </w:pPr>
      <w:bookmarkStart w:id="28" w:name="P512"/>
      <w:bookmarkEnd w:id="28"/>
      <w:r>
        <w:t xml:space="preserve">5 Каждая Сторона должна обеспечить рекомендации по проведению медицинских осмотров для установления состояния здоровья и выдаче медицинских свидетельств, принимая во внимание положения, изложенные в разделе B-I/9 настоящего Кодекса. Каждая Сторона должна определить пределы, в которых признанным врачам предоставляется свобода действий при применении медицинских требований, учитывая различные обязанности моряков, за исключением того, что не должна свобода действий предоставляться в отношении минимальных стандартов зрения для дальности зрения с коррекцией, близкого/непосредственного зрения и цветового зрения в </w:t>
      </w:r>
      <w:hyperlink w:anchor="P542" w:history="1">
        <w:r>
          <w:rPr>
            <w:color w:val="0000FF"/>
          </w:rPr>
          <w:t>таблице A-I/9-1</w:t>
        </w:r>
      </w:hyperlink>
      <w:r>
        <w:t xml:space="preserve"> для моряков палубной команды, которые должны выполнять обязанности по наблюдению. Сторона может допускать свободу действий при применении этих требований к морякам машинной команды при условии, что общее зрение моряков соответствует требованиям, изложенным в </w:t>
      </w:r>
      <w:hyperlink w:anchor="P542" w:history="1">
        <w:r>
          <w:rPr>
            <w:color w:val="0000FF"/>
          </w:rPr>
          <w:t>таблице A-I/9</w:t>
        </w:r>
      </w:hyperlink>
      <w:r>
        <w:t>.</w:t>
      </w:r>
    </w:p>
    <w:p w:rsidR="00E250AA" w:rsidRDefault="00E250AA">
      <w:pPr>
        <w:pStyle w:val="ConsPlusNormal"/>
        <w:ind w:firstLine="540"/>
        <w:jc w:val="both"/>
      </w:pPr>
      <w:bookmarkStart w:id="29" w:name="P513"/>
      <w:bookmarkEnd w:id="29"/>
      <w:r>
        <w:t>6 Каждая Сторона должна установить процессы и процедуры, обеспечивающие для моряков, которые после осмотра перестали отвечать требованиям к состоянию здоровья или для которых были установлены ограничения по работоспособности, в частности в отношении времени, характера работы или района плавания судна, возможность повторного рассмотрения их обстоятельств в соответствии с положениями этой Стороны, касающимися обжалования.</w:t>
      </w:r>
    </w:p>
    <w:p w:rsidR="00E250AA" w:rsidRDefault="00E250AA">
      <w:pPr>
        <w:pStyle w:val="ConsPlusNormal"/>
        <w:ind w:firstLine="540"/>
        <w:jc w:val="both"/>
      </w:pPr>
      <w:r>
        <w:t>7 Медицинское свидетельство, предусмотренное в пункте 3 правила I/9, должно включать как минимум следующую информацию:</w:t>
      </w:r>
    </w:p>
    <w:p w:rsidR="00E250AA" w:rsidRDefault="00E250AA">
      <w:pPr>
        <w:pStyle w:val="ConsPlusNormal"/>
        <w:ind w:firstLine="540"/>
        <w:jc w:val="both"/>
      </w:pPr>
      <w:r>
        <w:t>.1 Уполномоченный орган и требования, согласно которым выдан документ</w:t>
      </w:r>
    </w:p>
    <w:p w:rsidR="00E250AA" w:rsidRDefault="00E250AA">
      <w:pPr>
        <w:pStyle w:val="ConsPlusNormal"/>
        <w:ind w:firstLine="540"/>
        <w:jc w:val="both"/>
      </w:pPr>
      <w:r>
        <w:t>.2 Информация о моряке</w:t>
      </w:r>
    </w:p>
    <w:p w:rsidR="00E250AA" w:rsidRDefault="00E250AA">
      <w:pPr>
        <w:pStyle w:val="ConsPlusNormal"/>
        <w:ind w:firstLine="540"/>
        <w:jc w:val="both"/>
      </w:pPr>
      <w:r>
        <w:t>.2.1 Фамилия: (фамилия, имя, второе имя)</w:t>
      </w:r>
    </w:p>
    <w:p w:rsidR="00E250AA" w:rsidRDefault="00E250AA">
      <w:pPr>
        <w:pStyle w:val="ConsPlusNormal"/>
        <w:ind w:firstLine="540"/>
        <w:jc w:val="both"/>
      </w:pPr>
      <w:r>
        <w:t>.2.2 Дата рождения: (день/месяц/год)</w:t>
      </w:r>
    </w:p>
    <w:p w:rsidR="00E250AA" w:rsidRDefault="00E250AA">
      <w:pPr>
        <w:pStyle w:val="ConsPlusNormal"/>
        <w:ind w:firstLine="540"/>
        <w:jc w:val="both"/>
      </w:pPr>
      <w:r>
        <w:t>.2.3 Пол: (мужской/женский)</w:t>
      </w:r>
    </w:p>
    <w:p w:rsidR="00E250AA" w:rsidRDefault="00E250AA">
      <w:pPr>
        <w:pStyle w:val="ConsPlusNormal"/>
        <w:ind w:firstLine="540"/>
        <w:jc w:val="both"/>
      </w:pPr>
      <w:r>
        <w:t>.2.4 Гражданство</w:t>
      </w:r>
    </w:p>
    <w:p w:rsidR="00E250AA" w:rsidRDefault="00E250AA">
      <w:pPr>
        <w:pStyle w:val="ConsPlusNormal"/>
        <w:ind w:firstLine="540"/>
        <w:jc w:val="both"/>
      </w:pPr>
      <w:r>
        <w:t>.3 Заявление признанного врача</w:t>
      </w:r>
    </w:p>
    <w:p w:rsidR="00E250AA" w:rsidRDefault="00E250AA">
      <w:pPr>
        <w:pStyle w:val="ConsPlusNormal"/>
        <w:ind w:firstLine="540"/>
        <w:jc w:val="both"/>
      </w:pPr>
      <w:r>
        <w:t>.3.1 Подтверждение того, что удостоверяющие личность документы были проверены в месте проведения осмотра: Да/Нет</w:t>
      </w:r>
    </w:p>
    <w:p w:rsidR="00E250AA" w:rsidRDefault="00E250AA">
      <w:pPr>
        <w:pStyle w:val="ConsPlusNormal"/>
        <w:ind w:firstLine="540"/>
        <w:jc w:val="both"/>
      </w:pPr>
      <w:r>
        <w:t xml:space="preserve">.3.2 Слух отвечает требованиям </w:t>
      </w:r>
      <w:hyperlink w:anchor="P496" w:history="1">
        <w:r>
          <w:rPr>
            <w:color w:val="0000FF"/>
          </w:rPr>
          <w:t>раздела A-I/9</w:t>
        </w:r>
      </w:hyperlink>
      <w:r>
        <w:t>: Да/Нет</w:t>
      </w:r>
    </w:p>
    <w:p w:rsidR="00E250AA" w:rsidRDefault="00E250AA">
      <w:pPr>
        <w:pStyle w:val="ConsPlusNormal"/>
        <w:ind w:firstLine="540"/>
        <w:jc w:val="both"/>
      </w:pPr>
      <w:r>
        <w:t>.3.3 Слух без коррекции удовлетворительный? Да/Нет</w:t>
      </w:r>
    </w:p>
    <w:p w:rsidR="00E250AA" w:rsidRDefault="00E250AA">
      <w:pPr>
        <w:pStyle w:val="ConsPlusNormal"/>
        <w:ind w:firstLine="540"/>
        <w:jc w:val="both"/>
      </w:pPr>
      <w:r>
        <w:t xml:space="preserve">.3.4 Острота зрения отвечает требованиям </w:t>
      </w:r>
      <w:hyperlink w:anchor="P496" w:history="1">
        <w:r>
          <w:rPr>
            <w:color w:val="0000FF"/>
          </w:rPr>
          <w:t>раздела A-I/9</w:t>
        </w:r>
      </w:hyperlink>
      <w:r>
        <w:t>? Да/Нет</w:t>
      </w:r>
    </w:p>
    <w:p w:rsidR="00E250AA" w:rsidRDefault="00E250AA">
      <w:pPr>
        <w:pStyle w:val="ConsPlusNormal"/>
        <w:ind w:firstLine="540"/>
        <w:jc w:val="both"/>
      </w:pPr>
      <w:r>
        <w:lastRenderedPageBreak/>
        <w:t xml:space="preserve">.3.5 Цветовое зрение отвечает требованиям </w:t>
      </w:r>
      <w:hyperlink w:anchor="P496" w:history="1">
        <w:r>
          <w:rPr>
            <w:color w:val="0000FF"/>
          </w:rPr>
          <w:t>раздела A-I/9</w:t>
        </w:r>
      </w:hyperlink>
      <w:r>
        <w:t>? Да/Нет</w:t>
      </w:r>
    </w:p>
    <w:p w:rsidR="00E250AA" w:rsidRDefault="00E250AA">
      <w:pPr>
        <w:pStyle w:val="ConsPlusNormal"/>
        <w:ind w:firstLine="540"/>
        <w:jc w:val="both"/>
      </w:pPr>
      <w:r>
        <w:t>.3.5.1 Дата последней проверки цветового зрения.</w:t>
      </w:r>
    </w:p>
    <w:p w:rsidR="00E250AA" w:rsidRDefault="00E250AA">
      <w:pPr>
        <w:pStyle w:val="ConsPlusNormal"/>
        <w:ind w:firstLine="540"/>
        <w:jc w:val="both"/>
      </w:pPr>
      <w:r>
        <w:t>.3.6 Годен для ведения наблюдения? Да/Нет</w:t>
      </w:r>
    </w:p>
    <w:p w:rsidR="00E250AA" w:rsidRDefault="00E250AA">
      <w:pPr>
        <w:pStyle w:val="ConsPlusNormal"/>
        <w:ind w:firstLine="540"/>
        <w:jc w:val="both"/>
      </w:pPr>
      <w:r>
        <w:t>.3.7 Есть ли ограничения в отношении годности? Да/Нет</w:t>
      </w:r>
    </w:p>
    <w:p w:rsidR="00E250AA" w:rsidRDefault="00E250AA">
      <w:pPr>
        <w:pStyle w:val="ConsPlusNormal"/>
        <w:ind w:firstLine="540"/>
        <w:jc w:val="both"/>
      </w:pPr>
      <w:r>
        <w:t>Если "Да", укажите ограничения.</w:t>
      </w:r>
    </w:p>
    <w:p w:rsidR="00E250AA" w:rsidRDefault="00E250AA">
      <w:pPr>
        <w:pStyle w:val="ConsPlusNormal"/>
        <w:ind w:firstLine="540"/>
        <w:jc w:val="both"/>
      </w:pPr>
      <w:r>
        <w:t>.3.8 Имеет ли моряк какое-либо заболевание, которое может обостриться из-за работы в море или привести к тому, что моряк окажется непригодным для такой работы, или создать угрозу для здоровья других людей на судне? Да/Нет</w:t>
      </w:r>
    </w:p>
    <w:p w:rsidR="00E250AA" w:rsidRDefault="00E250AA">
      <w:pPr>
        <w:pStyle w:val="ConsPlusNormal"/>
        <w:ind w:firstLine="540"/>
        <w:jc w:val="both"/>
      </w:pPr>
      <w:r>
        <w:t>.3.9 Дата осмотра: (день/месяц/год)</w:t>
      </w:r>
    </w:p>
    <w:p w:rsidR="00E250AA" w:rsidRDefault="00E250AA">
      <w:pPr>
        <w:pStyle w:val="ConsPlusNormal"/>
        <w:ind w:firstLine="540"/>
        <w:jc w:val="both"/>
      </w:pPr>
      <w:r>
        <w:t>.3.10 Дата истечения срока действия свидетельства: (день/месяц/год)</w:t>
      </w:r>
    </w:p>
    <w:p w:rsidR="00E250AA" w:rsidRDefault="00E250AA">
      <w:pPr>
        <w:pStyle w:val="ConsPlusNormal"/>
        <w:ind w:firstLine="540"/>
        <w:jc w:val="both"/>
      </w:pPr>
      <w:r>
        <w:t>.4 Сведения об органе, выдающем свидетельство</w:t>
      </w:r>
    </w:p>
    <w:p w:rsidR="00E250AA" w:rsidRDefault="00E250AA">
      <w:pPr>
        <w:pStyle w:val="ConsPlusNormal"/>
        <w:ind w:firstLine="540"/>
        <w:jc w:val="both"/>
      </w:pPr>
      <w:r>
        <w:t>.4.1 Официальная печать (включая название) органа, выдающего свидетельство</w:t>
      </w:r>
    </w:p>
    <w:p w:rsidR="00E250AA" w:rsidRDefault="00E250AA">
      <w:pPr>
        <w:pStyle w:val="ConsPlusNormal"/>
        <w:ind w:firstLine="540"/>
        <w:jc w:val="both"/>
      </w:pPr>
      <w:r>
        <w:t>.4.2 Подпись уполномоченного лица</w:t>
      </w:r>
    </w:p>
    <w:p w:rsidR="00E250AA" w:rsidRDefault="00E250AA">
      <w:pPr>
        <w:pStyle w:val="ConsPlusNormal"/>
        <w:ind w:firstLine="540"/>
        <w:jc w:val="both"/>
      </w:pPr>
      <w:r>
        <w:t xml:space="preserve">.5 Подпись моряка - подтверждающая, что моряк был проинформирован о содержании свидетельства и о праве на повторное рассмотрение в соответствии с </w:t>
      </w:r>
      <w:hyperlink w:anchor="P513" w:history="1">
        <w:r>
          <w:rPr>
            <w:color w:val="0000FF"/>
          </w:rPr>
          <w:t>пунктом 6 раздела A-I/9</w:t>
        </w:r>
      </w:hyperlink>
      <w:r>
        <w:t>.</w:t>
      </w:r>
    </w:p>
    <w:p w:rsidR="00E250AA" w:rsidRDefault="00E250AA">
      <w:pPr>
        <w:pStyle w:val="ConsPlusNormal"/>
        <w:ind w:firstLine="540"/>
        <w:jc w:val="both"/>
      </w:pPr>
      <w:r>
        <w:t>8 Медицинские свидетельства должны быть оформлены на официальном языке выдающей его страны. Если используемый язык не является английским, текст должен включать перевод на этот язык.</w:t>
      </w:r>
    </w:p>
    <w:p w:rsidR="00E250AA" w:rsidRDefault="00E250AA">
      <w:pPr>
        <w:sectPr w:rsidR="00E250AA">
          <w:pgSz w:w="11905" w:h="16838"/>
          <w:pgMar w:top="1134" w:right="850" w:bottom="1134" w:left="1701" w:header="0" w:footer="0" w:gutter="0"/>
          <w:cols w:space="720"/>
        </w:sectPr>
      </w:pPr>
    </w:p>
    <w:p w:rsidR="00E250AA" w:rsidRDefault="00E250AA">
      <w:pPr>
        <w:pStyle w:val="ConsPlusNormal"/>
        <w:jc w:val="right"/>
      </w:pPr>
    </w:p>
    <w:p w:rsidR="00E250AA" w:rsidRDefault="00E250AA">
      <w:pPr>
        <w:pStyle w:val="ConsPlusNormal"/>
        <w:jc w:val="right"/>
      </w:pPr>
      <w:r>
        <w:t>Таблица A-I/9-1</w:t>
      </w:r>
    </w:p>
    <w:p w:rsidR="00E250AA" w:rsidRDefault="00E250AA">
      <w:pPr>
        <w:pStyle w:val="ConsPlusNormal"/>
        <w:jc w:val="right"/>
      </w:pPr>
    </w:p>
    <w:p w:rsidR="00E250AA" w:rsidRDefault="00E250AA">
      <w:pPr>
        <w:pStyle w:val="ConsPlusNormal"/>
        <w:jc w:val="center"/>
      </w:pPr>
      <w:bookmarkStart w:id="30" w:name="P542"/>
      <w:bookmarkEnd w:id="30"/>
      <w:r>
        <w:t>Минимальные служебные стандарты зрения для моряков</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271"/>
        <w:gridCol w:w="719"/>
        <w:gridCol w:w="852"/>
        <w:gridCol w:w="1563"/>
        <w:gridCol w:w="982"/>
        <w:gridCol w:w="839"/>
        <w:gridCol w:w="1287"/>
        <w:gridCol w:w="1134"/>
      </w:tblGrid>
      <w:tr w:rsidR="00E250AA">
        <w:tc>
          <w:tcPr>
            <w:tcW w:w="1134" w:type="dxa"/>
            <w:vMerge w:val="restart"/>
          </w:tcPr>
          <w:p w:rsidR="00E250AA" w:rsidRDefault="00E250AA">
            <w:pPr>
              <w:pStyle w:val="ConsPlusNormal"/>
              <w:jc w:val="center"/>
            </w:pPr>
            <w:r>
              <w:t xml:space="preserve">Правило </w:t>
            </w:r>
            <w:hyperlink r:id="rId66" w:history="1">
              <w:r>
                <w:rPr>
                  <w:color w:val="0000FF"/>
                </w:rPr>
                <w:t>Конвенции</w:t>
              </w:r>
            </w:hyperlink>
            <w:r>
              <w:t xml:space="preserve"> ПДНВ</w:t>
            </w:r>
          </w:p>
        </w:tc>
        <w:tc>
          <w:tcPr>
            <w:tcW w:w="1271" w:type="dxa"/>
            <w:vMerge w:val="restart"/>
          </w:tcPr>
          <w:p w:rsidR="00E250AA" w:rsidRDefault="00E250AA">
            <w:pPr>
              <w:pStyle w:val="ConsPlusNormal"/>
              <w:jc w:val="center"/>
            </w:pPr>
            <w:r>
              <w:t>Категория моряка</w:t>
            </w:r>
          </w:p>
        </w:tc>
        <w:tc>
          <w:tcPr>
            <w:tcW w:w="1571" w:type="dxa"/>
            <w:gridSpan w:val="2"/>
          </w:tcPr>
          <w:p w:rsidR="00E250AA" w:rsidRDefault="00E250AA">
            <w:pPr>
              <w:pStyle w:val="ConsPlusNormal"/>
              <w:jc w:val="center"/>
            </w:pPr>
            <w:r>
              <w:t xml:space="preserve">Дальность зрения с коррекцией </w:t>
            </w:r>
            <w:hyperlink w:anchor="P599" w:history="1">
              <w:r>
                <w:rPr>
                  <w:color w:val="0000FF"/>
                </w:rPr>
                <w:t>&lt;1&gt;</w:t>
              </w:r>
            </w:hyperlink>
          </w:p>
        </w:tc>
        <w:tc>
          <w:tcPr>
            <w:tcW w:w="1563" w:type="dxa"/>
          </w:tcPr>
          <w:p w:rsidR="00E250AA" w:rsidRDefault="00E250AA">
            <w:pPr>
              <w:pStyle w:val="ConsPlusNormal"/>
              <w:jc w:val="center"/>
            </w:pPr>
            <w:r>
              <w:t>Близкое/непосредственное зрение</w:t>
            </w:r>
          </w:p>
        </w:tc>
        <w:tc>
          <w:tcPr>
            <w:tcW w:w="982" w:type="dxa"/>
            <w:vMerge w:val="restart"/>
          </w:tcPr>
          <w:p w:rsidR="00E250AA" w:rsidRDefault="00E250AA">
            <w:pPr>
              <w:pStyle w:val="ConsPlusNormal"/>
              <w:jc w:val="center"/>
            </w:pPr>
            <w:r>
              <w:t xml:space="preserve">Цветовое зрение </w:t>
            </w:r>
            <w:hyperlink w:anchor="P601" w:history="1">
              <w:r>
                <w:rPr>
                  <w:color w:val="0000FF"/>
                </w:rPr>
                <w:t>&lt;3&gt;</w:t>
              </w:r>
            </w:hyperlink>
          </w:p>
        </w:tc>
        <w:tc>
          <w:tcPr>
            <w:tcW w:w="839" w:type="dxa"/>
            <w:vMerge w:val="restart"/>
          </w:tcPr>
          <w:p w:rsidR="00E250AA" w:rsidRDefault="00E250AA">
            <w:pPr>
              <w:pStyle w:val="ConsPlusNormal"/>
              <w:jc w:val="center"/>
            </w:pPr>
            <w:r>
              <w:t xml:space="preserve">Поле зрения </w:t>
            </w:r>
            <w:hyperlink w:anchor="P602" w:history="1">
              <w:r>
                <w:rPr>
                  <w:color w:val="0000FF"/>
                </w:rPr>
                <w:t>&lt;4&gt;</w:t>
              </w:r>
            </w:hyperlink>
          </w:p>
        </w:tc>
        <w:tc>
          <w:tcPr>
            <w:tcW w:w="1287" w:type="dxa"/>
            <w:vMerge w:val="restart"/>
          </w:tcPr>
          <w:p w:rsidR="00E250AA" w:rsidRDefault="00E250AA">
            <w:pPr>
              <w:pStyle w:val="ConsPlusNormal"/>
              <w:jc w:val="center"/>
            </w:pPr>
            <w:r>
              <w:t xml:space="preserve">Гемералопия </w:t>
            </w:r>
            <w:hyperlink w:anchor="P602" w:history="1">
              <w:r>
                <w:rPr>
                  <w:color w:val="0000FF"/>
                </w:rPr>
                <w:t>&lt;4&gt;</w:t>
              </w:r>
            </w:hyperlink>
          </w:p>
        </w:tc>
        <w:tc>
          <w:tcPr>
            <w:tcW w:w="1134" w:type="dxa"/>
            <w:vMerge w:val="restart"/>
          </w:tcPr>
          <w:p w:rsidR="00E250AA" w:rsidRDefault="00E250AA">
            <w:pPr>
              <w:pStyle w:val="ConsPlusNormal"/>
              <w:jc w:val="center"/>
            </w:pPr>
            <w:r>
              <w:t xml:space="preserve">Диплопия (двойное видение) </w:t>
            </w:r>
            <w:hyperlink w:anchor="P602" w:history="1">
              <w:r>
                <w:rPr>
                  <w:color w:val="0000FF"/>
                </w:rPr>
                <w:t>&lt;4&gt;</w:t>
              </w:r>
            </w:hyperlink>
          </w:p>
        </w:tc>
      </w:tr>
      <w:tr w:rsidR="00E250AA">
        <w:tc>
          <w:tcPr>
            <w:tcW w:w="1134" w:type="dxa"/>
            <w:vMerge/>
          </w:tcPr>
          <w:p w:rsidR="00E250AA" w:rsidRDefault="00E250AA"/>
        </w:tc>
        <w:tc>
          <w:tcPr>
            <w:tcW w:w="1271" w:type="dxa"/>
            <w:vMerge/>
          </w:tcPr>
          <w:p w:rsidR="00E250AA" w:rsidRDefault="00E250AA"/>
        </w:tc>
        <w:tc>
          <w:tcPr>
            <w:tcW w:w="719" w:type="dxa"/>
          </w:tcPr>
          <w:p w:rsidR="00E250AA" w:rsidRDefault="00E250AA">
            <w:pPr>
              <w:pStyle w:val="ConsPlusNormal"/>
              <w:jc w:val="center"/>
            </w:pPr>
            <w:r>
              <w:t>Один глаз</w:t>
            </w:r>
          </w:p>
        </w:tc>
        <w:tc>
          <w:tcPr>
            <w:tcW w:w="852" w:type="dxa"/>
          </w:tcPr>
          <w:p w:rsidR="00E250AA" w:rsidRDefault="00E250AA">
            <w:pPr>
              <w:pStyle w:val="ConsPlusNormal"/>
              <w:jc w:val="center"/>
            </w:pPr>
            <w:r>
              <w:t>Другой глаз</w:t>
            </w:r>
          </w:p>
        </w:tc>
        <w:tc>
          <w:tcPr>
            <w:tcW w:w="1563" w:type="dxa"/>
          </w:tcPr>
          <w:p w:rsidR="00E250AA" w:rsidRDefault="00E250AA">
            <w:pPr>
              <w:pStyle w:val="ConsPlusNormal"/>
              <w:jc w:val="center"/>
            </w:pPr>
            <w:r>
              <w:t>Бинокулярное зрение с коррекцией или без</w:t>
            </w:r>
          </w:p>
        </w:tc>
        <w:tc>
          <w:tcPr>
            <w:tcW w:w="982" w:type="dxa"/>
            <w:vMerge/>
          </w:tcPr>
          <w:p w:rsidR="00E250AA" w:rsidRDefault="00E250AA"/>
        </w:tc>
        <w:tc>
          <w:tcPr>
            <w:tcW w:w="839" w:type="dxa"/>
            <w:vMerge/>
          </w:tcPr>
          <w:p w:rsidR="00E250AA" w:rsidRDefault="00E250AA"/>
        </w:tc>
        <w:tc>
          <w:tcPr>
            <w:tcW w:w="1287" w:type="dxa"/>
            <w:vMerge/>
          </w:tcPr>
          <w:p w:rsidR="00E250AA" w:rsidRDefault="00E250AA"/>
        </w:tc>
        <w:tc>
          <w:tcPr>
            <w:tcW w:w="1134" w:type="dxa"/>
            <w:vMerge/>
          </w:tcPr>
          <w:p w:rsidR="00E250AA" w:rsidRDefault="00E250AA"/>
        </w:tc>
      </w:tr>
      <w:tr w:rsidR="00E250AA">
        <w:tc>
          <w:tcPr>
            <w:tcW w:w="1134" w:type="dxa"/>
          </w:tcPr>
          <w:p w:rsidR="00E250AA" w:rsidRPr="00E250AA" w:rsidRDefault="00E250AA">
            <w:pPr>
              <w:pStyle w:val="ConsPlusNormal"/>
              <w:rPr>
                <w:lang w:val="en-US"/>
              </w:rPr>
            </w:pPr>
            <w:r w:rsidRPr="00E250AA">
              <w:rPr>
                <w:lang w:val="en-US"/>
              </w:rPr>
              <w:t>I/11</w:t>
            </w:r>
          </w:p>
          <w:p w:rsidR="00E250AA" w:rsidRPr="00E250AA" w:rsidRDefault="00E250AA">
            <w:pPr>
              <w:pStyle w:val="ConsPlusNormal"/>
              <w:rPr>
                <w:lang w:val="en-US"/>
              </w:rPr>
            </w:pPr>
            <w:hyperlink r:id="rId67" w:history="1">
              <w:r w:rsidRPr="00E250AA">
                <w:rPr>
                  <w:color w:val="0000FF"/>
                  <w:lang w:val="en-US"/>
                </w:rPr>
                <w:t>II/1</w:t>
              </w:r>
            </w:hyperlink>
          </w:p>
          <w:p w:rsidR="00E250AA" w:rsidRPr="00E250AA" w:rsidRDefault="00E250AA">
            <w:pPr>
              <w:pStyle w:val="ConsPlusNormal"/>
              <w:rPr>
                <w:lang w:val="en-US"/>
              </w:rPr>
            </w:pPr>
            <w:hyperlink r:id="rId68" w:history="1">
              <w:r w:rsidRPr="00E250AA">
                <w:rPr>
                  <w:color w:val="0000FF"/>
                  <w:lang w:val="en-US"/>
                </w:rPr>
                <w:t>II//2</w:t>
              </w:r>
            </w:hyperlink>
          </w:p>
          <w:p w:rsidR="00E250AA" w:rsidRPr="00E250AA" w:rsidRDefault="00E250AA">
            <w:pPr>
              <w:pStyle w:val="ConsPlusNormal"/>
              <w:rPr>
                <w:lang w:val="en-US"/>
              </w:rPr>
            </w:pPr>
            <w:hyperlink r:id="rId69" w:history="1">
              <w:r w:rsidRPr="00E250AA">
                <w:rPr>
                  <w:color w:val="0000FF"/>
                  <w:lang w:val="en-US"/>
                </w:rPr>
                <w:t>II//3</w:t>
              </w:r>
            </w:hyperlink>
          </w:p>
          <w:p w:rsidR="00E250AA" w:rsidRPr="00E250AA" w:rsidRDefault="00E250AA">
            <w:pPr>
              <w:pStyle w:val="ConsPlusNormal"/>
              <w:rPr>
                <w:lang w:val="en-US"/>
              </w:rPr>
            </w:pPr>
            <w:hyperlink r:id="rId70" w:history="1">
              <w:r w:rsidRPr="00E250AA">
                <w:rPr>
                  <w:color w:val="0000FF"/>
                  <w:lang w:val="en-US"/>
                </w:rPr>
                <w:t>II//4</w:t>
              </w:r>
            </w:hyperlink>
          </w:p>
          <w:p w:rsidR="00E250AA" w:rsidRPr="00E250AA" w:rsidRDefault="00E250AA">
            <w:pPr>
              <w:pStyle w:val="ConsPlusNormal"/>
              <w:rPr>
                <w:lang w:val="en-US"/>
              </w:rPr>
            </w:pPr>
            <w:hyperlink r:id="rId71" w:history="1">
              <w:r w:rsidRPr="00E250AA">
                <w:rPr>
                  <w:color w:val="0000FF"/>
                  <w:lang w:val="en-US"/>
                </w:rPr>
                <w:t>II//5</w:t>
              </w:r>
            </w:hyperlink>
          </w:p>
          <w:p w:rsidR="00E250AA" w:rsidRDefault="00E250AA">
            <w:pPr>
              <w:pStyle w:val="ConsPlusNormal"/>
            </w:pPr>
            <w:r>
              <w:t>VII/2</w:t>
            </w:r>
          </w:p>
        </w:tc>
        <w:tc>
          <w:tcPr>
            <w:tcW w:w="1271" w:type="dxa"/>
          </w:tcPr>
          <w:p w:rsidR="00E250AA" w:rsidRDefault="00E250AA">
            <w:pPr>
              <w:pStyle w:val="ConsPlusNormal"/>
            </w:pPr>
            <w:r>
              <w:t>Капитаны, лица командного и рядового состава палубной команды, от которых требуется выполнение обязанностей, связанных с наблюдением</w:t>
            </w:r>
          </w:p>
        </w:tc>
        <w:tc>
          <w:tcPr>
            <w:tcW w:w="719" w:type="dxa"/>
          </w:tcPr>
          <w:p w:rsidR="00E250AA" w:rsidRDefault="00E250AA">
            <w:pPr>
              <w:pStyle w:val="ConsPlusNormal"/>
            </w:pPr>
            <w:r>
              <w:t xml:space="preserve">0,5 </w:t>
            </w:r>
            <w:hyperlink w:anchor="P600" w:history="1">
              <w:r>
                <w:rPr>
                  <w:color w:val="0000FF"/>
                </w:rPr>
                <w:t>&lt;2&gt;</w:t>
              </w:r>
            </w:hyperlink>
          </w:p>
        </w:tc>
        <w:tc>
          <w:tcPr>
            <w:tcW w:w="852" w:type="dxa"/>
          </w:tcPr>
          <w:p w:rsidR="00E250AA" w:rsidRDefault="00E250AA">
            <w:pPr>
              <w:pStyle w:val="ConsPlusNormal"/>
            </w:pPr>
            <w:r>
              <w:t>0,5</w:t>
            </w:r>
          </w:p>
        </w:tc>
        <w:tc>
          <w:tcPr>
            <w:tcW w:w="1563" w:type="dxa"/>
          </w:tcPr>
          <w:p w:rsidR="00E250AA" w:rsidRDefault="00E250AA">
            <w:pPr>
              <w:pStyle w:val="ConsPlusNormal"/>
            </w:pPr>
            <w:r>
              <w:t>Зрение, требуемое для судовождения (например, чтение карт и навигационных пособий, использование приборов и оборудования на мостике и идентификация средств навигационного ограждения)</w:t>
            </w:r>
          </w:p>
        </w:tc>
        <w:tc>
          <w:tcPr>
            <w:tcW w:w="982" w:type="dxa"/>
          </w:tcPr>
          <w:p w:rsidR="00E250AA" w:rsidRDefault="00E250AA">
            <w:pPr>
              <w:pStyle w:val="ConsPlusNormal"/>
            </w:pPr>
            <w:r>
              <w:t xml:space="preserve">См. </w:t>
            </w:r>
            <w:hyperlink w:anchor="P603" w:history="1">
              <w:r>
                <w:rPr>
                  <w:color w:val="0000FF"/>
                </w:rPr>
                <w:t>примечание 5</w:t>
              </w:r>
            </w:hyperlink>
          </w:p>
        </w:tc>
        <w:tc>
          <w:tcPr>
            <w:tcW w:w="839" w:type="dxa"/>
          </w:tcPr>
          <w:p w:rsidR="00E250AA" w:rsidRDefault="00E250AA">
            <w:pPr>
              <w:pStyle w:val="ConsPlusNormal"/>
            </w:pPr>
            <w:r>
              <w:t>Нормальное поле зрения</w:t>
            </w:r>
          </w:p>
        </w:tc>
        <w:tc>
          <w:tcPr>
            <w:tcW w:w="1287" w:type="dxa"/>
          </w:tcPr>
          <w:p w:rsidR="00E250AA" w:rsidRDefault="00E250AA">
            <w:pPr>
              <w:pStyle w:val="ConsPlusNormal"/>
            </w:pPr>
            <w:r>
              <w:t>Зрение, требуемое для выполнения без затруднений всех необходимых функций в условиях темноты</w:t>
            </w:r>
          </w:p>
        </w:tc>
        <w:tc>
          <w:tcPr>
            <w:tcW w:w="1134" w:type="dxa"/>
          </w:tcPr>
          <w:p w:rsidR="00E250AA" w:rsidRDefault="00E250AA">
            <w:pPr>
              <w:pStyle w:val="ConsPlusNormal"/>
            </w:pPr>
            <w:r>
              <w:t>Явно выраженные признаки отсутствуют</w:t>
            </w:r>
          </w:p>
        </w:tc>
      </w:tr>
      <w:tr w:rsidR="00E250AA">
        <w:tc>
          <w:tcPr>
            <w:tcW w:w="1134" w:type="dxa"/>
          </w:tcPr>
          <w:p w:rsidR="00E250AA" w:rsidRPr="00E250AA" w:rsidRDefault="00E250AA">
            <w:pPr>
              <w:pStyle w:val="ConsPlusNormal"/>
              <w:rPr>
                <w:lang w:val="en-US"/>
              </w:rPr>
            </w:pPr>
            <w:r w:rsidRPr="00E250AA">
              <w:rPr>
                <w:lang w:val="en-US"/>
              </w:rPr>
              <w:t>I/11</w:t>
            </w:r>
          </w:p>
          <w:p w:rsidR="00E250AA" w:rsidRPr="00E250AA" w:rsidRDefault="00E250AA">
            <w:pPr>
              <w:pStyle w:val="ConsPlusNormal"/>
              <w:rPr>
                <w:lang w:val="en-US"/>
              </w:rPr>
            </w:pPr>
            <w:hyperlink r:id="rId72" w:history="1">
              <w:r w:rsidRPr="00E250AA">
                <w:rPr>
                  <w:color w:val="0000FF"/>
                  <w:lang w:val="en-US"/>
                </w:rPr>
                <w:t>III/1</w:t>
              </w:r>
            </w:hyperlink>
          </w:p>
          <w:p w:rsidR="00E250AA" w:rsidRPr="00E250AA" w:rsidRDefault="00E250AA">
            <w:pPr>
              <w:pStyle w:val="ConsPlusNormal"/>
              <w:rPr>
                <w:lang w:val="en-US"/>
              </w:rPr>
            </w:pPr>
            <w:hyperlink r:id="rId73" w:history="1">
              <w:r w:rsidRPr="00E250AA">
                <w:rPr>
                  <w:color w:val="0000FF"/>
                  <w:lang w:val="en-US"/>
                </w:rPr>
                <w:t>III/2</w:t>
              </w:r>
            </w:hyperlink>
          </w:p>
          <w:p w:rsidR="00E250AA" w:rsidRPr="00E250AA" w:rsidRDefault="00E250AA">
            <w:pPr>
              <w:pStyle w:val="ConsPlusNormal"/>
              <w:rPr>
                <w:lang w:val="en-US"/>
              </w:rPr>
            </w:pPr>
            <w:hyperlink r:id="rId74" w:history="1">
              <w:r w:rsidRPr="00E250AA">
                <w:rPr>
                  <w:color w:val="0000FF"/>
                  <w:lang w:val="en-US"/>
                </w:rPr>
                <w:t>III/3</w:t>
              </w:r>
            </w:hyperlink>
          </w:p>
          <w:p w:rsidR="00E250AA" w:rsidRPr="00E250AA" w:rsidRDefault="00E250AA">
            <w:pPr>
              <w:pStyle w:val="ConsPlusNormal"/>
              <w:rPr>
                <w:lang w:val="en-US"/>
              </w:rPr>
            </w:pPr>
            <w:hyperlink r:id="rId75" w:history="1">
              <w:r w:rsidRPr="00E250AA">
                <w:rPr>
                  <w:color w:val="0000FF"/>
                  <w:lang w:val="en-US"/>
                </w:rPr>
                <w:t>III/4</w:t>
              </w:r>
            </w:hyperlink>
          </w:p>
          <w:p w:rsidR="00E250AA" w:rsidRDefault="00E250AA">
            <w:pPr>
              <w:pStyle w:val="ConsPlusNormal"/>
            </w:pPr>
            <w:hyperlink r:id="rId76" w:history="1">
              <w:r>
                <w:rPr>
                  <w:color w:val="0000FF"/>
                </w:rPr>
                <w:t>III/5</w:t>
              </w:r>
            </w:hyperlink>
          </w:p>
          <w:p w:rsidR="00E250AA" w:rsidRDefault="00E250AA">
            <w:pPr>
              <w:pStyle w:val="ConsPlusNormal"/>
            </w:pPr>
            <w:hyperlink r:id="rId77" w:history="1">
              <w:r>
                <w:rPr>
                  <w:color w:val="0000FF"/>
                </w:rPr>
                <w:t>III/6</w:t>
              </w:r>
            </w:hyperlink>
          </w:p>
          <w:p w:rsidR="00E250AA" w:rsidRDefault="00E250AA">
            <w:pPr>
              <w:pStyle w:val="ConsPlusNormal"/>
            </w:pPr>
            <w:r>
              <w:t>III/7</w:t>
            </w:r>
          </w:p>
          <w:p w:rsidR="00E250AA" w:rsidRDefault="00E250AA">
            <w:pPr>
              <w:pStyle w:val="ConsPlusNormal"/>
            </w:pPr>
            <w:r>
              <w:t>VII/2</w:t>
            </w:r>
          </w:p>
        </w:tc>
        <w:tc>
          <w:tcPr>
            <w:tcW w:w="1271" w:type="dxa"/>
          </w:tcPr>
          <w:p w:rsidR="00E250AA" w:rsidRDefault="00E250AA">
            <w:pPr>
              <w:pStyle w:val="ConsPlusNormal"/>
            </w:pPr>
            <w:r>
              <w:lastRenderedPageBreak/>
              <w:t xml:space="preserve">Все механики, </w:t>
            </w:r>
            <w:r>
              <w:lastRenderedPageBreak/>
              <w:t>электромеханики, электротехники и лица рядового состава или другие лица, входящие в состав машинной вахты</w:t>
            </w:r>
          </w:p>
        </w:tc>
        <w:tc>
          <w:tcPr>
            <w:tcW w:w="719" w:type="dxa"/>
          </w:tcPr>
          <w:p w:rsidR="00E250AA" w:rsidRDefault="00E250AA">
            <w:pPr>
              <w:pStyle w:val="ConsPlusNormal"/>
            </w:pPr>
            <w:r>
              <w:lastRenderedPageBreak/>
              <w:t xml:space="preserve">0,4 </w:t>
            </w:r>
            <w:hyperlink w:anchor="P603" w:history="1">
              <w:r>
                <w:rPr>
                  <w:color w:val="0000FF"/>
                </w:rPr>
                <w:t>&lt;5&gt;</w:t>
              </w:r>
            </w:hyperlink>
          </w:p>
        </w:tc>
        <w:tc>
          <w:tcPr>
            <w:tcW w:w="852" w:type="dxa"/>
          </w:tcPr>
          <w:p w:rsidR="00E250AA" w:rsidRDefault="00E250AA">
            <w:pPr>
              <w:pStyle w:val="ConsPlusNormal"/>
            </w:pPr>
            <w:r>
              <w:t xml:space="preserve">0,4 (см. </w:t>
            </w:r>
            <w:hyperlink w:anchor="P603" w:history="1">
              <w:r>
                <w:rPr>
                  <w:color w:val="0000FF"/>
                </w:rPr>
                <w:t>примеч</w:t>
              </w:r>
              <w:r>
                <w:rPr>
                  <w:color w:val="0000FF"/>
                </w:rPr>
                <w:lastRenderedPageBreak/>
                <w:t>ание 5</w:t>
              </w:r>
            </w:hyperlink>
            <w:r>
              <w:t>)</w:t>
            </w:r>
          </w:p>
        </w:tc>
        <w:tc>
          <w:tcPr>
            <w:tcW w:w="1563" w:type="dxa"/>
          </w:tcPr>
          <w:p w:rsidR="00E250AA" w:rsidRDefault="00E250AA">
            <w:pPr>
              <w:pStyle w:val="ConsPlusNormal"/>
            </w:pPr>
            <w:r>
              <w:lastRenderedPageBreak/>
              <w:t xml:space="preserve">Зрение, требуемое для </w:t>
            </w:r>
            <w:r>
              <w:lastRenderedPageBreak/>
              <w:t>считывания показаний приборов в непосредственной близости, эксплуатации оборудования и идентификации необходимых систем/компонентов</w:t>
            </w:r>
          </w:p>
        </w:tc>
        <w:tc>
          <w:tcPr>
            <w:tcW w:w="982" w:type="dxa"/>
          </w:tcPr>
          <w:p w:rsidR="00E250AA" w:rsidRDefault="00E250AA">
            <w:pPr>
              <w:pStyle w:val="ConsPlusNormal"/>
            </w:pPr>
            <w:r>
              <w:lastRenderedPageBreak/>
              <w:t xml:space="preserve">См. </w:t>
            </w:r>
            <w:hyperlink w:anchor="P605" w:history="1">
              <w:r>
                <w:rPr>
                  <w:color w:val="0000FF"/>
                </w:rPr>
                <w:t>Примеча</w:t>
              </w:r>
              <w:r>
                <w:rPr>
                  <w:color w:val="0000FF"/>
                </w:rPr>
                <w:lastRenderedPageBreak/>
                <w:t>ние 7</w:t>
              </w:r>
            </w:hyperlink>
          </w:p>
        </w:tc>
        <w:tc>
          <w:tcPr>
            <w:tcW w:w="839" w:type="dxa"/>
          </w:tcPr>
          <w:p w:rsidR="00E250AA" w:rsidRDefault="00E250AA">
            <w:pPr>
              <w:pStyle w:val="ConsPlusNormal"/>
            </w:pPr>
            <w:r>
              <w:lastRenderedPageBreak/>
              <w:t xml:space="preserve">Достаточное </w:t>
            </w:r>
            <w:r>
              <w:lastRenderedPageBreak/>
              <w:t>поле зрения</w:t>
            </w:r>
          </w:p>
        </w:tc>
        <w:tc>
          <w:tcPr>
            <w:tcW w:w="1287" w:type="dxa"/>
          </w:tcPr>
          <w:p w:rsidR="00E250AA" w:rsidRDefault="00E250AA">
            <w:pPr>
              <w:pStyle w:val="ConsPlusNormal"/>
            </w:pPr>
            <w:r>
              <w:lastRenderedPageBreak/>
              <w:t xml:space="preserve">Зрение, требуемое </w:t>
            </w:r>
            <w:r>
              <w:lastRenderedPageBreak/>
              <w:t>для выполнения без затруднений всех необходимых функций в условиях темноты</w:t>
            </w:r>
          </w:p>
        </w:tc>
        <w:tc>
          <w:tcPr>
            <w:tcW w:w="1134" w:type="dxa"/>
          </w:tcPr>
          <w:p w:rsidR="00E250AA" w:rsidRDefault="00E250AA">
            <w:pPr>
              <w:pStyle w:val="ConsPlusNormal"/>
            </w:pPr>
            <w:r>
              <w:lastRenderedPageBreak/>
              <w:t>Явно выраженн</w:t>
            </w:r>
            <w:r>
              <w:lastRenderedPageBreak/>
              <w:t>ые признаки отсутствуют</w:t>
            </w:r>
          </w:p>
        </w:tc>
      </w:tr>
      <w:tr w:rsidR="00E250AA">
        <w:tc>
          <w:tcPr>
            <w:tcW w:w="1134" w:type="dxa"/>
          </w:tcPr>
          <w:p w:rsidR="00E250AA" w:rsidRDefault="00E250AA">
            <w:pPr>
              <w:pStyle w:val="ConsPlusNormal"/>
            </w:pPr>
            <w:r>
              <w:lastRenderedPageBreak/>
              <w:t>I/11</w:t>
            </w:r>
          </w:p>
          <w:p w:rsidR="00E250AA" w:rsidRDefault="00E250AA">
            <w:pPr>
              <w:pStyle w:val="ConsPlusNormal"/>
            </w:pPr>
            <w:hyperlink r:id="rId78" w:history="1">
              <w:r>
                <w:rPr>
                  <w:color w:val="0000FF"/>
                </w:rPr>
                <w:t>IV/2</w:t>
              </w:r>
            </w:hyperlink>
          </w:p>
        </w:tc>
        <w:tc>
          <w:tcPr>
            <w:tcW w:w="1271" w:type="dxa"/>
          </w:tcPr>
          <w:p w:rsidR="00E250AA" w:rsidRDefault="00E250AA">
            <w:pPr>
              <w:pStyle w:val="ConsPlusNormal"/>
            </w:pPr>
            <w:r>
              <w:t>Радиооператоры ГМССБ</w:t>
            </w:r>
          </w:p>
        </w:tc>
        <w:tc>
          <w:tcPr>
            <w:tcW w:w="719" w:type="dxa"/>
          </w:tcPr>
          <w:p w:rsidR="00E250AA" w:rsidRDefault="00E250AA">
            <w:pPr>
              <w:pStyle w:val="ConsPlusNormal"/>
            </w:pPr>
            <w:r>
              <w:t>0,4</w:t>
            </w:r>
          </w:p>
        </w:tc>
        <w:tc>
          <w:tcPr>
            <w:tcW w:w="852" w:type="dxa"/>
          </w:tcPr>
          <w:p w:rsidR="00E250AA" w:rsidRDefault="00E250AA">
            <w:pPr>
              <w:pStyle w:val="ConsPlusNormal"/>
            </w:pPr>
            <w:r>
              <w:t>0,4</w:t>
            </w:r>
          </w:p>
        </w:tc>
        <w:tc>
          <w:tcPr>
            <w:tcW w:w="1563" w:type="dxa"/>
          </w:tcPr>
          <w:p w:rsidR="00E250AA" w:rsidRDefault="00E250AA">
            <w:pPr>
              <w:pStyle w:val="ConsPlusNormal"/>
            </w:pPr>
            <w:r>
              <w:t>Зрение, требуемое для считывания показаний приборов в непосредственной близости, эксплуатации оборудования и идентификации необходимых систем/компонентов</w:t>
            </w:r>
          </w:p>
        </w:tc>
        <w:tc>
          <w:tcPr>
            <w:tcW w:w="982" w:type="dxa"/>
          </w:tcPr>
          <w:p w:rsidR="00E250AA" w:rsidRDefault="00E250AA">
            <w:pPr>
              <w:pStyle w:val="ConsPlusNormal"/>
            </w:pPr>
            <w:r>
              <w:t xml:space="preserve">См. </w:t>
            </w:r>
            <w:hyperlink w:anchor="P605" w:history="1">
              <w:r>
                <w:rPr>
                  <w:color w:val="0000FF"/>
                </w:rPr>
                <w:t>Примечание 7</w:t>
              </w:r>
            </w:hyperlink>
          </w:p>
        </w:tc>
        <w:tc>
          <w:tcPr>
            <w:tcW w:w="839" w:type="dxa"/>
          </w:tcPr>
          <w:p w:rsidR="00E250AA" w:rsidRDefault="00E250AA">
            <w:pPr>
              <w:pStyle w:val="ConsPlusNormal"/>
            </w:pPr>
            <w:r>
              <w:t>Достаточное поле зрения</w:t>
            </w:r>
          </w:p>
        </w:tc>
        <w:tc>
          <w:tcPr>
            <w:tcW w:w="1287" w:type="dxa"/>
          </w:tcPr>
          <w:p w:rsidR="00E250AA" w:rsidRDefault="00E250AA">
            <w:pPr>
              <w:pStyle w:val="ConsPlusNormal"/>
            </w:pPr>
            <w:r>
              <w:t>Зрение, требуемое для выполнения без затруднений всех необходимых функций в условиях темноты</w:t>
            </w:r>
          </w:p>
        </w:tc>
        <w:tc>
          <w:tcPr>
            <w:tcW w:w="1134" w:type="dxa"/>
          </w:tcPr>
          <w:p w:rsidR="00E250AA" w:rsidRDefault="00E250AA">
            <w:pPr>
              <w:pStyle w:val="ConsPlusNormal"/>
            </w:pPr>
            <w:r>
              <w:t>Явно выраженные признаки отсутствуют</w:t>
            </w:r>
          </w:p>
        </w:tc>
      </w:tr>
    </w:tbl>
    <w:p w:rsidR="00E250AA" w:rsidRDefault="00E250AA">
      <w:pPr>
        <w:sectPr w:rsidR="00E250AA">
          <w:pgSz w:w="16838" w:h="11905" w:orient="landscape"/>
          <w:pgMar w:top="1701" w:right="1134" w:bottom="850" w:left="1134" w:header="0" w:footer="0" w:gutter="0"/>
          <w:cols w:space="720"/>
        </w:sectPr>
      </w:pPr>
    </w:p>
    <w:p w:rsidR="00E250AA" w:rsidRDefault="00E250AA">
      <w:pPr>
        <w:pStyle w:val="ConsPlusNormal"/>
        <w:ind w:firstLine="540"/>
        <w:jc w:val="both"/>
      </w:pPr>
    </w:p>
    <w:p w:rsidR="00E250AA" w:rsidRDefault="00E250AA">
      <w:pPr>
        <w:pStyle w:val="ConsPlusNormal"/>
        <w:ind w:firstLine="540"/>
        <w:jc w:val="both"/>
      </w:pPr>
      <w:r>
        <w:t>Примечания:</w:t>
      </w:r>
    </w:p>
    <w:p w:rsidR="00E250AA" w:rsidRDefault="00E250AA">
      <w:pPr>
        <w:pStyle w:val="ConsPlusNormal"/>
        <w:ind w:firstLine="540"/>
        <w:jc w:val="both"/>
      </w:pPr>
      <w:bookmarkStart w:id="31" w:name="P599"/>
      <w:bookmarkEnd w:id="31"/>
      <w:r>
        <w:t>&lt;1&gt; Величины приводятся в десятичных значениях (таблицы Снеллена).</w:t>
      </w:r>
    </w:p>
    <w:p w:rsidR="00E250AA" w:rsidRDefault="00E250AA">
      <w:pPr>
        <w:pStyle w:val="ConsPlusNormal"/>
        <w:ind w:firstLine="540"/>
        <w:jc w:val="both"/>
      </w:pPr>
      <w:bookmarkStart w:id="32" w:name="P600"/>
      <w:bookmarkEnd w:id="32"/>
      <w:r>
        <w:t>&lt;2&gt; Значение по меньшей мере 0,7 в одном глазу рекомендуется для снижения риска необнаружения скрытого заболевания глаза.</w:t>
      </w:r>
    </w:p>
    <w:p w:rsidR="00E250AA" w:rsidRDefault="00E250AA">
      <w:pPr>
        <w:pStyle w:val="ConsPlusNormal"/>
        <w:ind w:firstLine="540"/>
        <w:jc w:val="both"/>
      </w:pPr>
      <w:bookmarkStart w:id="33" w:name="P601"/>
      <w:bookmarkEnd w:id="33"/>
      <w:r>
        <w:t>&lt;3&gt; Как определено в International Recommendations for Colour Vision Requirements for Transport Международной комиссии по светотехнике (CIE-143-2001, включая любые последующие варианты).</w:t>
      </w:r>
    </w:p>
    <w:p w:rsidR="00E250AA" w:rsidRDefault="00E250AA">
      <w:pPr>
        <w:pStyle w:val="ConsPlusNormal"/>
        <w:ind w:firstLine="540"/>
        <w:jc w:val="both"/>
      </w:pPr>
      <w:bookmarkStart w:id="34" w:name="P602"/>
      <w:bookmarkEnd w:id="34"/>
      <w:r>
        <w:t>&lt;4&gt; При условии оценки специалистом глазной клиники, если об этом свидетельствуют выводы первоначального осмотра.</w:t>
      </w:r>
    </w:p>
    <w:p w:rsidR="00E250AA" w:rsidRDefault="00E250AA">
      <w:pPr>
        <w:pStyle w:val="ConsPlusNormal"/>
        <w:ind w:firstLine="540"/>
        <w:jc w:val="both"/>
      </w:pPr>
      <w:bookmarkStart w:id="35" w:name="P603"/>
      <w:bookmarkEnd w:id="35"/>
      <w:r>
        <w:t>&lt;5&gt; Персонал машинной команды должен иметь общее зрение по меньшей мере 0,4.</w:t>
      </w:r>
    </w:p>
    <w:p w:rsidR="00E250AA" w:rsidRDefault="00E250AA">
      <w:pPr>
        <w:pStyle w:val="ConsPlusNormal"/>
        <w:ind w:firstLine="540"/>
        <w:jc w:val="both"/>
      </w:pPr>
      <w:r>
        <w:t>&lt;6&gt; Стандарт 1 или 2 цветового зрения МКС.</w:t>
      </w:r>
    </w:p>
    <w:p w:rsidR="00E250AA" w:rsidRDefault="00E250AA">
      <w:pPr>
        <w:pStyle w:val="ConsPlusNormal"/>
        <w:ind w:firstLine="540"/>
        <w:jc w:val="both"/>
      </w:pPr>
      <w:bookmarkStart w:id="36" w:name="P605"/>
      <w:bookmarkEnd w:id="36"/>
      <w:r>
        <w:t>&lt;7&gt; Стандарт 1, 2 или 3 цветового зрения МКС.</w:t>
      </w:r>
    </w:p>
    <w:p w:rsidR="00E250AA" w:rsidRDefault="00E250AA">
      <w:pPr>
        <w:pStyle w:val="ConsPlusNormal"/>
        <w:ind w:firstLine="540"/>
        <w:jc w:val="both"/>
      </w:pPr>
    </w:p>
    <w:p w:rsidR="00E250AA" w:rsidRDefault="00E250AA">
      <w:pPr>
        <w:pStyle w:val="ConsPlusNormal"/>
        <w:jc w:val="center"/>
      </w:pPr>
      <w:r>
        <w:t>Раздел A-I/10. ПРИЗНАНИЕ ДИПЛОМОВ</w:t>
      </w:r>
    </w:p>
    <w:p w:rsidR="00E250AA" w:rsidRDefault="00E250AA">
      <w:pPr>
        <w:pStyle w:val="ConsPlusNormal"/>
        <w:ind w:firstLine="540"/>
        <w:jc w:val="both"/>
      </w:pPr>
    </w:p>
    <w:p w:rsidR="00E250AA" w:rsidRDefault="00E250AA">
      <w:pPr>
        <w:pStyle w:val="ConsPlusNormal"/>
        <w:ind w:firstLine="540"/>
        <w:jc w:val="both"/>
      </w:pPr>
      <w:r>
        <w:t xml:space="preserve">1 Положения пункта 4 правила I/10 относительно непризнания дипломов, выданных государством, не являющимся Стороной, не должны толковаться как препятствующие Стороне при выдаче ее собственных дипломов признавать стаж работы на судне, обучение и подготовку, приобретенные по уполномочию такого государства, при условии что Сторона действует в соответствии с </w:t>
      </w:r>
      <w:hyperlink r:id="rId79" w:history="1">
        <w:r>
          <w:rPr>
            <w:color w:val="0000FF"/>
          </w:rPr>
          <w:t>правилом I/2</w:t>
        </w:r>
      </w:hyperlink>
      <w:r>
        <w:t xml:space="preserve"> при выдаче каждого такого диплома и обеспечивает соблюдение требований </w:t>
      </w:r>
      <w:hyperlink r:id="rId80" w:history="1">
        <w:r>
          <w:rPr>
            <w:color w:val="0000FF"/>
          </w:rPr>
          <w:t>Конвенции</w:t>
        </w:r>
      </w:hyperlink>
      <w:r>
        <w:t xml:space="preserve"> относительно стажа работы на судне, обучения, подготовки и компетентности.</w:t>
      </w:r>
    </w:p>
    <w:p w:rsidR="00E250AA" w:rsidRDefault="00E250AA">
      <w:pPr>
        <w:pStyle w:val="ConsPlusNormal"/>
        <w:ind w:firstLine="540"/>
        <w:jc w:val="both"/>
      </w:pPr>
      <w:r>
        <w:t>2 Если Администрация, которая признала диплом, отзывает свое подтверждение признания по причинам дисциплинарного характера, она должна информировать об этом Сторону, которая выдала диплом.</w:t>
      </w:r>
    </w:p>
    <w:p w:rsidR="00E250AA" w:rsidRDefault="00E250AA">
      <w:pPr>
        <w:pStyle w:val="ConsPlusNormal"/>
        <w:ind w:firstLine="540"/>
        <w:jc w:val="both"/>
      </w:pPr>
    </w:p>
    <w:p w:rsidR="00E250AA" w:rsidRDefault="00E250AA">
      <w:pPr>
        <w:pStyle w:val="ConsPlusNormal"/>
        <w:jc w:val="center"/>
      </w:pPr>
      <w:r>
        <w:t>Раздел A-I/11. ПОДТВЕРЖДЕНИЕ ДЕЙСТВИТЕЛЬНОСТИ ДИПЛОМОВ</w:t>
      </w:r>
    </w:p>
    <w:p w:rsidR="00E250AA" w:rsidRDefault="00E250AA">
      <w:pPr>
        <w:pStyle w:val="ConsPlusNormal"/>
        <w:ind w:firstLine="540"/>
        <w:jc w:val="both"/>
      </w:pPr>
    </w:p>
    <w:p w:rsidR="00E250AA" w:rsidRDefault="00E250AA">
      <w:pPr>
        <w:pStyle w:val="ConsPlusNormal"/>
        <w:ind w:firstLine="540"/>
        <w:jc w:val="both"/>
      </w:pPr>
      <w:r>
        <w:t>Профессиональная пригодность</w:t>
      </w:r>
    </w:p>
    <w:p w:rsidR="00E250AA" w:rsidRDefault="00E250AA">
      <w:pPr>
        <w:pStyle w:val="ConsPlusNormal"/>
        <w:ind w:firstLine="540"/>
        <w:jc w:val="both"/>
      </w:pPr>
      <w:r>
        <w:t>1 Сохранение профессиональной пригодности, требуемое согласно правилу I/11, доказывается:</w:t>
      </w:r>
    </w:p>
    <w:p w:rsidR="00E250AA" w:rsidRDefault="00E250AA">
      <w:pPr>
        <w:pStyle w:val="ConsPlusNormal"/>
        <w:ind w:firstLine="540"/>
        <w:jc w:val="both"/>
      </w:pPr>
      <w:bookmarkStart w:id="37" w:name="P616"/>
      <w:bookmarkEnd w:id="37"/>
      <w:r>
        <w:t>.1 наличием одобренного стажа работы на судне с выполнением при этом функций, соответствующих имеющемуся диплому, в течение периода не менее:</w:t>
      </w:r>
    </w:p>
    <w:p w:rsidR="00E250AA" w:rsidRDefault="00E250AA">
      <w:pPr>
        <w:pStyle w:val="ConsPlusNormal"/>
        <w:ind w:firstLine="540"/>
        <w:jc w:val="both"/>
      </w:pPr>
      <w:r>
        <w:t>.1.1 в общей сложности 12 месяцев из предшествующих пяти лет, или</w:t>
      </w:r>
    </w:p>
    <w:p w:rsidR="00E250AA" w:rsidRDefault="00E250AA">
      <w:pPr>
        <w:pStyle w:val="ConsPlusNormal"/>
        <w:ind w:firstLine="540"/>
        <w:jc w:val="both"/>
      </w:pPr>
      <w:r>
        <w:t>.1.2 в общей сложности трех месяцев из предшествующих шести месяцев непосредственно перед подтверждением действительности диплома; или</w:t>
      </w:r>
    </w:p>
    <w:p w:rsidR="00E250AA" w:rsidRDefault="00E250AA">
      <w:pPr>
        <w:pStyle w:val="ConsPlusNormal"/>
        <w:ind w:firstLine="540"/>
        <w:jc w:val="both"/>
      </w:pPr>
      <w:r>
        <w:t xml:space="preserve">.2 выполнением функций, которые считаются равноценными стажу работы на судне, требуемому </w:t>
      </w:r>
      <w:hyperlink w:anchor="P616" w:history="1">
        <w:r>
          <w:rPr>
            <w:color w:val="0000FF"/>
          </w:rPr>
          <w:t>пунктом 1.1</w:t>
        </w:r>
      </w:hyperlink>
      <w:r>
        <w:t>; или</w:t>
      </w:r>
    </w:p>
    <w:p w:rsidR="00E250AA" w:rsidRDefault="00E250AA">
      <w:pPr>
        <w:pStyle w:val="ConsPlusNormal"/>
        <w:ind w:firstLine="540"/>
        <w:jc w:val="both"/>
      </w:pPr>
      <w:r>
        <w:t>.3 прохождением одобренной проверки; или</w:t>
      </w:r>
    </w:p>
    <w:p w:rsidR="00E250AA" w:rsidRDefault="00E250AA">
      <w:pPr>
        <w:pStyle w:val="ConsPlusNormal"/>
        <w:ind w:firstLine="540"/>
        <w:jc w:val="both"/>
      </w:pPr>
      <w:r>
        <w:t>.4 успешным окончанием одобренного курса или курсов; или</w:t>
      </w:r>
    </w:p>
    <w:p w:rsidR="00E250AA" w:rsidRDefault="00E250AA">
      <w:pPr>
        <w:pStyle w:val="ConsPlusNormal"/>
        <w:ind w:firstLine="540"/>
        <w:jc w:val="both"/>
      </w:pPr>
      <w:r>
        <w:t>.5 прохождением одобренного стажа работы на судне с выполнением при этом функций, соответствующих имеющемуся диплому, в течение не менее чем трех месяцев на сверхштатной должности или на должности командного состава ниже той, для которой имеющийся диплом действителен, непосредственно перед занятием должности, для которой имеющийся диплом действителен.</w:t>
      </w:r>
    </w:p>
    <w:p w:rsidR="00E250AA" w:rsidRDefault="00E250AA">
      <w:pPr>
        <w:pStyle w:val="ConsPlusNormal"/>
        <w:ind w:firstLine="540"/>
        <w:jc w:val="both"/>
      </w:pPr>
      <w:r>
        <w:t>2 Курсы переподготовки и повышения квалификации, требуемые правилом I/11, должны быть одобрены и включать изменения в соответствующих национальных и международных правилах, касающихся охраны человеческой жизни на море, охраны и защиты морской среды, а также учитывать любые усовершенствования соответствующего стандарта компетентности.</w:t>
      </w:r>
    </w:p>
    <w:p w:rsidR="00E250AA" w:rsidRDefault="00E250AA">
      <w:pPr>
        <w:pStyle w:val="ConsPlusNormal"/>
        <w:ind w:firstLine="540"/>
        <w:jc w:val="both"/>
      </w:pPr>
      <w:r>
        <w:t>3 Сохранение профессиональной пригодности для работы на танкерах, требуемое согласно пункту 3 правила I/11, должно доказываться:</w:t>
      </w:r>
    </w:p>
    <w:p w:rsidR="00E250AA" w:rsidRDefault="00E250AA">
      <w:pPr>
        <w:pStyle w:val="ConsPlusNormal"/>
        <w:ind w:firstLine="540"/>
        <w:jc w:val="both"/>
      </w:pPr>
      <w:r>
        <w:t xml:space="preserve">.1 одобренным стажем работы на судне с выполнением при этом функций, соответствующих имеющемуся диплому или подтверждению для работы на танкере, в течение периода в общей </w:t>
      </w:r>
      <w:r>
        <w:lastRenderedPageBreak/>
        <w:t>сложности не менее 3 месяцев из предшествующих 5 лет; или</w:t>
      </w:r>
    </w:p>
    <w:p w:rsidR="00E250AA" w:rsidRDefault="00E250AA">
      <w:pPr>
        <w:pStyle w:val="ConsPlusNormal"/>
        <w:ind w:firstLine="540"/>
        <w:jc w:val="both"/>
      </w:pPr>
      <w:r>
        <w:t>.2 успешным окончанием соответствующего одобренного учебного курса или курсов.</w:t>
      </w:r>
    </w:p>
    <w:p w:rsidR="00E250AA" w:rsidRDefault="00E250AA">
      <w:pPr>
        <w:pStyle w:val="ConsPlusNormal"/>
        <w:ind w:firstLine="540"/>
        <w:jc w:val="both"/>
      </w:pPr>
    </w:p>
    <w:p w:rsidR="00E250AA" w:rsidRDefault="00E250AA">
      <w:pPr>
        <w:pStyle w:val="ConsPlusNormal"/>
        <w:jc w:val="center"/>
      </w:pPr>
      <w:r>
        <w:t>Раздел A-I/12. СТАНДАРТЫ, ОПРЕДЕЛЯЮЩИЕ</w:t>
      </w:r>
    </w:p>
    <w:p w:rsidR="00E250AA" w:rsidRDefault="00E250AA">
      <w:pPr>
        <w:pStyle w:val="ConsPlusNormal"/>
        <w:jc w:val="center"/>
      </w:pPr>
      <w:r>
        <w:t>ИСПОЛЬЗОВАНИЕ ТРЕНАЖЕРОВ</w:t>
      </w:r>
    </w:p>
    <w:p w:rsidR="00E250AA" w:rsidRDefault="00E250AA">
      <w:pPr>
        <w:pStyle w:val="ConsPlusNormal"/>
        <w:jc w:val="center"/>
      </w:pPr>
    </w:p>
    <w:p w:rsidR="00E250AA" w:rsidRDefault="00E250AA">
      <w:pPr>
        <w:pStyle w:val="ConsPlusNormal"/>
        <w:jc w:val="center"/>
      </w:pPr>
      <w:r>
        <w:t>Часть 1</w:t>
      </w:r>
    </w:p>
    <w:p w:rsidR="00E250AA" w:rsidRDefault="00E250AA">
      <w:pPr>
        <w:pStyle w:val="ConsPlusNormal"/>
        <w:jc w:val="center"/>
      </w:pPr>
    </w:p>
    <w:p w:rsidR="00E250AA" w:rsidRDefault="00E250AA">
      <w:pPr>
        <w:pStyle w:val="ConsPlusNormal"/>
        <w:jc w:val="center"/>
      </w:pPr>
      <w:r>
        <w:t>Эксплуатационные требования</w:t>
      </w:r>
    </w:p>
    <w:p w:rsidR="00E250AA" w:rsidRDefault="00E250AA">
      <w:pPr>
        <w:pStyle w:val="ConsPlusNormal"/>
        <w:ind w:firstLine="540"/>
        <w:jc w:val="both"/>
      </w:pPr>
    </w:p>
    <w:p w:rsidR="00E250AA" w:rsidRDefault="00E250AA">
      <w:pPr>
        <w:pStyle w:val="ConsPlusNormal"/>
        <w:ind w:firstLine="540"/>
        <w:jc w:val="both"/>
      </w:pPr>
      <w:r>
        <w:t>Общие эксплуатационные требования к тренажерам, используемым при подготовке</w:t>
      </w:r>
    </w:p>
    <w:p w:rsidR="00E250AA" w:rsidRDefault="00E250AA">
      <w:pPr>
        <w:pStyle w:val="ConsPlusNormal"/>
        <w:ind w:firstLine="540"/>
        <w:jc w:val="both"/>
      </w:pPr>
      <w:bookmarkStart w:id="38" w:name="P636"/>
      <w:bookmarkEnd w:id="38"/>
      <w:r>
        <w:t>1 Каждая Сторона должна обеспечивать, чтобы любой тренажер, используемый для обязательной подготовки на тренажере:</w:t>
      </w:r>
    </w:p>
    <w:p w:rsidR="00E250AA" w:rsidRDefault="00E250AA">
      <w:pPr>
        <w:pStyle w:val="ConsPlusNormal"/>
        <w:ind w:firstLine="540"/>
        <w:jc w:val="both"/>
      </w:pPr>
      <w:r>
        <w:t>.1 был подходящим для конкретных целей и задач подготовки;</w:t>
      </w:r>
    </w:p>
    <w:p w:rsidR="00E250AA" w:rsidRDefault="00E250AA">
      <w:pPr>
        <w:pStyle w:val="ConsPlusNormal"/>
        <w:ind w:firstLine="540"/>
        <w:jc w:val="both"/>
      </w:pPr>
      <w:r>
        <w:t>.2 был способен воспроизводить эксплуатационные возможности соответствующего судового оборудования с такой степенью реальности, которая соответствует целям подготовки, и включал возможности, ограничения и вероятные ошибки такого оборудования;</w:t>
      </w:r>
    </w:p>
    <w:p w:rsidR="00E250AA" w:rsidRDefault="00E250AA">
      <w:pPr>
        <w:pStyle w:val="ConsPlusNormal"/>
        <w:ind w:firstLine="540"/>
        <w:jc w:val="both"/>
      </w:pPr>
      <w:r>
        <w:t>.3 создавал условия для поведения человека с достаточной реальностью, позволяющей лицу, проходящему подготовку, приобрести навыки, соответствующие целям подготовки;</w:t>
      </w:r>
    </w:p>
    <w:p w:rsidR="00E250AA" w:rsidRDefault="00E250AA">
      <w:pPr>
        <w:pStyle w:val="ConsPlusNormal"/>
        <w:ind w:firstLine="540"/>
        <w:jc w:val="both"/>
      </w:pPr>
      <w:r>
        <w:t>.4 обеспечивал контролируемую эксплуатационную среду, способную воспроизводить разнообразные условия, которые могут включать аварию, опасные или необычные ситуации, имеющие отношение к целям подготовки;</w:t>
      </w:r>
    </w:p>
    <w:p w:rsidR="00E250AA" w:rsidRDefault="00E250AA">
      <w:pPr>
        <w:pStyle w:val="ConsPlusNormal"/>
        <w:ind w:firstLine="540"/>
        <w:jc w:val="both"/>
      </w:pPr>
      <w:r>
        <w:t>.5 обеспечивал взаимосвязь, с помощью которой лицо, проходящее подготовку, может взаимодействовать с оборудованием, воспроизводимой окружающей обстановкой и, если необходимо, инструктором; и</w:t>
      </w:r>
    </w:p>
    <w:p w:rsidR="00E250AA" w:rsidRDefault="00E250AA">
      <w:pPr>
        <w:pStyle w:val="ConsPlusNormal"/>
        <w:ind w:firstLine="540"/>
        <w:jc w:val="both"/>
      </w:pPr>
      <w:r>
        <w:t>.6 позволял инструктору контролировать, наблюдать и вести запись действий лиц, проходящих подготовку, для проведения их эффективного опроса после занятий.</w:t>
      </w:r>
    </w:p>
    <w:p w:rsidR="00E250AA" w:rsidRDefault="00E250AA">
      <w:pPr>
        <w:pStyle w:val="ConsPlusNormal"/>
        <w:ind w:firstLine="540"/>
        <w:jc w:val="both"/>
      </w:pPr>
      <w:r>
        <w:t>Общие эксплуатационные требования к тренажерам, используемым при оценке компетентности</w:t>
      </w:r>
    </w:p>
    <w:p w:rsidR="00E250AA" w:rsidRDefault="00E250AA">
      <w:pPr>
        <w:pStyle w:val="ConsPlusNormal"/>
        <w:ind w:firstLine="540"/>
        <w:jc w:val="both"/>
      </w:pPr>
      <w:bookmarkStart w:id="39" w:name="P644"/>
      <w:bookmarkEnd w:id="39"/>
      <w:r>
        <w:t xml:space="preserve">2 Каждая Сторона должна обеспечивать, чтобы любой тренажер, используемый для оценки компетентности, требуемой согласно </w:t>
      </w:r>
      <w:hyperlink r:id="rId81" w:history="1">
        <w:r>
          <w:rPr>
            <w:color w:val="0000FF"/>
          </w:rPr>
          <w:t>Конвенции</w:t>
        </w:r>
      </w:hyperlink>
      <w:r>
        <w:t>, или для требуемой демонстрации сохранения профессиональных навыков:</w:t>
      </w:r>
    </w:p>
    <w:p w:rsidR="00E250AA" w:rsidRDefault="00E250AA">
      <w:pPr>
        <w:pStyle w:val="ConsPlusNormal"/>
        <w:ind w:firstLine="540"/>
        <w:jc w:val="both"/>
      </w:pPr>
      <w:r>
        <w:t>.1 был способен удовлетворять специальным целям оценки;</w:t>
      </w:r>
    </w:p>
    <w:p w:rsidR="00E250AA" w:rsidRDefault="00E250AA">
      <w:pPr>
        <w:pStyle w:val="ConsPlusNormal"/>
        <w:ind w:firstLine="540"/>
        <w:jc w:val="both"/>
      </w:pPr>
      <w:r>
        <w:t>.2 был способен воспроизводить эксплуатационные возможности соответствующего судового оборудования с такой степенью реальности, которая соответствует целям оценки, и включал возможности, ограничения и вероятные ошибки такого оборудования;</w:t>
      </w:r>
    </w:p>
    <w:p w:rsidR="00E250AA" w:rsidRDefault="00E250AA">
      <w:pPr>
        <w:pStyle w:val="ConsPlusNormal"/>
        <w:ind w:firstLine="540"/>
        <w:jc w:val="both"/>
      </w:pPr>
      <w:r>
        <w:t>.3 создавал условия для поведения человека с достаточной реальностью, позволяющей кандидату проявить навыки, соответствующие целям оценки;</w:t>
      </w:r>
    </w:p>
    <w:p w:rsidR="00E250AA" w:rsidRDefault="00E250AA">
      <w:pPr>
        <w:pStyle w:val="ConsPlusNormal"/>
        <w:ind w:firstLine="540"/>
        <w:jc w:val="both"/>
      </w:pPr>
      <w:r>
        <w:t>.4 обеспечивал взаимосвязь, с помощью которой кандидат может взаимодействовать с оборудованием и воспроизводимой окружающей обстановкой;</w:t>
      </w:r>
    </w:p>
    <w:p w:rsidR="00E250AA" w:rsidRDefault="00E250AA">
      <w:pPr>
        <w:pStyle w:val="ConsPlusNormal"/>
        <w:ind w:firstLine="540"/>
        <w:jc w:val="both"/>
      </w:pPr>
      <w:r>
        <w:t>.5 обеспечивал контролируемую эксплуатационную среду, способную воспроизводить разнообразные условия, которые могут включать аварию, опасные или необычные ситуации, имеющие отношения к целям оценки; и</w:t>
      </w:r>
    </w:p>
    <w:p w:rsidR="00E250AA" w:rsidRDefault="00E250AA">
      <w:pPr>
        <w:pStyle w:val="ConsPlusNormal"/>
        <w:ind w:firstLine="540"/>
        <w:jc w:val="both"/>
      </w:pPr>
      <w:r>
        <w:t>.6 позволял экзаменатору контролировать, наблюдать и вести запись действий кандидатов с целью эффективной оценки таких действий.</w:t>
      </w:r>
    </w:p>
    <w:p w:rsidR="00E250AA" w:rsidRDefault="00E250AA">
      <w:pPr>
        <w:pStyle w:val="ConsPlusNormal"/>
        <w:ind w:firstLine="540"/>
        <w:jc w:val="both"/>
      </w:pPr>
      <w:r>
        <w:t>Дополнительные эксплуатационные требования</w:t>
      </w:r>
    </w:p>
    <w:p w:rsidR="00E250AA" w:rsidRDefault="00E250AA">
      <w:pPr>
        <w:pStyle w:val="ConsPlusNormal"/>
        <w:ind w:firstLine="540"/>
        <w:jc w:val="both"/>
      </w:pPr>
      <w:r>
        <w:t xml:space="preserve">3 В дополнение к соответствию основным требованиям, изложенным в </w:t>
      </w:r>
      <w:hyperlink w:anchor="P636" w:history="1">
        <w:r>
          <w:rPr>
            <w:color w:val="0000FF"/>
          </w:rPr>
          <w:t>пунктах 1</w:t>
        </w:r>
      </w:hyperlink>
      <w:r>
        <w:t xml:space="preserve"> и </w:t>
      </w:r>
      <w:hyperlink w:anchor="P644" w:history="1">
        <w:r>
          <w:rPr>
            <w:color w:val="0000FF"/>
          </w:rPr>
          <w:t>2</w:t>
        </w:r>
      </w:hyperlink>
      <w:r>
        <w:t>, тренажерное оборудование, к которому применяется настоящий раздел, должно отвечать эксплуатационным требованиям, приведенным ниже, согласно его конкретному типу.</w:t>
      </w:r>
    </w:p>
    <w:p w:rsidR="00E250AA" w:rsidRDefault="00E250AA">
      <w:pPr>
        <w:pStyle w:val="ConsPlusNormal"/>
        <w:ind w:firstLine="540"/>
        <w:jc w:val="both"/>
      </w:pPr>
      <w:r>
        <w:t>Радиолокационный тренажер</w:t>
      </w:r>
    </w:p>
    <w:p w:rsidR="00E250AA" w:rsidRDefault="00E250AA">
      <w:pPr>
        <w:pStyle w:val="ConsPlusNormal"/>
        <w:ind w:firstLine="540"/>
        <w:jc w:val="both"/>
      </w:pPr>
      <w:r>
        <w:t>4 Оборудование радиолокационного тренажера должно быть способно воспроизводить эксплуатационные возможности навигационного радиолокационного оборудования, которое отвечает всем применимым эксплуатационным требованиям, принятым Организацией, и включать устройства для:</w:t>
      </w:r>
    </w:p>
    <w:p w:rsidR="00E250AA" w:rsidRDefault="00E250AA">
      <w:pPr>
        <w:pStyle w:val="ConsPlusNormal"/>
        <w:ind w:firstLine="540"/>
        <w:jc w:val="both"/>
      </w:pPr>
      <w:r>
        <w:lastRenderedPageBreak/>
        <w:t>.1 работы в режиме стабилизации относительного движения и режимах истинного движения относительно воды и грунта;</w:t>
      </w:r>
    </w:p>
    <w:p w:rsidR="00E250AA" w:rsidRDefault="00E250AA">
      <w:pPr>
        <w:pStyle w:val="ConsPlusNormal"/>
        <w:ind w:firstLine="540"/>
        <w:jc w:val="both"/>
      </w:pPr>
      <w:r>
        <w:t>.2 моделирования метеорологических условий, приливных потоков, течения, затемненных секторов, ложных эхосигналов и других факторов, влияющих на распространение радиоволн, а также воспроизведения береговой линии, навигационных буев и поисково-спасательных транспондеров; и</w:t>
      </w:r>
    </w:p>
    <w:p w:rsidR="00E250AA" w:rsidRDefault="00E250AA">
      <w:pPr>
        <w:pStyle w:val="ConsPlusNormal"/>
        <w:ind w:firstLine="540"/>
        <w:jc w:val="both"/>
      </w:pPr>
      <w:r>
        <w:t>.3 создания эксплуатационной среды в реальном времени, включающей по меньшей мере две судовые станции, способные изменять курс и скорость своего судна, и включения параметров по меньшей мере для 20 судов, выполняющих роль целей, и соответствующих средств связи.</w:t>
      </w:r>
    </w:p>
    <w:p w:rsidR="00E250AA" w:rsidRDefault="00E250AA">
      <w:pPr>
        <w:pStyle w:val="ConsPlusNormal"/>
        <w:ind w:firstLine="540"/>
        <w:jc w:val="both"/>
      </w:pPr>
      <w:r>
        <w:t>Тренажер средств автоматической радиолокационной прокладки (САРП)</w:t>
      </w:r>
    </w:p>
    <w:p w:rsidR="00E250AA" w:rsidRDefault="00E250AA">
      <w:pPr>
        <w:pStyle w:val="ConsPlusNormal"/>
        <w:ind w:firstLine="540"/>
        <w:jc w:val="both"/>
      </w:pPr>
      <w:r>
        <w:t>5 Тренажерное оборудование САРП должно быть способно воспроизводить эксплуатационные возможности САРП, которые отвечают всем применимым эксплуатационным требованиям, принятым Организацией, и включать устройства для:</w:t>
      </w:r>
    </w:p>
    <w:p w:rsidR="00E250AA" w:rsidRDefault="00E250AA">
      <w:pPr>
        <w:pStyle w:val="ConsPlusNormal"/>
        <w:ind w:firstLine="540"/>
        <w:jc w:val="both"/>
      </w:pPr>
      <w:r>
        <w:t>.1 ручного и автоматического захвата цели;</w:t>
      </w:r>
    </w:p>
    <w:p w:rsidR="00E250AA" w:rsidRDefault="00E250AA">
      <w:pPr>
        <w:pStyle w:val="ConsPlusNormal"/>
        <w:ind w:firstLine="540"/>
        <w:jc w:val="both"/>
      </w:pPr>
      <w:r>
        <w:t>.2 информации о прошлых целях;</w:t>
      </w:r>
    </w:p>
    <w:p w:rsidR="00E250AA" w:rsidRDefault="00E250AA">
      <w:pPr>
        <w:pStyle w:val="ConsPlusNormal"/>
        <w:ind w:firstLine="540"/>
        <w:jc w:val="both"/>
      </w:pPr>
      <w:r>
        <w:t>.3 использования запретных зон;</w:t>
      </w:r>
    </w:p>
    <w:p w:rsidR="00E250AA" w:rsidRDefault="00E250AA">
      <w:pPr>
        <w:pStyle w:val="ConsPlusNormal"/>
        <w:ind w:firstLine="540"/>
        <w:jc w:val="both"/>
      </w:pPr>
      <w:r>
        <w:t>.4 воспроизведения на экране векторно-графической временной шкалы и данных; и</w:t>
      </w:r>
    </w:p>
    <w:p w:rsidR="00E250AA" w:rsidRDefault="00E250AA">
      <w:pPr>
        <w:pStyle w:val="ConsPlusNormal"/>
        <w:ind w:firstLine="540"/>
        <w:jc w:val="both"/>
      </w:pPr>
      <w:r>
        <w:t>.5 испытательных маневров судна.</w:t>
      </w:r>
    </w:p>
    <w:p w:rsidR="00E250AA" w:rsidRDefault="00E250AA">
      <w:pPr>
        <w:pStyle w:val="ConsPlusNormal"/>
        <w:ind w:firstLine="540"/>
        <w:jc w:val="both"/>
      </w:pPr>
    </w:p>
    <w:p w:rsidR="00E250AA" w:rsidRDefault="00E250AA">
      <w:pPr>
        <w:pStyle w:val="ConsPlusNormal"/>
        <w:jc w:val="center"/>
      </w:pPr>
      <w:r>
        <w:t>Часть 2</w:t>
      </w:r>
    </w:p>
    <w:p w:rsidR="00E250AA" w:rsidRDefault="00E250AA">
      <w:pPr>
        <w:pStyle w:val="ConsPlusNormal"/>
        <w:jc w:val="center"/>
      </w:pPr>
    </w:p>
    <w:p w:rsidR="00E250AA" w:rsidRDefault="00E250AA">
      <w:pPr>
        <w:pStyle w:val="ConsPlusNormal"/>
        <w:jc w:val="center"/>
      </w:pPr>
      <w:r>
        <w:t>Прочие положения</w:t>
      </w:r>
    </w:p>
    <w:p w:rsidR="00E250AA" w:rsidRDefault="00E250AA">
      <w:pPr>
        <w:pStyle w:val="ConsPlusNormal"/>
        <w:ind w:firstLine="540"/>
        <w:jc w:val="both"/>
      </w:pPr>
    </w:p>
    <w:p w:rsidR="00E250AA" w:rsidRDefault="00E250AA">
      <w:pPr>
        <w:pStyle w:val="ConsPlusNormal"/>
        <w:ind w:firstLine="540"/>
        <w:jc w:val="both"/>
      </w:pPr>
      <w:r>
        <w:t>Цели подготовки на тренажере</w:t>
      </w:r>
    </w:p>
    <w:p w:rsidR="00E250AA" w:rsidRDefault="00E250AA">
      <w:pPr>
        <w:pStyle w:val="ConsPlusNormal"/>
        <w:ind w:firstLine="540"/>
        <w:jc w:val="both"/>
      </w:pPr>
      <w:r>
        <w:t>6 Каждая Сторона должна обеспечивать, чтобы цели и задачи подготовки с использованием тренажеров определялись в рамках общей программы подготовки, а специальные цели и задачи подготовки выбирались таким образом, чтобы они были как можно теснее связаны с задачами и практической работой на судне.</w:t>
      </w:r>
    </w:p>
    <w:p w:rsidR="00E250AA" w:rsidRDefault="00E250AA">
      <w:pPr>
        <w:pStyle w:val="ConsPlusNormal"/>
        <w:ind w:firstLine="540"/>
        <w:jc w:val="both"/>
      </w:pPr>
      <w:r>
        <w:t>Процедуры подготовки</w:t>
      </w:r>
    </w:p>
    <w:p w:rsidR="00E250AA" w:rsidRDefault="00E250AA">
      <w:pPr>
        <w:pStyle w:val="ConsPlusNormal"/>
        <w:ind w:firstLine="540"/>
        <w:jc w:val="both"/>
      </w:pPr>
      <w:r>
        <w:t>7 При проведении обязательной подготовки с использованием тренажеров инструкторы должны обеспечивать, чтобы:</w:t>
      </w:r>
    </w:p>
    <w:p w:rsidR="00E250AA" w:rsidRDefault="00E250AA">
      <w:pPr>
        <w:pStyle w:val="ConsPlusNormal"/>
        <w:ind w:firstLine="540"/>
        <w:jc w:val="both"/>
      </w:pPr>
      <w:r>
        <w:t>.1 лица, проходящие подготовку, были в достаточной степени проинформированы заранее о целях и задачах занятия и располагали достаточным временем для подготовки к занятиям до их начала;</w:t>
      </w:r>
    </w:p>
    <w:p w:rsidR="00E250AA" w:rsidRDefault="00E250AA">
      <w:pPr>
        <w:pStyle w:val="ConsPlusNormal"/>
        <w:ind w:firstLine="540"/>
        <w:jc w:val="both"/>
      </w:pPr>
      <w:r>
        <w:t>.2 лица, проходящие подготовку, располагали достаточным временем для ознакомления с тренажером и его оборудованием до начала занятий, проводимых с целью подготовки или оценки;</w:t>
      </w:r>
    </w:p>
    <w:p w:rsidR="00E250AA" w:rsidRDefault="00E250AA">
      <w:pPr>
        <w:pStyle w:val="ConsPlusNormal"/>
        <w:ind w:firstLine="540"/>
        <w:jc w:val="both"/>
      </w:pPr>
      <w:r>
        <w:t>.3 указания, которые они дают, и ожидаемые реакции во время занятия соответствовали выбранным целям и задачам занятия, а также опыту лица, проходящего подготовку;</w:t>
      </w:r>
    </w:p>
    <w:p w:rsidR="00E250AA" w:rsidRDefault="00E250AA">
      <w:pPr>
        <w:pStyle w:val="ConsPlusNormal"/>
        <w:ind w:firstLine="540"/>
        <w:jc w:val="both"/>
      </w:pPr>
      <w:r>
        <w:t>.4 за проведением занятия осуществлялось эффективное наблюдение, включая, при необходимости, речевой контакт и визуальное наблюдение за деятельностью лица, проходящего подготовку, а также доклады по оценке, составляемые до и после занятия;</w:t>
      </w:r>
    </w:p>
    <w:p w:rsidR="00E250AA" w:rsidRDefault="00E250AA">
      <w:pPr>
        <w:pStyle w:val="ConsPlusNormal"/>
        <w:ind w:firstLine="540"/>
        <w:jc w:val="both"/>
      </w:pPr>
      <w:r>
        <w:t>.5 лица, проходящие подготовку, были эффективно опрошены после занятий, с тем чтобы убедиться, что цели подготовки достигнуты и что продемонстрированные практические навыки находятся на приемлемом уровне;</w:t>
      </w:r>
    </w:p>
    <w:p w:rsidR="00E250AA" w:rsidRDefault="00E250AA">
      <w:pPr>
        <w:pStyle w:val="ConsPlusNormal"/>
        <w:ind w:firstLine="540"/>
        <w:jc w:val="both"/>
      </w:pPr>
      <w:r>
        <w:t>.6 поощрялось проведение оценки в ходе опроса лиц, проходящих подготовку, после занятий с участием нескольких экзаменаторов; и</w:t>
      </w:r>
    </w:p>
    <w:p w:rsidR="00E250AA" w:rsidRDefault="00E250AA">
      <w:pPr>
        <w:pStyle w:val="ConsPlusNormal"/>
        <w:ind w:firstLine="540"/>
        <w:jc w:val="both"/>
      </w:pPr>
      <w:r>
        <w:t>.7 занятия на тренажере планировались и проверялись таким образом, чтобы обеспечить их приемлемость для конкретных целей обучения.</w:t>
      </w:r>
    </w:p>
    <w:p w:rsidR="00E250AA" w:rsidRDefault="00E250AA">
      <w:pPr>
        <w:pStyle w:val="ConsPlusNormal"/>
        <w:ind w:firstLine="540"/>
        <w:jc w:val="both"/>
      </w:pPr>
      <w:r>
        <w:t>Процедуры оценки</w:t>
      </w:r>
    </w:p>
    <w:p w:rsidR="00E250AA" w:rsidRDefault="00E250AA">
      <w:pPr>
        <w:pStyle w:val="ConsPlusNormal"/>
        <w:ind w:firstLine="540"/>
        <w:jc w:val="both"/>
      </w:pPr>
      <w:r>
        <w:t>8 В случаях, когда для оценки способности кандидатов продемонстрировать уровни компетентности используются тренажеры, экзаменаторы должны обеспечивать, чтобы:</w:t>
      </w:r>
    </w:p>
    <w:p w:rsidR="00E250AA" w:rsidRDefault="00E250AA">
      <w:pPr>
        <w:pStyle w:val="ConsPlusNormal"/>
        <w:ind w:firstLine="540"/>
        <w:jc w:val="both"/>
      </w:pPr>
      <w:r>
        <w:t>.1 критерии эффективности работы на тренажере были изложены в ясной и четкой форме, подходили для кандидатов и были доступны для них;</w:t>
      </w:r>
    </w:p>
    <w:p w:rsidR="00E250AA" w:rsidRDefault="00E250AA">
      <w:pPr>
        <w:pStyle w:val="ConsPlusNormal"/>
        <w:ind w:firstLine="540"/>
        <w:jc w:val="both"/>
      </w:pPr>
      <w:r>
        <w:t xml:space="preserve">.2 критерии оценки были четко установлены и ясно выражены, с тем чтобы обеспечить </w:t>
      </w:r>
      <w:r>
        <w:lastRenderedPageBreak/>
        <w:t>надежность и единообразие оценки, а также максимально повысить объективность оценки, так чтобы субъективные оценки были сведены к минимуму;</w:t>
      </w:r>
    </w:p>
    <w:p w:rsidR="00E250AA" w:rsidRDefault="00E250AA">
      <w:pPr>
        <w:pStyle w:val="ConsPlusNormal"/>
        <w:ind w:firstLine="540"/>
        <w:jc w:val="both"/>
      </w:pPr>
      <w:r>
        <w:t>.3 кандидаты получили четкую информацию о задачах и/или навыках, которые будут оцениваться, а также о задачах и критериях эффективности работы на тренажере, на основе которых будет определяться их компетентность;</w:t>
      </w:r>
    </w:p>
    <w:p w:rsidR="00E250AA" w:rsidRDefault="00E250AA">
      <w:pPr>
        <w:pStyle w:val="ConsPlusNormal"/>
        <w:ind w:firstLine="540"/>
        <w:jc w:val="both"/>
      </w:pPr>
      <w:r>
        <w:t>.4 при оценке работы на тренажере принимались во внимание обычные эксплуатационные процедуры и поведение при взаимодействии с другими кандидатами, работающими на тренажере, или с персоналом, обслуживающим тренажер;</w:t>
      </w:r>
    </w:p>
    <w:p w:rsidR="00E250AA" w:rsidRDefault="00E250AA">
      <w:pPr>
        <w:pStyle w:val="ConsPlusNormal"/>
        <w:ind w:firstLine="540"/>
        <w:jc w:val="both"/>
      </w:pPr>
      <w:r>
        <w:t>.5 при выставлении оценок за результаты выполненной работы проявлялась осмотрительность, до тех пор пока они не будут подтверждены; и</w:t>
      </w:r>
    </w:p>
    <w:p w:rsidR="00E250AA" w:rsidRDefault="00E250AA">
      <w:pPr>
        <w:pStyle w:val="ConsPlusNormal"/>
        <w:ind w:firstLine="540"/>
        <w:jc w:val="both"/>
      </w:pPr>
      <w:r>
        <w:t>.6 главным критерием являлось то, что кандидат демонстрирует способность выполнять задание безопасно и эффективно к удовлетворению экзаменатора.</w:t>
      </w:r>
    </w:p>
    <w:p w:rsidR="00E250AA" w:rsidRDefault="00E250AA">
      <w:pPr>
        <w:pStyle w:val="ConsPlusNormal"/>
        <w:ind w:firstLine="540"/>
        <w:jc w:val="both"/>
      </w:pPr>
      <w:r>
        <w:t>Квалификация инструкторов и экзаменаторов</w:t>
      </w:r>
    </w:p>
    <w:p w:rsidR="00E250AA" w:rsidRDefault="00E250AA">
      <w:pPr>
        <w:pStyle w:val="ConsPlusNormal"/>
        <w:ind w:firstLine="540"/>
        <w:jc w:val="both"/>
      </w:pPr>
      <w:r>
        <w:t xml:space="preserve">9 Каждая Сторона должна обеспечивать, чтобы инструкторы и экзаменаторы имели надлежащую квалификацию и опыт применительно к конкретным видам и уровням подготовки и соответствующей оценке компетентности, как указано в правиле I/6 и </w:t>
      </w:r>
      <w:hyperlink w:anchor="P377" w:history="1">
        <w:r>
          <w:rPr>
            <w:color w:val="0000FF"/>
          </w:rPr>
          <w:t>разделе A-I/6</w:t>
        </w:r>
      </w:hyperlink>
      <w:r>
        <w:t>.</w:t>
      </w:r>
    </w:p>
    <w:p w:rsidR="00E250AA" w:rsidRDefault="00E250AA">
      <w:pPr>
        <w:pStyle w:val="ConsPlusNormal"/>
        <w:ind w:firstLine="540"/>
        <w:jc w:val="both"/>
      </w:pPr>
    </w:p>
    <w:p w:rsidR="00E250AA" w:rsidRDefault="00E250AA">
      <w:pPr>
        <w:pStyle w:val="ConsPlusNormal"/>
        <w:jc w:val="center"/>
      </w:pPr>
      <w:r>
        <w:t>Раздел A-I/13. ПРОВЕДЕНИЕ ИСПЫТАНИЙ</w:t>
      </w:r>
    </w:p>
    <w:p w:rsidR="00E250AA" w:rsidRDefault="00E250AA">
      <w:pPr>
        <w:pStyle w:val="ConsPlusNormal"/>
        <w:ind w:firstLine="540"/>
        <w:jc w:val="both"/>
      </w:pPr>
    </w:p>
    <w:p w:rsidR="00E250AA" w:rsidRDefault="00E250AA">
      <w:pPr>
        <w:pStyle w:val="ConsPlusNormal"/>
        <w:ind w:firstLine="540"/>
        <w:jc w:val="both"/>
      </w:pPr>
      <w:r>
        <w:t>(Положения отсутствуют)</w:t>
      </w:r>
    </w:p>
    <w:p w:rsidR="00E250AA" w:rsidRDefault="00E250AA">
      <w:pPr>
        <w:pStyle w:val="ConsPlusNormal"/>
        <w:ind w:firstLine="540"/>
        <w:jc w:val="both"/>
      </w:pPr>
    </w:p>
    <w:p w:rsidR="00E250AA" w:rsidRDefault="00E250AA">
      <w:pPr>
        <w:pStyle w:val="ConsPlusNormal"/>
        <w:jc w:val="center"/>
      </w:pPr>
      <w:r>
        <w:t>Раздел A-I/14. ОТВЕТСТВЕННОСТЬ КОМПАНИЙ</w:t>
      </w:r>
    </w:p>
    <w:p w:rsidR="00E250AA" w:rsidRDefault="00E250AA">
      <w:pPr>
        <w:pStyle w:val="ConsPlusNormal"/>
        <w:ind w:firstLine="540"/>
        <w:jc w:val="both"/>
      </w:pPr>
    </w:p>
    <w:p w:rsidR="00E250AA" w:rsidRDefault="00E250AA">
      <w:pPr>
        <w:pStyle w:val="ConsPlusNormal"/>
        <w:ind w:firstLine="540"/>
        <w:jc w:val="both"/>
      </w:pPr>
      <w:r>
        <w:t>1 Как компании, так и капитаны и члены экипажа несут ответственность за обеспечение полного выполнения обязанностей, изложенных в настоящем разделе, и принятие любых других мер, которые могут оказаться необходимыми для обеспечения того, чтобы каждый член экипажа мог с полным знанием дела вносить вклад в безопасную эксплуатацию судна.</w:t>
      </w:r>
    </w:p>
    <w:p w:rsidR="00E250AA" w:rsidRDefault="00E250AA">
      <w:pPr>
        <w:pStyle w:val="ConsPlusNormal"/>
        <w:ind w:firstLine="540"/>
        <w:jc w:val="both"/>
      </w:pPr>
      <w:r>
        <w:t xml:space="preserve">2 Компания снабжает капитана каждого судна, к которому применяется </w:t>
      </w:r>
      <w:hyperlink r:id="rId82" w:history="1">
        <w:r>
          <w:rPr>
            <w:color w:val="0000FF"/>
          </w:rPr>
          <w:t>Конвенция</w:t>
        </w:r>
      </w:hyperlink>
      <w:r>
        <w:t>, письменной инструкцией, в которой излагаются политика и процедуры, подлежащие выполнению для обеспечения того, чтобы все моряки, вновь принятые на работу на судно, получили разумную возможность ознакомиться с судовым оборудованием, эксплуатационными процедурами и другими мерами и устройствами, необходимыми для надлежащего выполнения своих обязанностей, до того как эти обязанности будут на них возложены. Такая политика и процедуры должны включать:</w:t>
      </w:r>
    </w:p>
    <w:p w:rsidR="00E250AA" w:rsidRDefault="00E250AA">
      <w:pPr>
        <w:pStyle w:val="ConsPlusNormal"/>
        <w:ind w:firstLine="540"/>
        <w:jc w:val="both"/>
      </w:pPr>
      <w:r>
        <w:t>.1 предоставление каждому вновь принятому на работу моряку разумного периода времени, в течение которого он будет иметь возможность ознакомиться со:</w:t>
      </w:r>
    </w:p>
    <w:p w:rsidR="00E250AA" w:rsidRDefault="00E250AA">
      <w:pPr>
        <w:pStyle w:val="ConsPlusNormal"/>
        <w:ind w:firstLine="540"/>
        <w:jc w:val="both"/>
      </w:pPr>
      <w:r>
        <w:t>.1.1 специальным оборудованием, которое моряк будет использовать или эксплуатировать, и</w:t>
      </w:r>
    </w:p>
    <w:p w:rsidR="00E250AA" w:rsidRDefault="00E250AA">
      <w:pPr>
        <w:pStyle w:val="ConsPlusNormal"/>
        <w:ind w:firstLine="540"/>
        <w:jc w:val="both"/>
      </w:pPr>
      <w:r>
        <w:t>.1.2 специальными процедурами и мерами, касающимися несения вахты, безопасности, защиты окружающей среды, охраны и действий при аварии, которые необходимо знать моряку для надлежащего выполнения возложенных на него обязанностей; и</w:t>
      </w:r>
    </w:p>
    <w:p w:rsidR="00E250AA" w:rsidRDefault="00E250AA">
      <w:pPr>
        <w:pStyle w:val="ConsPlusNormal"/>
        <w:ind w:firstLine="540"/>
        <w:jc w:val="both"/>
      </w:pPr>
      <w:r>
        <w:t>.2 назначение знающего члена экипажа, который будет отвечать за обеспечение того, чтобы каждому вновь принятому на работу моряку предоставлялась возможность получить основную информацию на языке, который он понимает.</w:t>
      </w:r>
    </w:p>
    <w:p w:rsidR="00E250AA" w:rsidRDefault="00E250AA">
      <w:pPr>
        <w:pStyle w:val="ConsPlusNormal"/>
        <w:ind w:firstLine="540"/>
        <w:jc w:val="both"/>
      </w:pPr>
      <w:r>
        <w:t>3 Компании должны обеспечить, чтобы капитаны, лица командного состава и другой персонал, за которыми закреплены особые обязанности и ответственность на их пассажирских судах ро-ро, прошли ознакомительную подготовку для приобретения способностей, соответствующих должностям, которые они будут занимать, а также их будущим обязанностям и ответственности, принимая во внимание рекомендации, приведенные в разделе B-I/14 настоящего Кодекса.</w:t>
      </w:r>
    </w:p>
    <w:p w:rsidR="00E250AA" w:rsidRDefault="00E250AA">
      <w:pPr>
        <w:pStyle w:val="ConsPlusNormal"/>
        <w:ind w:firstLine="540"/>
        <w:jc w:val="both"/>
      </w:pPr>
    </w:p>
    <w:p w:rsidR="00E250AA" w:rsidRDefault="00E250AA">
      <w:pPr>
        <w:pStyle w:val="ConsPlusNormal"/>
        <w:jc w:val="center"/>
      </w:pPr>
      <w:r>
        <w:t>Раздел A-I/15. ПОЛОЖЕНИЯ ПЕРЕХОДНОГО ПЕРИОДА</w:t>
      </w:r>
    </w:p>
    <w:p w:rsidR="00E250AA" w:rsidRDefault="00E250AA">
      <w:pPr>
        <w:pStyle w:val="ConsPlusNormal"/>
        <w:ind w:firstLine="540"/>
        <w:jc w:val="both"/>
      </w:pPr>
    </w:p>
    <w:p w:rsidR="00E250AA" w:rsidRDefault="00E250AA">
      <w:pPr>
        <w:pStyle w:val="ConsPlusNormal"/>
        <w:ind w:firstLine="540"/>
        <w:jc w:val="both"/>
      </w:pPr>
      <w:r>
        <w:t>(Положения отсутствуют)</w:t>
      </w:r>
    </w:p>
    <w:p w:rsidR="00E250AA" w:rsidRDefault="00E250AA">
      <w:pPr>
        <w:pStyle w:val="ConsPlusNormal"/>
        <w:ind w:firstLine="540"/>
        <w:jc w:val="both"/>
      </w:pPr>
    </w:p>
    <w:p w:rsidR="00E250AA" w:rsidRDefault="00E250AA">
      <w:pPr>
        <w:pStyle w:val="ConsPlusNormal"/>
        <w:jc w:val="center"/>
      </w:pPr>
      <w:bookmarkStart w:id="40" w:name="P710"/>
      <w:bookmarkEnd w:id="40"/>
      <w:r>
        <w:lastRenderedPageBreak/>
        <w:t>Глава II</w:t>
      </w:r>
    </w:p>
    <w:p w:rsidR="00E250AA" w:rsidRDefault="00E250AA">
      <w:pPr>
        <w:pStyle w:val="ConsPlusNormal"/>
        <w:jc w:val="center"/>
      </w:pPr>
    </w:p>
    <w:p w:rsidR="00E250AA" w:rsidRDefault="00E250AA">
      <w:pPr>
        <w:pStyle w:val="ConsPlusNormal"/>
        <w:jc w:val="center"/>
      </w:pPr>
      <w:r>
        <w:t>СТАНДАРТЫ В ОТНОШЕНИИ КАПИТАНА И ПАЛУБНОЙ КОМАНДЫ</w:t>
      </w:r>
    </w:p>
    <w:p w:rsidR="00E250AA" w:rsidRDefault="00E250AA">
      <w:pPr>
        <w:pStyle w:val="ConsPlusNormal"/>
        <w:ind w:firstLine="540"/>
        <w:jc w:val="both"/>
      </w:pPr>
    </w:p>
    <w:p w:rsidR="00E250AA" w:rsidRDefault="00E250AA">
      <w:pPr>
        <w:pStyle w:val="ConsPlusNormal"/>
        <w:jc w:val="center"/>
      </w:pPr>
      <w:bookmarkStart w:id="41" w:name="P714"/>
      <w:bookmarkEnd w:id="41"/>
      <w:r>
        <w:t>Раздел A-II/1. ОБЯЗАТЕЛЬНЫЕ МИНИМАЛЬНЫЕ ТРЕБОВАНИЯ</w:t>
      </w:r>
    </w:p>
    <w:p w:rsidR="00E250AA" w:rsidRDefault="00E250AA">
      <w:pPr>
        <w:pStyle w:val="ConsPlusNormal"/>
        <w:jc w:val="center"/>
      </w:pPr>
      <w:r>
        <w:t>ДЛЯ ДИПЛОМИРОВАНИЯ ВАХТЕННЫХ ПОМОЩНИКОВ КАПИТАНА СУДОВ</w:t>
      </w:r>
    </w:p>
    <w:p w:rsidR="00E250AA" w:rsidRDefault="00E250AA">
      <w:pPr>
        <w:pStyle w:val="ConsPlusNormal"/>
        <w:jc w:val="center"/>
      </w:pPr>
      <w:r>
        <w:t>ВАЛОВОЙ ВМЕСТИМОСТЬЮ 500 ИЛИ БОЛЕЕ</w:t>
      </w:r>
    </w:p>
    <w:p w:rsidR="00E250AA" w:rsidRDefault="00E250AA">
      <w:pPr>
        <w:pStyle w:val="ConsPlusNormal"/>
        <w:ind w:firstLine="540"/>
        <w:jc w:val="both"/>
      </w:pPr>
    </w:p>
    <w:p w:rsidR="00E250AA" w:rsidRDefault="00E250AA">
      <w:pPr>
        <w:pStyle w:val="ConsPlusNormal"/>
        <w:ind w:firstLine="540"/>
        <w:jc w:val="both"/>
      </w:pPr>
      <w:r>
        <w:t>Стандарт компетентности</w:t>
      </w:r>
    </w:p>
    <w:p w:rsidR="00E250AA" w:rsidRDefault="00E250AA">
      <w:pPr>
        <w:pStyle w:val="ConsPlusNormal"/>
        <w:ind w:firstLine="540"/>
        <w:jc w:val="both"/>
      </w:pPr>
      <w:r>
        <w:t>1 Каждый кандидат на получение диплома должен:</w:t>
      </w:r>
    </w:p>
    <w:p w:rsidR="00E250AA" w:rsidRDefault="00E250AA">
      <w:pPr>
        <w:pStyle w:val="ConsPlusNormal"/>
        <w:ind w:firstLine="540"/>
        <w:jc w:val="both"/>
      </w:pPr>
      <w:r>
        <w:t xml:space="preserve">.1 продемонстрировать компетентность, позволяющую ему принять на себя на уровне эксплуатации задачи, обязанности и ответственность, перечисленные в </w:t>
      </w:r>
      <w:hyperlink w:anchor="P745" w:history="1">
        <w:r>
          <w:rPr>
            <w:color w:val="0000FF"/>
          </w:rPr>
          <w:t>колонке 1 таблицы A-II/1</w:t>
        </w:r>
      </w:hyperlink>
      <w:r>
        <w:t>;</w:t>
      </w:r>
    </w:p>
    <w:p w:rsidR="00E250AA" w:rsidRDefault="00E250AA">
      <w:pPr>
        <w:pStyle w:val="ConsPlusNormal"/>
        <w:ind w:firstLine="540"/>
        <w:jc w:val="both"/>
      </w:pPr>
      <w:r>
        <w:t xml:space="preserve">.2 иметь по меньшей мере надлежащий диплом для выполнения функций по УКВ радиосвязи в соответствии с требованиями </w:t>
      </w:r>
      <w:hyperlink r:id="rId83" w:history="1">
        <w:r>
          <w:rPr>
            <w:color w:val="0000FF"/>
          </w:rPr>
          <w:t>Регламента</w:t>
        </w:r>
      </w:hyperlink>
      <w:r>
        <w:t xml:space="preserve"> радиосвязи; и</w:t>
      </w:r>
    </w:p>
    <w:p w:rsidR="00E250AA" w:rsidRDefault="00E250AA">
      <w:pPr>
        <w:pStyle w:val="ConsPlusNormal"/>
        <w:ind w:firstLine="540"/>
        <w:jc w:val="both"/>
      </w:pPr>
      <w:r>
        <w:t xml:space="preserve">.3 если он назначен ответственным за радиосвязь во время бедствия, иметь надлежащий диплом, выданный или признаваемый согласно положениям </w:t>
      </w:r>
      <w:hyperlink r:id="rId84" w:history="1">
        <w:r>
          <w:rPr>
            <w:color w:val="0000FF"/>
          </w:rPr>
          <w:t>Регламента</w:t>
        </w:r>
      </w:hyperlink>
      <w:r>
        <w:t xml:space="preserve"> радиосвязи.</w:t>
      </w:r>
    </w:p>
    <w:p w:rsidR="00E250AA" w:rsidRDefault="00E250AA">
      <w:pPr>
        <w:pStyle w:val="ConsPlusNormal"/>
        <w:ind w:firstLine="540"/>
        <w:jc w:val="both"/>
      </w:pPr>
      <w:r>
        <w:t xml:space="preserve">2 Минимальные знание, понимание и профессиональные навыки, требуемые для дипломирования, перечислены в </w:t>
      </w:r>
      <w:hyperlink w:anchor="P746" w:history="1">
        <w:r>
          <w:rPr>
            <w:color w:val="0000FF"/>
          </w:rPr>
          <w:t>колонке 2 таблицы A-II/1</w:t>
        </w:r>
      </w:hyperlink>
      <w:r>
        <w:t>.</w:t>
      </w:r>
    </w:p>
    <w:p w:rsidR="00E250AA" w:rsidRDefault="00E250AA">
      <w:pPr>
        <w:pStyle w:val="ConsPlusNormal"/>
        <w:ind w:firstLine="540"/>
        <w:jc w:val="both"/>
      </w:pPr>
      <w:r>
        <w:t xml:space="preserve">3 Уровень знаний по вопросам, перечисленным в </w:t>
      </w:r>
      <w:hyperlink w:anchor="P746" w:history="1">
        <w:r>
          <w:rPr>
            <w:color w:val="0000FF"/>
          </w:rPr>
          <w:t>колонке 2 таблицы A-II/1</w:t>
        </w:r>
      </w:hyperlink>
      <w:r>
        <w:t>, должен быть достаточным для того, чтобы вахтенные помощники капитана могли выполнять свои обязанности по несению вахты.</w:t>
      </w:r>
    </w:p>
    <w:p w:rsidR="00E250AA" w:rsidRDefault="00E250AA">
      <w:pPr>
        <w:pStyle w:val="ConsPlusNormal"/>
        <w:ind w:firstLine="540"/>
        <w:jc w:val="both"/>
      </w:pPr>
      <w:r>
        <w:t xml:space="preserve">4 Подготовка и опыт, требующиеся для достижения необходимого уровня теоретических знаний, понимания и профессиональных навыков, должны основываться на </w:t>
      </w:r>
      <w:hyperlink w:anchor="P7216" w:history="1">
        <w:r>
          <w:rPr>
            <w:color w:val="0000FF"/>
          </w:rPr>
          <w:t>разделе A-VIII/2, часть 4-1</w:t>
        </w:r>
      </w:hyperlink>
      <w:r>
        <w:t xml:space="preserve"> - Основные принципы несения ходовой навигационной вахты, и принимать во внимание соответствующие требования настоящей части и руководство, приведенное в части B настоящего Кодекса.</w:t>
      </w:r>
    </w:p>
    <w:p w:rsidR="00E250AA" w:rsidRDefault="00E250AA">
      <w:pPr>
        <w:pStyle w:val="ConsPlusNormal"/>
        <w:ind w:firstLine="540"/>
        <w:jc w:val="both"/>
      </w:pPr>
      <w:r>
        <w:t xml:space="preserve">5 Каждый кандидат на получение диплома должен представить доказательство того, что он достиг требуемого стандарта компетентности, в соответствии с методами демонстрации компетентности и критериями оценки компетентности, приведенными в </w:t>
      </w:r>
      <w:hyperlink w:anchor="P747" w:history="1">
        <w:r>
          <w:rPr>
            <w:color w:val="0000FF"/>
          </w:rPr>
          <w:t>колонках 3</w:t>
        </w:r>
      </w:hyperlink>
      <w:r>
        <w:t xml:space="preserve"> и </w:t>
      </w:r>
      <w:hyperlink w:anchor="P748" w:history="1">
        <w:r>
          <w:rPr>
            <w:color w:val="0000FF"/>
          </w:rPr>
          <w:t>4 таблицы A-II/1</w:t>
        </w:r>
      </w:hyperlink>
      <w:r>
        <w:t>.</w:t>
      </w:r>
    </w:p>
    <w:p w:rsidR="00E250AA" w:rsidRDefault="00E250AA">
      <w:pPr>
        <w:pStyle w:val="ConsPlusNormal"/>
        <w:ind w:firstLine="540"/>
        <w:jc w:val="both"/>
      </w:pPr>
      <w:r>
        <w:t>Подготовка на судне</w:t>
      </w:r>
    </w:p>
    <w:p w:rsidR="00E250AA" w:rsidRDefault="00E250AA">
      <w:pPr>
        <w:pStyle w:val="ConsPlusNormal"/>
        <w:ind w:firstLine="540"/>
        <w:jc w:val="both"/>
      </w:pPr>
      <w:r>
        <w:t xml:space="preserve">6 Каждый кандидат на получение диплома вахтенного помощника капитана судов валовой вместимостью 500 или более, чей стаж работы на судне в соответствии с пунктом 2.2 </w:t>
      </w:r>
      <w:hyperlink r:id="rId85" w:history="1">
        <w:r>
          <w:rPr>
            <w:color w:val="0000FF"/>
          </w:rPr>
          <w:t>правила II/1</w:t>
        </w:r>
      </w:hyperlink>
      <w:r>
        <w:t xml:space="preserve"> составляет часть программы подготовки, одобренной как отвечающей требованиям настоящего раздела, должен пройти одобренную программу подготовки на судне, которая:</w:t>
      </w:r>
    </w:p>
    <w:p w:rsidR="00E250AA" w:rsidRDefault="00E250AA">
      <w:pPr>
        <w:pStyle w:val="ConsPlusNormal"/>
        <w:ind w:firstLine="540"/>
        <w:jc w:val="both"/>
      </w:pPr>
      <w:r>
        <w:t>.1 обеспечивает, что в течение требуемого стажа работы на судне кандидат получает систематическую практическую подготовку и опыт по выполнению задач, обязанностей и несению ответственности вахтенного помощника капитана, принимая во внимание руководство, приведенное в разделе B-II/I настоящего Кодекса;</w:t>
      </w:r>
    </w:p>
    <w:p w:rsidR="00E250AA" w:rsidRDefault="00E250AA">
      <w:pPr>
        <w:pStyle w:val="ConsPlusNormal"/>
        <w:ind w:firstLine="540"/>
        <w:jc w:val="both"/>
      </w:pPr>
      <w:r>
        <w:t>.2 осуществляется под непосредственным руководством и наблюдением квалифицированных лиц командного состава судов, на которых кандидат проходит одобренный стаж работы; и</w:t>
      </w:r>
    </w:p>
    <w:p w:rsidR="00E250AA" w:rsidRDefault="00E250AA">
      <w:pPr>
        <w:pStyle w:val="ConsPlusNormal"/>
        <w:ind w:firstLine="540"/>
        <w:jc w:val="both"/>
      </w:pPr>
      <w:r>
        <w:t>.3 надлежащим образом заносится в книжку регистрации подготовки или подобный документ.</w:t>
      </w:r>
    </w:p>
    <w:p w:rsidR="00E250AA" w:rsidRDefault="00E250AA">
      <w:pPr>
        <w:pStyle w:val="ConsPlusNormal"/>
        <w:ind w:firstLine="540"/>
        <w:jc w:val="both"/>
      </w:pPr>
      <w:r>
        <w:t>Прибрежное плавание</w:t>
      </w:r>
    </w:p>
    <w:p w:rsidR="00E250AA" w:rsidRDefault="00E250AA">
      <w:pPr>
        <w:pStyle w:val="ConsPlusNormal"/>
        <w:ind w:firstLine="540"/>
        <w:jc w:val="both"/>
      </w:pPr>
      <w:r>
        <w:t xml:space="preserve">7 Что касается выдачи ограниченных дипломов для работы на судах прибрежного плавания, следующие вопросы из перечисленных в </w:t>
      </w:r>
      <w:hyperlink w:anchor="P746" w:history="1">
        <w:r>
          <w:rPr>
            <w:color w:val="0000FF"/>
          </w:rPr>
          <w:t>колонке 2 таблицы A-II/1</w:t>
        </w:r>
      </w:hyperlink>
      <w:r>
        <w:t xml:space="preserve"> могут быть исключены, принимая во внимание безопасность всех судов, которые могут плавать в тех же водах:</w:t>
      </w:r>
    </w:p>
    <w:p w:rsidR="00E250AA" w:rsidRDefault="00E250AA">
      <w:pPr>
        <w:pStyle w:val="ConsPlusNormal"/>
        <w:ind w:firstLine="540"/>
        <w:jc w:val="both"/>
      </w:pPr>
      <w:r>
        <w:t>.1 мореходная астрономия; и</w:t>
      </w:r>
    </w:p>
    <w:p w:rsidR="00E250AA" w:rsidRDefault="00E250AA">
      <w:pPr>
        <w:pStyle w:val="ConsPlusNormal"/>
        <w:ind w:firstLine="540"/>
        <w:jc w:val="both"/>
      </w:pPr>
      <w:r>
        <w:t>.2 радионавигационные системы, не охватывающие воды, для которых диплом действителен.</w:t>
      </w:r>
    </w:p>
    <w:p w:rsidR="00E250AA" w:rsidRDefault="00E250AA">
      <w:pPr>
        <w:pStyle w:val="ConsPlusNormal"/>
        <w:jc w:val="right"/>
      </w:pPr>
    </w:p>
    <w:p w:rsidR="00E250AA" w:rsidRDefault="00E250AA">
      <w:pPr>
        <w:pStyle w:val="ConsPlusNormal"/>
        <w:jc w:val="right"/>
      </w:pPr>
      <w:r>
        <w:t>Таблица A-II/1</w:t>
      </w:r>
    </w:p>
    <w:p w:rsidR="00E250AA" w:rsidRDefault="00E250AA">
      <w:pPr>
        <w:pStyle w:val="ConsPlusNormal"/>
        <w:jc w:val="right"/>
      </w:pPr>
    </w:p>
    <w:p w:rsidR="00E250AA" w:rsidRDefault="00E250AA">
      <w:pPr>
        <w:pStyle w:val="ConsPlusNormal"/>
        <w:jc w:val="center"/>
      </w:pPr>
      <w:bookmarkStart w:id="42" w:name="P739"/>
      <w:bookmarkEnd w:id="42"/>
      <w:r>
        <w:t>Спецификация минимального стандарта</w:t>
      </w:r>
    </w:p>
    <w:p w:rsidR="00E250AA" w:rsidRDefault="00E250AA">
      <w:pPr>
        <w:pStyle w:val="ConsPlusNormal"/>
        <w:jc w:val="center"/>
      </w:pPr>
      <w:r>
        <w:lastRenderedPageBreak/>
        <w:t>компетентности для вахтенных помощников капитана</w:t>
      </w:r>
    </w:p>
    <w:p w:rsidR="00E250AA" w:rsidRDefault="00E250AA">
      <w:pPr>
        <w:pStyle w:val="ConsPlusNormal"/>
        <w:jc w:val="center"/>
      </w:pPr>
      <w:r>
        <w:t>судов валовой вместимостью 500 или более</w:t>
      </w:r>
    </w:p>
    <w:p w:rsidR="00E250AA" w:rsidRDefault="00E250AA">
      <w:pPr>
        <w:pStyle w:val="ConsPlusNormal"/>
        <w:ind w:firstLine="540"/>
        <w:jc w:val="both"/>
      </w:pPr>
    </w:p>
    <w:p w:rsidR="00E250AA" w:rsidRDefault="00E250AA">
      <w:pPr>
        <w:pStyle w:val="ConsPlusNormal"/>
        <w:ind w:firstLine="540"/>
        <w:jc w:val="both"/>
      </w:pPr>
      <w:r>
        <w:t>Функция: Судовождение на уровне эксплуатации</w:t>
      </w:r>
    </w:p>
    <w:p w:rsidR="00E250AA" w:rsidRDefault="00E250AA">
      <w:pPr>
        <w:sectPr w:rsidR="00E250AA">
          <w:pgSz w:w="11905" w:h="16838"/>
          <w:pgMar w:top="1134" w:right="850" w:bottom="1134" w:left="1701" w:header="0" w:footer="0" w:gutter="0"/>
          <w:cols w:space="720"/>
        </w:sectPr>
      </w:pP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2393"/>
        <w:gridCol w:w="2693"/>
        <w:gridCol w:w="2835"/>
      </w:tblGrid>
      <w:tr w:rsidR="00E250AA">
        <w:tc>
          <w:tcPr>
            <w:tcW w:w="1860" w:type="dxa"/>
            <w:tcBorders>
              <w:top w:val="single" w:sz="4" w:space="0" w:color="auto"/>
              <w:bottom w:val="single" w:sz="4" w:space="0" w:color="auto"/>
            </w:tcBorders>
          </w:tcPr>
          <w:p w:rsidR="00E250AA" w:rsidRDefault="00E250AA">
            <w:pPr>
              <w:pStyle w:val="ConsPlusNormal"/>
              <w:jc w:val="center"/>
            </w:pPr>
            <w:bookmarkStart w:id="43" w:name="P745"/>
            <w:bookmarkEnd w:id="43"/>
            <w:r>
              <w:t>Колонка 1</w:t>
            </w:r>
          </w:p>
        </w:tc>
        <w:tc>
          <w:tcPr>
            <w:tcW w:w="2393" w:type="dxa"/>
            <w:tcBorders>
              <w:top w:val="single" w:sz="4" w:space="0" w:color="auto"/>
              <w:bottom w:val="single" w:sz="4" w:space="0" w:color="auto"/>
            </w:tcBorders>
          </w:tcPr>
          <w:p w:rsidR="00E250AA" w:rsidRDefault="00E250AA">
            <w:pPr>
              <w:pStyle w:val="ConsPlusNormal"/>
              <w:jc w:val="center"/>
            </w:pPr>
            <w:bookmarkStart w:id="44" w:name="P746"/>
            <w:bookmarkEnd w:id="44"/>
            <w:r>
              <w:t>Колонка 2</w:t>
            </w:r>
          </w:p>
        </w:tc>
        <w:tc>
          <w:tcPr>
            <w:tcW w:w="2693" w:type="dxa"/>
            <w:tcBorders>
              <w:top w:val="single" w:sz="4" w:space="0" w:color="auto"/>
              <w:bottom w:val="single" w:sz="4" w:space="0" w:color="auto"/>
            </w:tcBorders>
          </w:tcPr>
          <w:p w:rsidR="00E250AA" w:rsidRDefault="00E250AA">
            <w:pPr>
              <w:pStyle w:val="ConsPlusNormal"/>
              <w:jc w:val="center"/>
            </w:pPr>
            <w:bookmarkStart w:id="45" w:name="P747"/>
            <w:bookmarkEnd w:id="45"/>
            <w:r>
              <w:t>Колонка 3</w:t>
            </w:r>
          </w:p>
        </w:tc>
        <w:tc>
          <w:tcPr>
            <w:tcW w:w="2835" w:type="dxa"/>
            <w:tcBorders>
              <w:top w:val="single" w:sz="4" w:space="0" w:color="auto"/>
              <w:bottom w:val="single" w:sz="4" w:space="0" w:color="auto"/>
            </w:tcBorders>
          </w:tcPr>
          <w:p w:rsidR="00E250AA" w:rsidRDefault="00E250AA">
            <w:pPr>
              <w:pStyle w:val="ConsPlusNormal"/>
              <w:jc w:val="center"/>
            </w:pPr>
            <w:bookmarkStart w:id="46" w:name="P748"/>
            <w:bookmarkEnd w:id="46"/>
            <w:r>
              <w:t>Колонка 4</w:t>
            </w:r>
          </w:p>
        </w:tc>
      </w:tr>
      <w:tr w:rsidR="00E250AA">
        <w:tc>
          <w:tcPr>
            <w:tcW w:w="1860" w:type="dxa"/>
            <w:tcBorders>
              <w:top w:val="single" w:sz="4" w:space="0" w:color="auto"/>
              <w:bottom w:val="single" w:sz="4" w:space="0" w:color="auto"/>
            </w:tcBorders>
          </w:tcPr>
          <w:p w:rsidR="00E250AA" w:rsidRDefault="00E250AA">
            <w:pPr>
              <w:pStyle w:val="ConsPlusNormal"/>
              <w:jc w:val="center"/>
            </w:pPr>
            <w:r>
              <w:t>Сфера компетентности</w:t>
            </w:r>
          </w:p>
        </w:tc>
        <w:tc>
          <w:tcPr>
            <w:tcW w:w="2393" w:type="dxa"/>
            <w:tcBorders>
              <w:top w:val="single" w:sz="4" w:space="0" w:color="auto"/>
              <w:bottom w:val="single" w:sz="4" w:space="0" w:color="auto"/>
            </w:tcBorders>
          </w:tcPr>
          <w:p w:rsidR="00E250AA" w:rsidRDefault="00E250AA">
            <w:pPr>
              <w:pStyle w:val="ConsPlusNormal"/>
              <w:jc w:val="center"/>
            </w:pPr>
            <w:r>
              <w:t>Знание, понимание и профессиональные навыки</w:t>
            </w:r>
          </w:p>
        </w:tc>
        <w:tc>
          <w:tcPr>
            <w:tcW w:w="2693" w:type="dxa"/>
            <w:tcBorders>
              <w:top w:val="single" w:sz="4" w:space="0" w:color="auto"/>
              <w:bottom w:val="single" w:sz="4" w:space="0" w:color="auto"/>
            </w:tcBorders>
          </w:tcPr>
          <w:p w:rsidR="00E250AA" w:rsidRDefault="00E250AA">
            <w:pPr>
              <w:pStyle w:val="ConsPlusNormal"/>
              <w:jc w:val="center"/>
            </w:pPr>
            <w:r>
              <w:t>Методы демонстрации компетентности</w:t>
            </w:r>
          </w:p>
        </w:tc>
        <w:tc>
          <w:tcPr>
            <w:tcW w:w="2835" w:type="dxa"/>
            <w:tcBorders>
              <w:top w:val="single" w:sz="4" w:space="0" w:color="auto"/>
              <w:bottom w:val="single" w:sz="4" w:space="0" w:color="auto"/>
            </w:tcBorders>
          </w:tcPr>
          <w:p w:rsidR="00E250AA" w:rsidRDefault="00E250AA">
            <w:pPr>
              <w:pStyle w:val="ConsPlusNormal"/>
              <w:jc w:val="center"/>
            </w:pPr>
            <w:r>
              <w:t>Критерии для оценки компетентности</w:t>
            </w:r>
          </w:p>
        </w:tc>
      </w:tr>
      <w:tr w:rsidR="00E250AA">
        <w:tblPrEx>
          <w:tblBorders>
            <w:insideH w:val="none" w:sz="0" w:space="0" w:color="auto"/>
          </w:tblBorders>
        </w:tblPrEx>
        <w:tc>
          <w:tcPr>
            <w:tcW w:w="1860" w:type="dxa"/>
            <w:tcBorders>
              <w:top w:val="single" w:sz="4" w:space="0" w:color="auto"/>
              <w:bottom w:val="nil"/>
            </w:tcBorders>
          </w:tcPr>
          <w:p w:rsidR="00E250AA" w:rsidRDefault="00E250AA">
            <w:pPr>
              <w:pStyle w:val="ConsPlusNormal"/>
            </w:pPr>
            <w:r>
              <w:t>Планирование и осуществление перехода и определение местоположения</w:t>
            </w:r>
          </w:p>
        </w:tc>
        <w:tc>
          <w:tcPr>
            <w:tcW w:w="2393" w:type="dxa"/>
            <w:tcBorders>
              <w:top w:val="single" w:sz="4" w:space="0" w:color="auto"/>
              <w:bottom w:val="nil"/>
            </w:tcBorders>
          </w:tcPr>
          <w:p w:rsidR="00E250AA" w:rsidRDefault="00E250AA">
            <w:pPr>
              <w:pStyle w:val="ConsPlusNormal"/>
            </w:pPr>
            <w:r>
              <w:t>Мореходная астрономия</w:t>
            </w:r>
          </w:p>
          <w:p w:rsidR="00E250AA" w:rsidRDefault="00E250AA">
            <w:pPr>
              <w:pStyle w:val="ConsPlusNormal"/>
            </w:pPr>
          </w:p>
          <w:p w:rsidR="00E250AA" w:rsidRDefault="00E250AA">
            <w:pPr>
              <w:pStyle w:val="ConsPlusNormal"/>
            </w:pPr>
            <w:r>
              <w:t>Умение использовать небесные тела для определения местоположения судна</w:t>
            </w:r>
          </w:p>
          <w:p w:rsidR="00E250AA" w:rsidRDefault="00E250AA">
            <w:pPr>
              <w:pStyle w:val="ConsPlusNormal"/>
            </w:pPr>
          </w:p>
          <w:p w:rsidR="00E250AA" w:rsidRDefault="00E250AA">
            <w:pPr>
              <w:pStyle w:val="ConsPlusNormal"/>
            </w:pPr>
            <w:r>
              <w:t>Плавание с использованием наземных и береговых ориентиров</w:t>
            </w:r>
          </w:p>
          <w:p w:rsidR="00E250AA" w:rsidRDefault="00E250AA">
            <w:pPr>
              <w:pStyle w:val="ConsPlusNormal"/>
            </w:pPr>
          </w:p>
          <w:p w:rsidR="00E250AA" w:rsidRDefault="00E250AA">
            <w:pPr>
              <w:pStyle w:val="ConsPlusNormal"/>
            </w:pPr>
            <w:r>
              <w:t>Умение определять местоположение судна с помощью:</w:t>
            </w:r>
          </w:p>
          <w:p w:rsidR="00E250AA" w:rsidRDefault="00E250AA">
            <w:pPr>
              <w:pStyle w:val="ConsPlusNormal"/>
            </w:pPr>
          </w:p>
          <w:p w:rsidR="00E250AA" w:rsidRDefault="00E250AA">
            <w:pPr>
              <w:pStyle w:val="ConsPlusNormal"/>
            </w:pPr>
            <w:r>
              <w:t>.1 береговых ориентиров</w:t>
            </w:r>
          </w:p>
          <w:p w:rsidR="00E250AA" w:rsidRDefault="00E250AA">
            <w:pPr>
              <w:pStyle w:val="ConsPlusNormal"/>
            </w:pPr>
          </w:p>
          <w:p w:rsidR="00E250AA" w:rsidRDefault="00E250AA">
            <w:pPr>
              <w:pStyle w:val="ConsPlusNormal"/>
            </w:pPr>
            <w:r>
              <w:t>.2 средств навигационного ограждения, включая маяки, знаки и буи</w:t>
            </w:r>
          </w:p>
          <w:p w:rsidR="00E250AA" w:rsidRDefault="00E250AA">
            <w:pPr>
              <w:pStyle w:val="ConsPlusNormal"/>
            </w:pPr>
          </w:p>
          <w:p w:rsidR="00E250AA" w:rsidRDefault="00E250AA">
            <w:pPr>
              <w:pStyle w:val="ConsPlusNormal"/>
            </w:pPr>
            <w:r>
              <w:t xml:space="preserve">.3 счисления с учетом ветра, приливов, </w:t>
            </w:r>
            <w:r>
              <w:lastRenderedPageBreak/>
              <w:t>течений и рассчитанной скорости</w:t>
            </w:r>
          </w:p>
        </w:tc>
        <w:tc>
          <w:tcPr>
            <w:tcW w:w="2693" w:type="dxa"/>
            <w:tcBorders>
              <w:top w:val="single" w:sz="4" w:space="0" w:color="auto"/>
              <w:bottom w:val="nil"/>
            </w:tcBorders>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 где это применимо</w:t>
            </w:r>
          </w:p>
          <w:p w:rsidR="00E250AA" w:rsidRDefault="00E250AA">
            <w:pPr>
              <w:pStyle w:val="ConsPlusNormal"/>
            </w:pPr>
          </w:p>
          <w:p w:rsidR="00E250AA" w:rsidRDefault="00E250AA">
            <w:pPr>
              <w:pStyle w:val="ConsPlusNormal"/>
            </w:pPr>
            <w:r>
              <w:t>.4 одобренная подготовка с использованием лабораторного оборудования</w:t>
            </w:r>
          </w:p>
          <w:p w:rsidR="00E250AA" w:rsidRDefault="00E250AA">
            <w:pPr>
              <w:pStyle w:val="ConsPlusNormal"/>
            </w:pPr>
          </w:p>
          <w:p w:rsidR="00E250AA" w:rsidRDefault="00E250AA">
            <w:pPr>
              <w:pStyle w:val="ConsPlusNormal"/>
            </w:pPr>
            <w:r>
              <w:t>с использованием:</w:t>
            </w:r>
          </w:p>
          <w:p w:rsidR="00E250AA" w:rsidRDefault="00E250AA">
            <w:pPr>
              <w:pStyle w:val="ConsPlusNormal"/>
            </w:pPr>
            <w:r>
              <w:t xml:space="preserve">каталогов карт, карт, навигационных пособий, навигационных предупреждений, </w:t>
            </w:r>
            <w:r>
              <w:lastRenderedPageBreak/>
              <w:t>передаваемых по радио, секстана, азимутального зеркала, радионавигационного оборудования, эхолота, компаса</w:t>
            </w:r>
          </w:p>
        </w:tc>
        <w:tc>
          <w:tcPr>
            <w:tcW w:w="2835" w:type="dxa"/>
            <w:tcBorders>
              <w:top w:val="single" w:sz="4" w:space="0" w:color="auto"/>
              <w:bottom w:val="nil"/>
            </w:tcBorders>
          </w:tcPr>
          <w:p w:rsidR="00E250AA" w:rsidRDefault="00E250AA">
            <w:pPr>
              <w:pStyle w:val="ConsPlusNormal"/>
            </w:pPr>
            <w:r>
              <w:lastRenderedPageBreak/>
              <w:t>Информация, полученная с помощью навигационных карт и пособий, является уместной, правильно истолковывается и надлежащим образом применяется. Все потенциальные навигационные опасности точно определяются</w:t>
            </w:r>
          </w:p>
          <w:p w:rsidR="00E250AA" w:rsidRDefault="00E250AA">
            <w:pPr>
              <w:pStyle w:val="ConsPlusNormal"/>
            </w:pPr>
          </w:p>
          <w:p w:rsidR="00E250AA" w:rsidRDefault="00E250AA">
            <w:pPr>
              <w:pStyle w:val="ConsPlusNormal"/>
            </w:pPr>
            <w:r>
              <w:t>Главный метод, использованный для определения местоположения судна, является наиболее подходящим для преобладающих обстоятельств и условий</w:t>
            </w:r>
          </w:p>
          <w:p w:rsidR="00E250AA" w:rsidRDefault="00E250AA">
            <w:pPr>
              <w:pStyle w:val="ConsPlusNormal"/>
            </w:pPr>
          </w:p>
          <w:p w:rsidR="00E250AA" w:rsidRDefault="00E250AA">
            <w:pPr>
              <w:pStyle w:val="ConsPlusNormal"/>
            </w:pPr>
            <w:r>
              <w:t>Местоположение определено в пределах приемлемых погрешностей приборов/систем</w:t>
            </w:r>
          </w:p>
          <w:p w:rsidR="00E250AA" w:rsidRDefault="00E250AA">
            <w:pPr>
              <w:pStyle w:val="ConsPlusNormal"/>
            </w:pPr>
          </w:p>
          <w:p w:rsidR="00E250AA" w:rsidRDefault="00E250AA">
            <w:pPr>
              <w:pStyle w:val="ConsPlusNormal"/>
            </w:pPr>
            <w:r>
              <w:t xml:space="preserve">Надежность информации, получаемой с помощью </w:t>
            </w:r>
            <w:r>
              <w:lastRenderedPageBreak/>
              <w:t>главного метода определения местоположения, проверяется через соответствующие промежутки времени</w:t>
            </w:r>
          </w:p>
          <w:p w:rsidR="00E250AA" w:rsidRDefault="00E250AA">
            <w:pPr>
              <w:pStyle w:val="ConsPlusNormal"/>
            </w:pPr>
          </w:p>
          <w:p w:rsidR="00E250AA" w:rsidRDefault="00E250AA">
            <w:pPr>
              <w:pStyle w:val="ConsPlusNormal"/>
            </w:pPr>
            <w:r>
              <w:t>Расчеты и измерения, относящиеся к навигационной информации, точны</w:t>
            </w:r>
          </w:p>
        </w:tc>
      </w:tr>
      <w:tr w:rsidR="00E250AA">
        <w:tblPrEx>
          <w:tblBorders>
            <w:insideH w:val="none" w:sz="0" w:space="0" w:color="auto"/>
          </w:tblBorders>
        </w:tblPrEx>
        <w:tc>
          <w:tcPr>
            <w:tcW w:w="1860" w:type="dxa"/>
            <w:tcBorders>
              <w:top w:val="nil"/>
              <w:bottom w:val="nil"/>
            </w:tcBorders>
          </w:tcPr>
          <w:p w:rsidR="00E250AA" w:rsidRDefault="00E250AA">
            <w:pPr>
              <w:pStyle w:val="ConsPlusNormal"/>
            </w:pPr>
          </w:p>
        </w:tc>
        <w:tc>
          <w:tcPr>
            <w:tcW w:w="2393" w:type="dxa"/>
            <w:tcBorders>
              <w:top w:val="nil"/>
              <w:bottom w:val="nil"/>
            </w:tcBorders>
          </w:tcPr>
          <w:p w:rsidR="00E250AA" w:rsidRDefault="00E250AA">
            <w:pPr>
              <w:pStyle w:val="ConsPlusNormal"/>
            </w:pPr>
            <w:r>
              <w:t>Глубокое знание и умение пользоваться навигационными картами и пособиями, такими как лоции, таблицы приливов, извещения мореплавателям, навигационные предупреждения, передаваемые по радио, и информация о путях движения судов</w:t>
            </w:r>
          </w:p>
          <w:p w:rsidR="00E250AA" w:rsidRDefault="00E250AA">
            <w:pPr>
              <w:pStyle w:val="ConsPlusNormal"/>
            </w:pPr>
          </w:p>
          <w:p w:rsidR="00E250AA" w:rsidRDefault="00E250AA">
            <w:pPr>
              <w:pStyle w:val="ConsPlusNormal"/>
            </w:pPr>
            <w:r>
              <w:t>Радионавигационные системы определения местоположения</w:t>
            </w:r>
          </w:p>
        </w:tc>
        <w:tc>
          <w:tcPr>
            <w:tcW w:w="2693" w:type="dxa"/>
            <w:tcBorders>
              <w:top w:val="nil"/>
              <w:bottom w:val="nil"/>
            </w:tcBorders>
          </w:tcPr>
          <w:p w:rsidR="00E250AA" w:rsidRDefault="00E250AA">
            <w:pPr>
              <w:pStyle w:val="ConsPlusNormal"/>
            </w:pPr>
          </w:p>
        </w:tc>
        <w:tc>
          <w:tcPr>
            <w:tcW w:w="2835" w:type="dxa"/>
            <w:tcBorders>
              <w:top w:val="nil"/>
              <w:bottom w:val="nil"/>
            </w:tcBorders>
          </w:tcPr>
          <w:p w:rsidR="00E250AA" w:rsidRDefault="00E250AA">
            <w:pPr>
              <w:pStyle w:val="ConsPlusNormal"/>
            </w:pPr>
            <w:r>
              <w:t>Выбранные карты имеют самый большой масштаб, подходящий для данного района плавания, а карты и пособия откорректированы в соответствии с последней доступной информацией</w:t>
            </w:r>
          </w:p>
        </w:tc>
      </w:tr>
      <w:tr w:rsidR="00E250AA">
        <w:tblPrEx>
          <w:tblBorders>
            <w:insideH w:val="none" w:sz="0" w:space="0" w:color="auto"/>
          </w:tblBorders>
        </w:tblPrEx>
        <w:tc>
          <w:tcPr>
            <w:tcW w:w="1860" w:type="dxa"/>
            <w:tcBorders>
              <w:top w:val="nil"/>
              <w:bottom w:val="nil"/>
            </w:tcBorders>
          </w:tcPr>
          <w:p w:rsidR="00E250AA" w:rsidRDefault="00E250AA">
            <w:pPr>
              <w:pStyle w:val="ConsPlusNormal"/>
            </w:pPr>
          </w:p>
        </w:tc>
        <w:tc>
          <w:tcPr>
            <w:tcW w:w="2393" w:type="dxa"/>
            <w:tcBorders>
              <w:top w:val="nil"/>
              <w:bottom w:val="nil"/>
            </w:tcBorders>
          </w:tcPr>
          <w:p w:rsidR="00E250AA" w:rsidRDefault="00E250AA">
            <w:pPr>
              <w:pStyle w:val="ConsPlusNormal"/>
            </w:pPr>
            <w:r>
              <w:t xml:space="preserve">Способность определять местоположение судна с использованием </w:t>
            </w:r>
            <w:r>
              <w:lastRenderedPageBreak/>
              <w:t>радионавигационных средств</w:t>
            </w:r>
          </w:p>
          <w:p w:rsidR="00E250AA" w:rsidRDefault="00E250AA">
            <w:pPr>
              <w:pStyle w:val="ConsPlusNormal"/>
            </w:pPr>
          </w:p>
          <w:p w:rsidR="00E250AA" w:rsidRDefault="00E250AA">
            <w:pPr>
              <w:pStyle w:val="ConsPlusNormal"/>
            </w:pPr>
            <w:r>
              <w:t>Эхолоты</w:t>
            </w:r>
          </w:p>
          <w:p w:rsidR="00E250AA" w:rsidRDefault="00E250AA">
            <w:pPr>
              <w:pStyle w:val="ConsPlusNormal"/>
            </w:pPr>
          </w:p>
          <w:p w:rsidR="00E250AA" w:rsidRDefault="00E250AA">
            <w:pPr>
              <w:pStyle w:val="ConsPlusNormal"/>
            </w:pPr>
            <w:r>
              <w:t>Способность работать с этими приборами и правильно использовать получаемую от них информацию</w:t>
            </w:r>
          </w:p>
          <w:p w:rsidR="00E250AA" w:rsidRDefault="00E250AA">
            <w:pPr>
              <w:pStyle w:val="ConsPlusNormal"/>
            </w:pPr>
          </w:p>
          <w:p w:rsidR="00E250AA" w:rsidRDefault="00E250AA">
            <w:pPr>
              <w:pStyle w:val="ConsPlusNormal"/>
            </w:pPr>
            <w:r>
              <w:t>Гиро- и магнитные компасы</w:t>
            </w:r>
          </w:p>
          <w:p w:rsidR="00E250AA" w:rsidRDefault="00E250AA">
            <w:pPr>
              <w:pStyle w:val="ConsPlusNormal"/>
            </w:pPr>
          </w:p>
          <w:p w:rsidR="00E250AA" w:rsidRDefault="00E250AA">
            <w:pPr>
              <w:pStyle w:val="ConsPlusNormal"/>
            </w:pPr>
            <w:r>
              <w:t>Знание принципов гиро- и магнитных компасов</w:t>
            </w:r>
          </w:p>
        </w:tc>
        <w:tc>
          <w:tcPr>
            <w:tcW w:w="2693" w:type="dxa"/>
            <w:tcBorders>
              <w:top w:val="nil"/>
              <w:bottom w:val="nil"/>
            </w:tcBorders>
          </w:tcPr>
          <w:p w:rsidR="00E250AA" w:rsidRDefault="00E250AA">
            <w:pPr>
              <w:pStyle w:val="ConsPlusNormal"/>
            </w:pPr>
          </w:p>
        </w:tc>
        <w:tc>
          <w:tcPr>
            <w:tcW w:w="2835" w:type="dxa"/>
            <w:tcBorders>
              <w:top w:val="nil"/>
              <w:bottom w:val="nil"/>
            </w:tcBorders>
          </w:tcPr>
          <w:p w:rsidR="00E250AA" w:rsidRDefault="00E250AA">
            <w:pPr>
              <w:pStyle w:val="ConsPlusNormal"/>
            </w:pPr>
            <w:r>
              <w:t xml:space="preserve">Проверка работы и испытание навигационных систем соответствуют рекомендациям </w:t>
            </w:r>
            <w:r>
              <w:lastRenderedPageBreak/>
              <w:t>изготовителя и хорошей морской практике</w:t>
            </w:r>
          </w:p>
        </w:tc>
      </w:tr>
      <w:tr w:rsidR="00E250AA">
        <w:tblPrEx>
          <w:tblBorders>
            <w:insideH w:val="none" w:sz="0" w:space="0" w:color="auto"/>
          </w:tblBorders>
        </w:tblPrEx>
        <w:tc>
          <w:tcPr>
            <w:tcW w:w="1860" w:type="dxa"/>
            <w:tcBorders>
              <w:top w:val="nil"/>
              <w:bottom w:val="nil"/>
            </w:tcBorders>
          </w:tcPr>
          <w:p w:rsidR="00E250AA" w:rsidRDefault="00E250AA">
            <w:pPr>
              <w:pStyle w:val="ConsPlusNormal"/>
            </w:pPr>
          </w:p>
        </w:tc>
        <w:tc>
          <w:tcPr>
            <w:tcW w:w="2393" w:type="dxa"/>
            <w:tcBorders>
              <w:top w:val="nil"/>
              <w:bottom w:val="nil"/>
            </w:tcBorders>
          </w:tcPr>
          <w:p w:rsidR="00E250AA" w:rsidRDefault="00E250AA">
            <w:pPr>
              <w:pStyle w:val="ConsPlusNormal"/>
            </w:pPr>
            <w:r>
              <w:t>Умение определять поправки гиро- и магнитных компасов, с использованием средств мореходной астрономии и наземных ориентиров, и учитывать такие поправки</w:t>
            </w:r>
          </w:p>
        </w:tc>
        <w:tc>
          <w:tcPr>
            <w:tcW w:w="2693" w:type="dxa"/>
            <w:tcBorders>
              <w:top w:val="nil"/>
              <w:bottom w:val="nil"/>
            </w:tcBorders>
          </w:tcPr>
          <w:p w:rsidR="00E250AA" w:rsidRDefault="00E250AA">
            <w:pPr>
              <w:pStyle w:val="ConsPlusNormal"/>
            </w:pPr>
          </w:p>
        </w:tc>
        <w:tc>
          <w:tcPr>
            <w:tcW w:w="2835" w:type="dxa"/>
            <w:tcBorders>
              <w:top w:val="nil"/>
              <w:bottom w:val="nil"/>
            </w:tcBorders>
          </w:tcPr>
          <w:p w:rsidR="00E250AA" w:rsidRDefault="00E250AA">
            <w:pPr>
              <w:pStyle w:val="ConsPlusNormal"/>
            </w:pPr>
            <w:r>
              <w:t>Поправки гиро- и магнитных компасов определяются и правильно применяются к курсам и пеленгам</w:t>
            </w:r>
          </w:p>
        </w:tc>
      </w:tr>
      <w:tr w:rsidR="00E250AA">
        <w:tblPrEx>
          <w:tblBorders>
            <w:insideH w:val="none" w:sz="0" w:space="0" w:color="auto"/>
          </w:tblBorders>
        </w:tblPrEx>
        <w:tc>
          <w:tcPr>
            <w:tcW w:w="1860" w:type="dxa"/>
            <w:tcBorders>
              <w:top w:val="nil"/>
              <w:bottom w:val="nil"/>
            </w:tcBorders>
          </w:tcPr>
          <w:p w:rsidR="00E250AA" w:rsidRDefault="00E250AA">
            <w:pPr>
              <w:pStyle w:val="ConsPlusNormal"/>
            </w:pPr>
          </w:p>
        </w:tc>
        <w:tc>
          <w:tcPr>
            <w:tcW w:w="2393" w:type="dxa"/>
            <w:tcBorders>
              <w:top w:val="nil"/>
              <w:bottom w:val="nil"/>
            </w:tcBorders>
          </w:tcPr>
          <w:p w:rsidR="00E250AA" w:rsidRDefault="00E250AA">
            <w:pPr>
              <w:pStyle w:val="ConsPlusNormal"/>
            </w:pPr>
            <w:r>
              <w:t>Системы управления рулем</w:t>
            </w:r>
          </w:p>
          <w:p w:rsidR="00E250AA" w:rsidRDefault="00E250AA">
            <w:pPr>
              <w:pStyle w:val="ConsPlusNormal"/>
            </w:pPr>
          </w:p>
          <w:p w:rsidR="00E250AA" w:rsidRDefault="00E250AA">
            <w:pPr>
              <w:pStyle w:val="ConsPlusNormal"/>
            </w:pPr>
            <w:r>
              <w:t xml:space="preserve">Знание систем управления рулем, </w:t>
            </w:r>
            <w:r>
              <w:lastRenderedPageBreak/>
              <w:t>эксплуатационных процедур и перехода с ручного управления на автоматическое и обратно. Настройка органов управления для работы в оптимальном режиме</w:t>
            </w:r>
          </w:p>
          <w:p w:rsidR="00E250AA" w:rsidRDefault="00E250AA">
            <w:pPr>
              <w:pStyle w:val="ConsPlusNormal"/>
            </w:pPr>
          </w:p>
          <w:p w:rsidR="00E250AA" w:rsidRDefault="00E250AA">
            <w:pPr>
              <w:pStyle w:val="ConsPlusNormal"/>
            </w:pPr>
            <w:r>
              <w:t>Метеорология</w:t>
            </w:r>
          </w:p>
        </w:tc>
        <w:tc>
          <w:tcPr>
            <w:tcW w:w="2693" w:type="dxa"/>
            <w:tcBorders>
              <w:top w:val="nil"/>
              <w:bottom w:val="nil"/>
            </w:tcBorders>
          </w:tcPr>
          <w:p w:rsidR="00E250AA" w:rsidRDefault="00E250AA">
            <w:pPr>
              <w:pStyle w:val="ConsPlusNormal"/>
            </w:pPr>
          </w:p>
        </w:tc>
        <w:tc>
          <w:tcPr>
            <w:tcW w:w="2835" w:type="dxa"/>
            <w:tcBorders>
              <w:top w:val="nil"/>
              <w:bottom w:val="nil"/>
            </w:tcBorders>
          </w:tcPr>
          <w:p w:rsidR="00E250AA" w:rsidRDefault="00E250AA">
            <w:pPr>
              <w:pStyle w:val="ConsPlusNormal"/>
            </w:pPr>
            <w:r>
              <w:t xml:space="preserve">Выбранный способ управления рулем является наиболее подходящим для преобладающих метеоусловий, состояния </w:t>
            </w:r>
            <w:r>
              <w:lastRenderedPageBreak/>
              <w:t>моря и судопотока, а также предполагаемых маневров</w:t>
            </w:r>
          </w:p>
        </w:tc>
      </w:tr>
      <w:tr w:rsidR="00E250AA">
        <w:tblPrEx>
          <w:tblBorders>
            <w:insideH w:val="none" w:sz="0" w:space="0" w:color="auto"/>
          </w:tblBorders>
        </w:tblPrEx>
        <w:tc>
          <w:tcPr>
            <w:tcW w:w="1860" w:type="dxa"/>
            <w:tcBorders>
              <w:top w:val="nil"/>
              <w:bottom w:val="nil"/>
            </w:tcBorders>
          </w:tcPr>
          <w:p w:rsidR="00E250AA" w:rsidRDefault="00E250AA">
            <w:pPr>
              <w:pStyle w:val="ConsPlusNormal"/>
            </w:pPr>
          </w:p>
        </w:tc>
        <w:tc>
          <w:tcPr>
            <w:tcW w:w="2393" w:type="dxa"/>
            <w:tcBorders>
              <w:top w:val="nil"/>
              <w:bottom w:val="nil"/>
            </w:tcBorders>
          </w:tcPr>
          <w:p w:rsidR="00E250AA" w:rsidRDefault="00E250AA">
            <w:pPr>
              <w:pStyle w:val="ConsPlusNormal"/>
            </w:pPr>
            <w:r>
              <w:t>Умение использовать и расшифровывать информацию, получаемую от судовых метеорологических приборов</w:t>
            </w:r>
          </w:p>
          <w:p w:rsidR="00E250AA" w:rsidRDefault="00E250AA">
            <w:pPr>
              <w:pStyle w:val="ConsPlusNormal"/>
            </w:pPr>
          </w:p>
          <w:p w:rsidR="00E250AA" w:rsidRDefault="00E250AA">
            <w:pPr>
              <w:pStyle w:val="ConsPlusNormal"/>
            </w:pPr>
            <w:r>
              <w:t>Знание характеристик различных систем погоды, порядка передачи сообщений и систем записи</w:t>
            </w:r>
          </w:p>
        </w:tc>
        <w:tc>
          <w:tcPr>
            <w:tcW w:w="2693" w:type="dxa"/>
            <w:tcBorders>
              <w:top w:val="nil"/>
              <w:bottom w:val="nil"/>
            </w:tcBorders>
          </w:tcPr>
          <w:p w:rsidR="00E250AA" w:rsidRDefault="00E250AA">
            <w:pPr>
              <w:pStyle w:val="ConsPlusNormal"/>
            </w:pPr>
          </w:p>
        </w:tc>
        <w:tc>
          <w:tcPr>
            <w:tcW w:w="2835" w:type="dxa"/>
            <w:tcBorders>
              <w:top w:val="nil"/>
              <w:bottom w:val="nil"/>
            </w:tcBorders>
          </w:tcPr>
          <w:p w:rsidR="00E250AA" w:rsidRDefault="00E250AA">
            <w:pPr>
              <w:pStyle w:val="ConsPlusNormal"/>
            </w:pPr>
            <w:r>
              <w:t>Метеорологические измерения и наблюдения точны и соответствуют переходу</w:t>
            </w:r>
          </w:p>
        </w:tc>
      </w:tr>
      <w:tr w:rsidR="00E250AA">
        <w:tblPrEx>
          <w:tblBorders>
            <w:insideH w:val="none" w:sz="0" w:space="0" w:color="auto"/>
          </w:tblBorders>
        </w:tblPrEx>
        <w:tc>
          <w:tcPr>
            <w:tcW w:w="1860" w:type="dxa"/>
            <w:tcBorders>
              <w:top w:val="nil"/>
              <w:bottom w:val="single" w:sz="4" w:space="0" w:color="auto"/>
            </w:tcBorders>
          </w:tcPr>
          <w:p w:rsidR="00E250AA" w:rsidRDefault="00E250AA">
            <w:pPr>
              <w:pStyle w:val="ConsPlusNormal"/>
            </w:pPr>
          </w:p>
        </w:tc>
        <w:tc>
          <w:tcPr>
            <w:tcW w:w="2393" w:type="dxa"/>
            <w:tcBorders>
              <w:top w:val="nil"/>
              <w:bottom w:val="single" w:sz="4" w:space="0" w:color="auto"/>
            </w:tcBorders>
          </w:tcPr>
          <w:p w:rsidR="00E250AA" w:rsidRDefault="00E250AA">
            <w:pPr>
              <w:pStyle w:val="ConsPlusNormal"/>
            </w:pPr>
            <w:r>
              <w:t>Умение использовать имеющуюся метеорологическую информацию</w:t>
            </w:r>
          </w:p>
        </w:tc>
        <w:tc>
          <w:tcPr>
            <w:tcW w:w="2693" w:type="dxa"/>
            <w:tcBorders>
              <w:top w:val="nil"/>
              <w:bottom w:val="single" w:sz="4" w:space="0" w:color="auto"/>
            </w:tcBorders>
          </w:tcPr>
          <w:p w:rsidR="00E250AA" w:rsidRDefault="00E250AA">
            <w:pPr>
              <w:pStyle w:val="ConsPlusNormal"/>
            </w:pPr>
          </w:p>
        </w:tc>
        <w:tc>
          <w:tcPr>
            <w:tcW w:w="2835" w:type="dxa"/>
            <w:tcBorders>
              <w:top w:val="nil"/>
              <w:bottom w:val="single" w:sz="4" w:space="0" w:color="auto"/>
            </w:tcBorders>
          </w:tcPr>
          <w:p w:rsidR="00E250AA" w:rsidRDefault="00E250AA">
            <w:pPr>
              <w:pStyle w:val="ConsPlusNormal"/>
            </w:pPr>
            <w:r>
              <w:t>Метеорологическая информация правильно истолковывается и применяется</w:t>
            </w:r>
          </w:p>
        </w:tc>
      </w:tr>
      <w:tr w:rsidR="00E250AA">
        <w:tblPrEx>
          <w:tblBorders>
            <w:insideH w:val="none" w:sz="0" w:space="0" w:color="auto"/>
          </w:tblBorders>
        </w:tblPrEx>
        <w:tc>
          <w:tcPr>
            <w:tcW w:w="1860" w:type="dxa"/>
            <w:tcBorders>
              <w:top w:val="single" w:sz="4" w:space="0" w:color="auto"/>
              <w:bottom w:val="nil"/>
            </w:tcBorders>
          </w:tcPr>
          <w:p w:rsidR="00E250AA" w:rsidRDefault="00E250AA">
            <w:pPr>
              <w:pStyle w:val="ConsPlusNormal"/>
            </w:pPr>
            <w:r>
              <w:t>Несение безопасной ходовой навигационной вахты</w:t>
            </w:r>
          </w:p>
        </w:tc>
        <w:tc>
          <w:tcPr>
            <w:tcW w:w="2393" w:type="dxa"/>
            <w:tcBorders>
              <w:top w:val="single" w:sz="4" w:space="0" w:color="auto"/>
              <w:bottom w:val="nil"/>
            </w:tcBorders>
          </w:tcPr>
          <w:p w:rsidR="00E250AA" w:rsidRDefault="00E250AA">
            <w:pPr>
              <w:pStyle w:val="ConsPlusNormal"/>
            </w:pPr>
            <w:r>
              <w:t>Несение вахты</w:t>
            </w:r>
          </w:p>
          <w:p w:rsidR="00E250AA" w:rsidRDefault="00E250AA">
            <w:pPr>
              <w:pStyle w:val="ConsPlusNormal"/>
            </w:pPr>
          </w:p>
          <w:p w:rsidR="00E250AA" w:rsidRDefault="00E250AA">
            <w:pPr>
              <w:pStyle w:val="ConsPlusNormal"/>
            </w:pPr>
            <w:r>
              <w:t xml:space="preserve">Глубокое знание содержания, применения и целей </w:t>
            </w:r>
            <w:r>
              <w:lastRenderedPageBreak/>
              <w:t xml:space="preserve">Международных </w:t>
            </w:r>
            <w:hyperlink r:id="rId86" w:history="1">
              <w:r>
                <w:rPr>
                  <w:color w:val="0000FF"/>
                </w:rPr>
                <w:t>правил</w:t>
              </w:r>
            </w:hyperlink>
            <w:r>
              <w:t xml:space="preserve"> предупреждения столкновений судов в море 1972 года с поправками</w:t>
            </w:r>
          </w:p>
          <w:p w:rsidR="00E250AA" w:rsidRDefault="00E250AA">
            <w:pPr>
              <w:pStyle w:val="ConsPlusNormal"/>
            </w:pPr>
          </w:p>
          <w:p w:rsidR="00E250AA" w:rsidRDefault="00E250AA">
            <w:pPr>
              <w:pStyle w:val="ConsPlusNormal"/>
            </w:pPr>
            <w:r>
              <w:t>Глубокое знание основных принципов несения ходовой навигационной вахты</w:t>
            </w:r>
          </w:p>
        </w:tc>
        <w:tc>
          <w:tcPr>
            <w:tcW w:w="2693" w:type="dxa"/>
            <w:tcBorders>
              <w:top w:val="single" w:sz="4" w:space="0" w:color="auto"/>
              <w:bottom w:val="nil"/>
            </w:tcBorders>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 где это применимо</w:t>
            </w:r>
          </w:p>
        </w:tc>
        <w:tc>
          <w:tcPr>
            <w:tcW w:w="2835" w:type="dxa"/>
            <w:tcBorders>
              <w:top w:val="single" w:sz="4" w:space="0" w:color="auto"/>
              <w:bottom w:val="nil"/>
            </w:tcBorders>
          </w:tcPr>
          <w:p w:rsidR="00E250AA" w:rsidRDefault="00E250AA">
            <w:pPr>
              <w:pStyle w:val="ConsPlusNormal"/>
            </w:pPr>
            <w:r>
              <w:lastRenderedPageBreak/>
              <w:t>Несение, передача и уход с вахты соответствуют принятым принципам и процедурам</w:t>
            </w:r>
          </w:p>
          <w:p w:rsidR="00E250AA" w:rsidRDefault="00E250AA">
            <w:pPr>
              <w:pStyle w:val="ConsPlusNormal"/>
            </w:pPr>
          </w:p>
          <w:p w:rsidR="00E250AA" w:rsidRDefault="00E250AA">
            <w:pPr>
              <w:pStyle w:val="ConsPlusNormal"/>
            </w:pPr>
            <w:r>
              <w:lastRenderedPageBreak/>
              <w:t>Постоянно ведется надлежащее наблюдение таким образом, который соответствует принятым принципам и процедурам</w:t>
            </w:r>
          </w:p>
          <w:p w:rsidR="00E250AA" w:rsidRDefault="00E250AA">
            <w:pPr>
              <w:pStyle w:val="ConsPlusNormal"/>
            </w:pPr>
          </w:p>
          <w:p w:rsidR="00E250AA" w:rsidRDefault="00E250AA">
            <w:pPr>
              <w:pStyle w:val="ConsPlusNormal"/>
            </w:pPr>
            <w:r>
              <w:t xml:space="preserve">Огни, знаки и звуковые сигналы соответствуют требованиям, содержащимся в Международных </w:t>
            </w:r>
            <w:hyperlink r:id="rId87" w:history="1">
              <w:r>
                <w:rPr>
                  <w:color w:val="0000FF"/>
                </w:rPr>
                <w:t>правилах</w:t>
              </w:r>
            </w:hyperlink>
            <w:r>
              <w:t xml:space="preserve"> предупреждения столкновений судов в море 1972 года с поправками, и правильно опознаются</w:t>
            </w:r>
          </w:p>
        </w:tc>
      </w:tr>
      <w:tr w:rsidR="00E250AA">
        <w:tblPrEx>
          <w:tblBorders>
            <w:insideH w:val="none" w:sz="0" w:space="0" w:color="auto"/>
          </w:tblBorders>
        </w:tblPrEx>
        <w:tc>
          <w:tcPr>
            <w:tcW w:w="1860" w:type="dxa"/>
            <w:tcBorders>
              <w:top w:val="nil"/>
              <w:bottom w:val="nil"/>
            </w:tcBorders>
          </w:tcPr>
          <w:p w:rsidR="00E250AA" w:rsidRDefault="00E250AA">
            <w:pPr>
              <w:pStyle w:val="ConsPlusNormal"/>
            </w:pPr>
          </w:p>
        </w:tc>
        <w:tc>
          <w:tcPr>
            <w:tcW w:w="2393" w:type="dxa"/>
            <w:tcBorders>
              <w:top w:val="nil"/>
              <w:bottom w:val="nil"/>
            </w:tcBorders>
          </w:tcPr>
          <w:p w:rsidR="00E250AA" w:rsidRDefault="00E250AA">
            <w:pPr>
              <w:pStyle w:val="ConsPlusNormal"/>
            </w:pPr>
            <w:r>
              <w:t>Использование путей движения в соответствии с Общими положениями об установлении путей движения судов</w:t>
            </w:r>
          </w:p>
          <w:p w:rsidR="00E250AA" w:rsidRDefault="00E250AA">
            <w:pPr>
              <w:pStyle w:val="ConsPlusNormal"/>
            </w:pPr>
          </w:p>
          <w:p w:rsidR="00E250AA" w:rsidRDefault="00E250AA">
            <w:pPr>
              <w:pStyle w:val="ConsPlusNormal"/>
            </w:pPr>
            <w:r>
              <w:t>Использование информации, получаемой от навигационного оборудования, для несения безопасной ходовой навигационной вахты</w:t>
            </w:r>
          </w:p>
          <w:p w:rsidR="00E250AA" w:rsidRDefault="00E250AA">
            <w:pPr>
              <w:pStyle w:val="ConsPlusNormal"/>
            </w:pPr>
          </w:p>
          <w:p w:rsidR="00E250AA" w:rsidRDefault="00E250AA">
            <w:pPr>
              <w:pStyle w:val="ConsPlusNormal"/>
            </w:pPr>
            <w:r>
              <w:t xml:space="preserve">Техника судовождения при отсутствии </w:t>
            </w:r>
            <w:r>
              <w:lastRenderedPageBreak/>
              <w:t>видимости</w:t>
            </w:r>
          </w:p>
          <w:p w:rsidR="00E250AA" w:rsidRDefault="00E250AA">
            <w:pPr>
              <w:pStyle w:val="ConsPlusNormal"/>
            </w:pPr>
          </w:p>
          <w:p w:rsidR="00E250AA" w:rsidRDefault="00E250AA">
            <w:pPr>
              <w:pStyle w:val="ConsPlusNormal"/>
            </w:pPr>
            <w:r>
              <w:t>Использование системы передачи сообщений согласно Общим принципам систем судовых сообщений и процедурам СДС</w:t>
            </w:r>
          </w:p>
        </w:tc>
        <w:tc>
          <w:tcPr>
            <w:tcW w:w="2693" w:type="dxa"/>
            <w:tcBorders>
              <w:top w:val="nil"/>
              <w:bottom w:val="nil"/>
            </w:tcBorders>
          </w:tcPr>
          <w:p w:rsidR="00E250AA" w:rsidRDefault="00E250AA">
            <w:pPr>
              <w:pStyle w:val="ConsPlusNormal"/>
            </w:pPr>
            <w:r>
              <w:lastRenderedPageBreak/>
              <w:t>.4 одобренная подготовка с использованием лабораторного оборудования</w:t>
            </w:r>
          </w:p>
        </w:tc>
        <w:tc>
          <w:tcPr>
            <w:tcW w:w="2835" w:type="dxa"/>
            <w:tcBorders>
              <w:top w:val="nil"/>
              <w:bottom w:val="nil"/>
            </w:tcBorders>
          </w:tcPr>
          <w:p w:rsidR="00E250AA" w:rsidRDefault="00E250AA">
            <w:pPr>
              <w:pStyle w:val="ConsPlusNormal"/>
            </w:pPr>
            <w:r>
              <w:t>Частота и полнота наблюдений за судопотоком, судном и окружающей средой соответствуют принятым принципам и процедурам</w:t>
            </w:r>
          </w:p>
          <w:p w:rsidR="00E250AA" w:rsidRDefault="00E250AA">
            <w:pPr>
              <w:pStyle w:val="ConsPlusNormal"/>
            </w:pPr>
          </w:p>
          <w:p w:rsidR="00E250AA" w:rsidRDefault="00E250AA">
            <w:pPr>
              <w:pStyle w:val="ConsPlusNormal"/>
            </w:pPr>
            <w:r>
              <w:t>Надлежащим образом фиксируются действия, имеющие отношение к плаванию судна</w:t>
            </w:r>
          </w:p>
          <w:p w:rsidR="00E250AA" w:rsidRDefault="00E250AA">
            <w:pPr>
              <w:pStyle w:val="ConsPlusNormal"/>
            </w:pPr>
          </w:p>
          <w:p w:rsidR="00E250AA" w:rsidRDefault="00E250AA">
            <w:pPr>
              <w:pStyle w:val="ConsPlusNormal"/>
            </w:pPr>
            <w:r>
              <w:t xml:space="preserve">Ответственность за безопасность плавания всегда четко определяется, включая периоды, когда капитан находится на мостике и когда </w:t>
            </w:r>
            <w:r>
              <w:lastRenderedPageBreak/>
              <w:t>осуществляется лоцманская проводка</w:t>
            </w:r>
          </w:p>
        </w:tc>
      </w:tr>
      <w:tr w:rsidR="00E250AA">
        <w:tblPrEx>
          <w:tblBorders>
            <w:insideH w:val="none" w:sz="0" w:space="0" w:color="auto"/>
          </w:tblBorders>
        </w:tblPrEx>
        <w:tc>
          <w:tcPr>
            <w:tcW w:w="1860" w:type="dxa"/>
            <w:tcBorders>
              <w:top w:val="nil"/>
              <w:bottom w:val="single" w:sz="4" w:space="0" w:color="auto"/>
            </w:tcBorders>
          </w:tcPr>
          <w:p w:rsidR="00E250AA" w:rsidRDefault="00E250AA">
            <w:pPr>
              <w:pStyle w:val="ConsPlusNormal"/>
            </w:pPr>
          </w:p>
        </w:tc>
        <w:tc>
          <w:tcPr>
            <w:tcW w:w="2393" w:type="dxa"/>
            <w:tcBorders>
              <w:top w:val="nil"/>
              <w:bottom w:val="single" w:sz="4" w:space="0" w:color="auto"/>
            </w:tcBorders>
          </w:tcPr>
          <w:p w:rsidR="00E250AA" w:rsidRDefault="00E250AA">
            <w:pPr>
              <w:pStyle w:val="ConsPlusNormal"/>
            </w:pPr>
            <w:r>
              <w:t>Управление личным составом на мостике</w:t>
            </w:r>
          </w:p>
          <w:p w:rsidR="00E250AA" w:rsidRDefault="00E250AA">
            <w:pPr>
              <w:pStyle w:val="ConsPlusNormal"/>
            </w:pPr>
          </w:p>
          <w:p w:rsidR="00E250AA" w:rsidRDefault="00E250AA">
            <w:pPr>
              <w:pStyle w:val="ConsPlusNormal"/>
            </w:pPr>
            <w:r>
              <w:t>Знание принципов управления личным составом на мостике, включая:</w:t>
            </w:r>
          </w:p>
          <w:p w:rsidR="00E250AA" w:rsidRDefault="00E250AA">
            <w:pPr>
              <w:pStyle w:val="ConsPlusNormal"/>
            </w:pPr>
          </w:p>
          <w:p w:rsidR="00E250AA" w:rsidRDefault="00E250AA">
            <w:pPr>
              <w:pStyle w:val="ConsPlusNormal"/>
            </w:pPr>
            <w:r>
              <w:t>.1 распределение личного состава, возложение обязанностей и установление очередности использования ресурсов</w:t>
            </w:r>
          </w:p>
          <w:p w:rsidR="00E250AA" w:rsidRDefault="00E250AA">
            <w:pPr>
              <w:pStyle w:val="ConsPlusNormal"/>
            </w:pPr>
          </w:p>
          <w:p w:rsidR="00E250AA" w:rsidRDefault="00E250AA">
            <w:pPr>
              <w:pStyle w:val="ConsPlusNormal"/>
            </w:pPr>
            <w:r>
              <w:t>.2 эффективную связь</w:t>
            </w:r>
          </w:p>
          <w:p w:rsidR="00E250AA" w:rsidRDefault="00E250AA">
            <w:pPr>
              <w:pStyle w:val="ConsPlusNormal"/>
            </w:pPr>
          </w:p>
          <w:p w:rsidR="00E250AA" w:rsidRDefault="00E250AA">
            <w:pPr>
              <w:pStyle w:val="ConsPlusNormal"/>
            </w:pPr>
            <w:r>
              <w:t>.3 уверенность и руководство</w:t>
            </w:r>
          </w:p>
          <w:p w:rsidR="00E250AA" w:rsidRDefault="00E250AA">
            <w:pPr>
              <w:pStyle w:val="ConsPlusNormal"/>
            </w:pPr>
          </w:p>
          <w:p w:rsidR="00E250AA" w:rsidRDefault="00E250AA">
            <w:pPr>
              <w:pStyle w:val="ConsPlusNormal"/>
            </w:pPr>
            <w:r>
              <w:t xml:space="preserve">.4 достижение и поддержание </w:t>
            </w:r>
            <w:r>
              <w:lastRenderedPageBreak/>
              <w:t>информированности о ситуации</w:t>
            </w:r>
          </w:p>
          <w:p w:rsidR="00E250AA" w:rsidRDefault="00E250AA">
            <w:pPr>
              <w:pStyle w:val="ConsPlusNormal"/>
            </w:pPr>
          </w:p>
          <w:p w:rsidR="00E250AA" w:rsidRDefault="00E250AA">
            <w:pPr>
              <w:pStyle w:val="ConsPlusNormal"/>
            </w:pPr>
            <w:r>
              <w:t>.5 учет опыта работы в составе команды</w:t>
            </w:r>
          </w:p>
        </w:tc>
        <w:tc>
          <w:tcPr>
            <w:tcW w:w="2693" w:type="dxa"/>
            <w:tcBorders>
              <w:top w:val="nil"/>
              <w:bottom w:val="single" w:sz="4" w:space="0" w:color="auto"/>
            </w:tcBorders>
          </w:tcPr>
          <w:p w:rsidR="00E250AA" w:rsidRDefault="00E250AA">
            <w:pPr>
              <w:pStyle w:val="ConsPlusNormal"/>
            </w:pPr>
            <w:r>
              <w:lastRenderedPageBreak/>
              <w:t>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одобренная подготовка</w:t>
            </w:r>
          </w:p>
          <w:p w:rsidR="00E250AA" w:rsidRDefault="00E250AA">
            <w:pPr>
              <w:pStyle w:val="ConsPlusNormal"/>
            </w:pPr>
          </w:p>
          <w:p w:rsidR="00E250AA" w:rsidRDefault="00E250AA">
            <w:pPr>
              <w:pStyle w:val="ConsPlusNormal"/>
            </w:pPr>
            <w:r>
              <w:t>.2 одобренный опыт работы на судне</w:t>
            </w:r>
          </w:p>
          <w:p w:rsidR="00E250AA" w:rsidRDefault="00E250AA">
            <w:pPr>
              <w:pStyle w:val="ConsPlusNormal"/>
            </w:pPr>
          </w:p>
          <w:p w:rsidR="00E250AA" w:rsidRDefault="00E250AA">
            <w:pPr>
              <w:pStyle w:val="ConsPlusNormal"/>
            </w:pPr>
            <w:r>
              <w:t>.3 одобренная подготовка на тренажере</w:t>
            </w:r>
          </w:p>
        </w:tc>
        <w:tc>
          <w:tcPr>
            <w:tcW w:w="2835" w:type="dxa"/>
            <w:tcBorders>
              <w:top w:val="nil"/>
              <w:bottom w:val="single" w:sz="4" w:space="0" w:color="auto"/>
            </w:tcBorders>
          </w:tcPr>
          <w:p w:rsidR="00E250AA" w:rsidRDefault="00E250AA">
            <w:pPr>
              <w:pStyle w:val="ConsPlusNormal"/>
            </w:pPr>
            <w:r>
              <w:t>Распределение личного состава и возложение обязанностей осуществляется в правильной последовательности для выполнения необходимых задач</w:t>
            </w:r>
          </w:p>
          <w:p w:rsidR="00E250AA" w:rsidRDefault="00E250AA">
            <w:pPr>
              <w:pStyle w:val="ConsPlusNormal"/>
            </w:pPr>
          </w:p>
          <w:p w:rsidR="00E250AA" w:rsidRDefault="00E250AA">
            <w:pPr>
              <w:pStyle w:val="ConsPlusNormal"/>
            </w:pPr>
            <w:r>
              <w:t>Информация четко и однозначно передается и принимается</w:t>
            </w:r>
          </w:p>
          <w:p w:rsidR="00E250AA" w:rsidRDefault="00E250AA">
            <w:pPr>
              <w:pStyle w:val="ConsPlusNormal"/>
            </w:pPr>
          </w:p>
          <w:p w:rsidR="00E250AA" w:rsidRDefault="00E250AA">
            <w:pPr>
              <w:pStyle w:val="ConsPlusNormal"/>
            </w:pPr>
            <w:r>
              <w:t>Вызывающие сомнение решения и/или действия влекут соответствующие возражения и реакцию</w:t>
            </w:r>
          </w:p>
          <w:p w:rsidR="00E250AA" w:rsidRDefault="00E250AA">
            <w:pPr>
              <w:pStyle w:val="ConsPlusNormal"/>
            </w:pPr>
          </w:p>
          <w:p w:rsidR="00E250AA" w:rsidRDefault="00E250AA">
            <w:pPr>
              <w:pStyle w:val="ConsPlusNormal"/>
            </w:pPr>
            <w:r>
              <w:t>Выявляется эффективное поведение, свойственное руководителю</w:t>
            </w:r>
          </w:p>
          <w:p w:rsidR="00E250AA" w:rsidRDefault="00E250AA">
            <w:pPr>
              <w:pStyle w:val="ConsPlusNormal"/>
            </w:pPr>
          </w:p>
          <w:p w:rsidR="00E250AA" w:rsidRDefault="00E250AA">
            <w:pPr>
              <w:pStyle w:val="ConsPlusNormal"/>
            </w:pPr>
            <w:r>
              <w:t xml:space="preserve">Члены команды разделяют точное понимание текущего </w:t>
            </w:r>
            <w:r>
              <w:lastRenderedPageBreak/>
              <w:t>и прогнозируемого состояния судна, навигационного курса и внешней обстановки</w:t>
            </w:r>
          </w:p>
        </w:tc>
      </w:tr>
      <w:tr w:rsidR="00E250AA">
        <w:tblPrEx>
          <w:tblBorders>
            <w:insideH w:val="none" w:sz="0" w:space="0" w:color="auto"/>
          </w:tblBorders>
        </w:tblPrEx>
        <w:tc>
          <w:tcPr>
            <w:tcW w:w="1860" w:type="dxa"/>
            <w:tcBorders>
              <w:top w:val="single" w:sz="4" w:space="0" w:color="auto"/>
              <w:bottom w:val="nil"/>
            </w:tcBorders>
          </w:tcPr>
          <w:p w:rsidR="00E250AA" w:rsidRDefault="00E250AA">
            <w:pPr>
              <w:pStyle w:val="ConsPlusNormal"/>
            </w:pPr>
            <w:r>
              <w:lastRenderedPageBreak/>
              <w:t>Использование радиолокатора и САРП для обеспечения безопасности плавания</w:t>
            </w:r>
          </w:p>
        </w:tc>
        <w:tc>
          <w:tcPr>
            <w:tcW w:w="2393" w:type="dxa"/>
            <w:tcBorders>
              <w:top w:val="single" w:sz="4" w:space="0" w:color="auto"/>
              <w:bottom w:val="nil"/>
            </w:tcBorders>
          </w:tcPr>
          <w:p w:rsidR="00E250AA" w:rsidRDefault="00E250AA">
            <w:pPr>
              <w:pStyle w:val="ConsPlusNormal"/>
            </w:pPr>
            <w:r>
              <w:t>Судовождение с использованием радиолокатора</w:t>
            </w:r>
          </w:p>
          <w:p w:rsidR="00E250AA" w:rsidRDefault="00E250AA">
            <w:pPr>
              <w:pStyle w:val="ConsPlusNormal"/>
            </w:pPr>
          </w:p>
          <w:p w:rsidR="00E250AA" w:rsidRDefault="00E250AA">
            <w:pPr>
              <w:pStyle w:val="ConsPlusNormal"/>
            </w:pPr>
            <w:r>
              <w:t>Знание принципов радиолокации и средств автоматической радиолокационной прокладки (САРП)</w:t>
            </w:r>
          </w:p>
        </w:tc>
        <w:tc>
          <w:tcPr>
            <w:tcW w:w="2693" w:type="dxa"/>
            <w:tcBorders>
              <w:top w:val="single" w:sz="4" w:space="0" w:color="auto"/>
              <w:bottom w:val="nil"/>
            </w:tcBorders>
          </w:tcPr>
          <w:p w:rsidR="00E250AA" w:rsidRDefault="00E250AA">
            <w:pPr>
              <w:pStyle w:val="ConsPlusNormal"/>
            </w:pPr>
            <w:r>
              <w:t>Оценка результатов одобренной подготовки на радиолокационном тренажере и тренажере САРП, а также опыта работы</w:t>
            </w:r>
          </w:p>
        </w:tc>
        <w:tc>
          <w:tcPr>
            <w:tcW w:w="2835" w:type="dxa"/>
            <w:tcBorders>
              <w:top w:val="single" w:sz="4" w:space="0" w:color="auto"/>
              <w:bottom w:val="nil"/>
            </w:tcBorders>
          </w:tcPr>
          <w:p w:rsidR="00E250AA" w:rsidRDefault="00E250AA">
            <w:pPr>
              <w:pStyle w:val="ConsPlusNormal"/>
            </w:pPr>
            <w:r>
              <w:t>Информация, получаемая от радиолокатора и САРП, правильно расшифровывается и анализируется, принимая во внимание ограничения оборудования и преобладающие обстоятельства и условия</w:t>
            </w:r>
          </w:p>
        </w:tc>
      </w:tr>
      <w:tr w:rsidR="00E250AA">
        <w:tblPrEx>
          <w:tblBorders>
            <w:insideH w:val="none" w:sz="0" w:space="0" w:color="auto"/>
          </w:tblBorders>
        </w:tblPrEx>
        <w:tc>
          <w:tcPr>
            <w:tcW w:w="1860" w:type="dxa"/>
            <w:tcBorders>
              <w:top w:val="nil"/>
              <w:bottom w:val="nil"/>
            </w:tcBorders>
          </w:tcPr>
          <w:p w:rsidR="00E250AA" w:rsidRDefault="00E250AA">
            <w:pPr>
              <w:pStyle w:val="ConsPlusNormal"/>
            </w:pPr>
            <w:r>
              <w:t>Примечание.</w:t>
            </w:r>
          </w:p>
          <w:p w:rsidR="00E250AA" w:rsidRDefault="00E250AA">
            <w:pPr>
              <w:pStyle w:val="ConsPlusNormal"/>
            </w:pPr>
            <w:r>
              <w:t xml:space="preserve">Подготовка по использованию и оценка использования САРП не требуются для тех, кто работает исключительно на судах, не оснащенных САРП. Это ограничение должно быть отражено в подтверждении, выдаваемом </w:t>
            </w:r>
            <w:r>
              <w:lastRenderedPageBreak/>
              <w:t>соответствующему моряку</w:t>
            </w:r>
          </w:p>
        </w:tc>
        <w:tc>
          <w:tcPr>
            <w:tcW w:w="2393" w:type="dxa"/>
            <w:tcBorders>
              <w:top w:val="nil"/>
              <w:bottom w:val="nil"/>
            </w:tcBorders>
          </w:tcPr>
          <w:p w:rsidR="00E250AA" w:rsidRDefault="00E250AA">
            <w:pPr>
              <w:pStyle w:val="ConsPlusNormal"/>
            </w:pPr>
            <w:r>
              <w:lastRenderedPageBreak/>
              <w:t>Умение пользоваться радиолокатором и расшифровывать и анализировать полученную информацию, включая следующее:</w:t>
            </w:r>
          </w:p>
          <w:p w:rsidR="00E250AA" w:rsidRDefault="00E250AA">
            <w:pPr>
              <w:pStyle w:val="ConsPlusNormal"/>
            </w:pPr>
          </w:p>
          <w:p w:rsidR="00E250AA" w:rsidRDefault="00E250AA">
            <w:pPr>
              <w:pStyle w:val="ConsPlusNormal"/>
            </w:pPr>
            <w:r>
              <w:t>Работа, включая:</w:t>
            </w:r>
          </w:p>
          <w:p w:rsidR="00E250AA" w:rsidRDefault="00E250AA">
            <w:pPr>
              <w:pStyle w:val="ConsPlusNormal"/>
            </w:pPr>
          </w:p>
          <w:p w:rsidR="00E250AA" w:rsidRDefault="00E250AA">
            <w:pPr>
              <w:pStyle w:val="ConsPlusNormal"/>
            </w:pPr>
            <w:r>
              <w:t>.1 факторы, влияющие на работу и точность</w:t>
            </w:r>
          </w:p>
          <w:p w:rsidR="00E250AA" w:rsidRDefault="00E250AA">
            <w:pPr>
              <w:pStyle w:val="ConsPlusNormal"/>
            </w:pPr>
          </w:p>
          <w:p w:rsidR="00E250AA" w:rsidRDefault="00E250AA">
            <w:pPr>
              <w:pStyle w:val="ConsPlusNormal"/>
            </w:pPr>
            <w:r>
              <w:t>.2 настройку индикаторов и обеспечение их работы</w:t>
            </w:r>
          </w:p>
          <w:p w:rsidR="00E250AA" w:rsidRDefault="00E250AA">
            <w:pPr>
              <w:pStyle w:val="ConsPlusNormal"/>
            </w:pPr>
          </w:p>
          <w:p w:rsidR="00E250AA" w:rsidRDefault="00E250AA">
            <w:pPr>
              <w:pStyle w:val="ConsPlusNormal"/>
            </w:pPr>
            <w:r>
              <w:lastRenderedPageBreak/>
              <w:t>.3 обнаружение неправильных показаний, ложных эхосигналов, засветки от моря и т.д., радиолокационные маяки-ответчики и поисково-спасательные транспондеры</w:t>
            </w:r>
          </w:p>
          <w:p w:rsidR="00E250AA" w:rsidRDefault="00E250AA">
            <w:pPr>
              <w:pStyle w:val="ConsPlusNormal"/>
            </w:pPr>
          </w:p>
          <w:p w:rsidR="00E250AA" w:rsidRDefault="00E250AA">
            <w:pPr>
              <w:pStyle w:val="ConsPlusNormal"/>
            </w:pPr>
            <w:r>
              <w:t>Использование, включая:</w:t>
            </w:r>
          </w:p>
          <w:p w:rsidR="00E250AA" w:rsidRDefault="00E250AA">
            <w:pPr>
              <w:pStyle w:val="ConsPlusNormal"/>
            </w:pPr>
          </w:p>
          <w:p w:rsidR="00E250AA" w:rsidRDefault="00E250AA">
            <w:pPr>
              <w:pStyle w:val="ConsPlusNormal"/>
            </w:pPr>
            <w:r>
              <w:t>.1 дальность и пеленг; курс и скорость других судов; время и дистанцию кратчайшего сближения с судами, следующими пересекающимися и встречными курсами или обгоняющими</w:t>
            </w:r>
          </w:p>
        </w:tc>
        <w:tc>
          <w:tcPr>
            <w:tcW w:w="2693" w:type="dxa"/>
            <w:tcBorders>
              <w:top w:val="nil"/>
              <w:bottom w:val="nil"/>
            </w:tcBorders>
          </w:tcPr>
          <w:p w:rsidR="00E250AA" w:rsidRDefault="00E250AA">
            <w:pPr>
              <w:pStyle w:val="ConsPlusNormal"/>
            </w:pPr>
          </w:p>
        </w:tc>
        <w:tc>
          <w:tcPr>
            <w:tcW w:w="2835" w:type="dxa"/>
            <w:tcBorders>
              <w:top w:val="nil"/>
              <w:bottom w:val="nil"/>
            </w:tcBorders>
          </w:tcPr>
          <w:p w:rsidR="00E250AA" w:rsidRDefault="00E250AA">
            <w:pPr>
              <w:pStyle w:val="ConsPlusNormal"/>
            </w:pPr>
            <w:r>
              <w:t xml:space="preserve">Действия, предпринимаемые для избежания чрезмерного сближения или столкновения с другими судами, соответствуют Международным </w:t>
            </w:r>
            <w:hyperlink r:id="rId88" w:history="1">
              <w:r>
                <w:rPr>
                  <w:color w:val="0000FF"/>
                </w:rPr>
                <w:t>правилам</w:t>
              </w:r>
            </w:hyperlink>
            <w:r>
              <w:t xml:space="preserve"> предупреждения столкновений судов в море 1972 года с поправками</w:t>
            </w:r>
          </w:p>
          <w:p w:rsidR="00E250AA" w:rsidRDefault="00E250AA">
            <w:pPr>
              <w:pStyle w:val="ConsPlusNormal"/>
            </w:pPr>
          </w:p>
          <w:p w:rsidR="00E250AA" w:rsidRDefault="00E250AA">
            <w:pPr>
              <w:pStyle w:val="ConsPlusNormal"/>
            </w:pPr>
            <w:r>
              <w:t>Решения по изменению курса и/или скорости своевременны и соответствуют принятой практике мореплавания</w:t>
            </w:r>
          </w:p>
          <w:p w:rsidR="00E250AA" w:rsidRDefault="00E250AA">
            <w:pPr>
              <w:pStyle w:val="ConsPlusNormal"/>
            </w:pPr>
          </w:p>
          <w:p w:rsidR="00E250AA" w:rsidRDefault="00E250AA">
            <w:pPr>
              <w:pStyle w:val="ConsPlusNormal"/>
            </w:pPr>
            <w:r>
              <w:lastRenderedPageBreak/>
              <w:t>Изменения курса и скорости судна способствуют обеспечению безопасности плавания</w:t>
            </w:r>
          </w:p>
          <w:p w:rsidR="00E250AA" w:rsidRDefault="00E250AA">
            <w:pPr>
              <w:pStyle w:val="ConsPlusNormal"/>
            </w:pPr>
          </w:p>
          <w:p w:rsidR="00E250AA" w:rsidRDefault="00E250AA">
            <w:pPr>
              <w:pStyle w:val="ConsPlusNormal"/>
            </w:pPr>
            <w:r>
              <w:t>Связь четкая, точная и постоянно подтверждается согласно хорошей морской практике</w:t>
            </w:r>
          </w:p>
          <w:p w:rsidR="00E250AA" w:rsidRDefault="00E250AA">
            <w:pPr>
              <w:pStyle w:val="ConsPlusNormal"/>
            </w:pPr>
          </w:p>
          <w:p w:rsidR="00E250AA" w:rsidRDefault="00E250AA">
            <w:pPr>
              <w:pStyle w:val="ConsPlusNormal"/>
            </w:pPr>
            <w:r>
              <w:t xml:space="preserve">Сигналы при маневрировании даются в надлежащее время и соответствуют Международным </w:t>
            </w:r>
            <w:hyperlink r:id="rId89" w:history="1">
              <w:r>
                <w:rPr>
                  <w:color w:val="0000FF"/>
                </w:rPr>
                <w:t>правилам</w:t>
              </w:r>
            </w:hyperlink>
            <w:r>
              <w:t xml:space="preserve"> предупреждения столкновений судов в море 1972 года с поправками</w:t>
            </w:r>
          </w:p>
        </w:tc>
      </w:tr>
      <w:tr w:rsidR="00E250AA">
        <w:tblPrEx>
          <w:tblBorders>
            <w:insideH w:val="none" w:sz="0" w:space="0" w:color="auto"/>
          </w:tblBorders>
        </w:tblPrEx>
        <w:tc>
          <w:tcPr>
            <w:tcW w:w="1860" w:type="dxa"/>
            <w:tcBorders>
              <w:top w:val="nil"/>
              <w:bottom w:val="nil"/>
            </w:tcBorders>
          </w:tcPr>
          <w:p w:rsidR="00E250AA" w:rsidRDefault="00E250AA">
            <w:pPr>
              <w:pStyle w:val="ConsPlusNormal"/>
            </w:pPr>
          </w:p>
        </w:tc>
        <w:tc>
          <w:tcPr>
            <w:tcW w:w="2393" w:type="dxa"/>
            <w:tcBorders>
              <w:top w:val="nil"/>
              <w:bottom w:val="nil"/>
            </w:tcBorders>
          </w:tcPr>
          <w:p w:rsidR="00E250AA" w:rsidRDefault="00E250AA">
            <w:pPr>
              <w:pStyle w:val="ConsPlusNormal"/>
            </w:pPr>
            <w:r>
              <w:t>.2 опознавание критических эхосигналов; обнаружение изменений курса и скорости других судов; влияние изменений курса и/или скорости своего судна</w:t>
            </w:r>
          </w:p>
          <w:p w:rsidR="00E250AA" w:rsidRDefault="00E250AA">
            <w:pPr>
              <w:pStyle w:val="ConsPlusNormal"/>
            </w:pPr>
          </w:p>
          <w:p w:rsidR="00E250AA" w:rsidRDefault="00E250AA">
            <w:pPr>
              <w:pStyle w:val="ConsPlusNormal"/>
            </w:pPr>
            <w:r>
              <w:lastRenderedPageBreak/>
              <w:t xml:space="preserve">.3 применение Международных </w:t>
            </w:r>
            <w:hyperlink r:id="rId90" w:history="1">
              <w:r>
                <w:rPr>
                  <w:color w:val="0000FF"/>
                </w:rPr>
                <w:t>правил</w:t>
              </w:r>
            </w:hyperlink>
            <w:r>
              <w:t xml:space="preserve"> предупреждения столкновений судов в море 1972 года с поправками</w:t>
            </w:r>
          </w:p>
          <w:p w:rsidR="00E250AA" w:rsidRDefault="00E250AA">
            <w:pPr>
              <w:pStyle w:val="ConsPlusNormal"/>
            </w:pPr>
          </w:p>
          <w:p w:rsidR="00E250AA" w:rsidRDefault="00E250AA">
            <w:pPr>
              <w:pStyle w:val="ConsPlusNormal"/>
            </w:pPr>
            <w:r>
              <w:t>.4 технику радиолокационной прокладки и концепции относительного и истинного движения</w:t>
            </w:r>
          </w:p>
          <w:p w:rsidR="00E250AA" w:rsidRDefault="00E250AA">
            <w:pPr>
              <w:pStyle w:val="ConsPlusNormal"/>
            </w:pPr>
          </w:p>
          <w:p w:rsidR="00E250AA" w:rsidRDefault="00E250AA">
            <w:pPr>
              <w:pStyle w:val="ConsPlusNormal"/>
            </w:pPr>
            <w:r>
              <w:t>.5 параллельную индексацию</w:t>
            </w:r>
          </w:p>
        </w:tc>
        <w:tc>
          <w:tcPr>
            <w:tcW w:w="2693" w:type="dxa"/>
            <w:tcBorders>
              <w:top w:val="nil"/>
              <w:bottom w:val="nil"/>
            </w:tcBorders>
          </w:tcPr>
          <w:p w:rsidR="00E250AA" w:rsidRDefault="00E250AA">
            <w:pPr>
              <w:pStyle w:val="ConsPlusNormal"/>
            </w:pPr>
          </w:p>
        </w:tc>
        <w:tc>
          <w:tcPr>
            <w:tcW w:w="2835" w:type="dxa"/>
            <w:tcBorders>
              <w:top w:val="nil"/>
              <w:bottom w:val="nil"/>
            </w:tcBorders>
          </w:tcPr>
          <w:p w:rsidR="00E250AA" w:rsidRDefault="00E250AA">
            <w:pPr>
              <w:pStyle w:val="ConsPlusNormal"/>
            </w:pPr>
          </w:p>
        </w:tc>
      </w:tr>
      <w:tr w:rsidR="00E250AA">
        <w:tblPrEx>
          <w:tblBorders>
            <w:insideH w:val="none" w:sz="0" w:space="0" w:color="auto"/>
          </w:tblBorders>
        </w:tblPrEx>
        <w:tc>
          <w:tcPr>
            <w:tcW w:w="1860" w:type="dxa"/>
            <w:tcBorders>
              <w:top w:val="nil"/>
              <w:bottom w:val="nil"/>
            </w:tcBorders>
          </w:tcPr>
          <w:p w:rsidR="00E250AA" w:rsidRDefault="00E250AA">
            <w:pPr>
              <w:pStyle w:val="ConsPlusNormal"/>
            </w:pPr>
          </w:p>
        </w:tc>
        <w:tc>
          <w:tcPr>
            <w:tcW w:w="2393" w:type="dxa"/>
            <w:tcBorders>
              <w:top w:val="nil"/>
              <w:bottom w:val="nil"/>
            </w:tcBorders>
          </w:tcPr>
          <w:p w:rsidR="00E250AA" w:rsidRDefault="00E250AA">
            <w:pPr>
              <w:pStyle w:val="ConsPlusNormal"/>
            </w:pPr>
            <w:r>
              <w:t>Основные типы САРП, их характеристики отображения, эксплуатационные требования и опасность чрезмерного доверия САРП</w:t>
            </w:r>
          </w:p>
          <w:p w:rsidR="00E250AA" w:rsidRDefault="00E250AA">
            <w:pPr>
              <w:pStyle w:val="ConsPlusNormal"/>
            </w:pPr>
          </w:p>
          <w:p w:rsidR="00E250AA" w:rsidRDefault="00E250AA">
            <w:pPr>
              <w:pStyle w:val="ConsPlusNormal"/>
            </w:pPr>
            <w:r>
              <w:t>Умение пользоваться САРП и расшифровывать и анализировать полученную информацию, включая:</w:t>
            </w:r>
          </w:p>
          <w:p w:rsidR="00E250AA" w:rsidRDefault="00E250AA">
            <w:pPr>
              <w:pStyle w:val="ConsPlusNormal"/>
            </w:pPr>
          </w:p>
          <w:p w:rsidR="00E250AA" w:rsidRDefault="00E250AA">
            <w:pPr>
              <w:pStyle w:val="ConsPlusNormal"/>
            </w:pPr>
            <w:r>
              <w:t xml:space="preserve">.1 работу системы и ее точность, возможности </w:t>
            </w:r>
            <w:r>
              <w:lastRenderedPageBreak/>
              <w:t>слежения и ограничения, а также задержки, связанные с обработкой данных</w:t>
            </w:r>
          </w:p>
        </w:tc>
        <w:tc>
          <w:tcPr>
            <w:tcW w:w="2693" w:type="dxa"/>
            <w:tcBorders>
              <w:top w:val="nil"/>
              <w:bottom w:val="nil"/>
            </w:tcBorders>
          </w:tcPr>
          <w:p w:rsidR="00E250AA" w:rsidRDefault="00E250AA">
            <w:pPr>
              <w:pStyle w:val="ConsPlusNormal"/>
            </w:pPr>
          </w:p>
        </w:tc>
        <w:tc>
          <w:tcPr>
            <w:tcW w:w="2835" w:type="dxa"/>
            <w:tcBorders>
              <w:top w:val="nil"/>
              <w:bottom w:val="nil"/>
            </w:tcBorders>
          </w:tcPr>
          <w:p w:rsidR="00E250AA" w:rsidRDefault="00E250AA">
            <w:pPr>
              <w:pStyle w:val="ConsPlusNormal"/>
            </w:pPr>
          </w:p>
        </w:tc>
      </w:tr>
      <w:tr w:rsidR="00E250AA">
        <w:tblPrEx>
          <w:tblBorders>
            <w:insideH w:val="none" w:sz="0" w:space="0" w:color="auto"/>
          </w:tblBorders>
        </w:tblPrEx>
        <w:tc>
          <w:tcPr>
            <w:tcW w:w="1860" w:type="dxa"/>
            <w:tcBorders>
              <w:top w:val="nil"/>
              <w:bottom w:val="single" w:sz="4" w:space="0" w:color="auto"/>
            </w:tcBorders>
          </w:tcPr>
          <w:p w:rsidR="00E250AA" w:rsidRDefault="00E250AA">
            <w:pPr>
              <w:pStyle w:val="ConsPlusNormal"/>
            </w:pPr>
          </w:p>
        </w:tc>
        <w:tc>
          <w:tcPr>
            <w:tcW w:w="2393" w:type="dxa"/>
            <w:tcBorders>
              <w:top w:val="nil"/>
              <w:bottom w:val="single" w:sz="4" w:space="0" w:color="auto"/>
            </w:tcBorders>
          </w:tcPr>
          <w:p w:rsidR="00E250AA" w:rsidRDefault="00E250AA">
            <w:pPr>
              <w:pStyle w:val="ConsPlusNormal"/>
            </w:pPr>
            <w:r>
              <w:t>.2 использование эксплуатационных предупреждений и проверок системы</w:t>
            </w:r>
          </w:p>
          <w:p w:rsidR="00E250AA" w:rsidRDefault="00E250AA">
            <w:pPr>
              <w:pStyle w:val="ConsPlusNormal"/>
            </w:pPr>
          </w:p>
          <w:p w:rsidR="00E250AA" w:rsidRDefault="00E250AA">
            <w:pPr>
              <w:pStyle w:val="ConsPlusNormal"/>
            </w:pPr>
            <w:r>
              <w:t>.3 методы захвата цели и их ограничения</w:t>
            </w:r>
          </w:p>
          <w:p w:rsidR="00E250AA" w:rsidRDefault="00E250AA">
            <w:pPr>
              <w:pStyle w:val="ConsPlusNormal"/>
            </w:pPr>
          </w:p>
          <w:p w:rsidR="00E250AA" w:rsidRDefault="00E250AA">
            <w:pPr>
              <w:pStyle w:val="ConsPlusNormal"/>
            </w:pPr>
            <w:r>
              <w:t>.4 истинные и относительные векторы, графическое представление информации о цели и опасных районов</w:t>
            </w:r>
          </w:p>
          <w:p w:rsidR="00E250AA" w:rsidRDefault="00E250AA">
            <w:pPr>
              <w:pStyle w:val="ConsPlusNormal"/>
            </w:pPr>
          </w:p>
          <w:p w:rsidR="00E250AA" w:rsidRDefault="00E250AA">
            <w:pPr>
              <w:pStyle w:val="ConsPlusNormal"/>
            </w:pPr>
            <w:r>
              <w:t>.5 получение и анализ информации, критических эхосигналов, запретных районов и имитаций маневров</w:t>
            </w:r>
          </w:p>
        </w:tc>
        <w:tc>
          <w:tcPr>
            <w:tcW w:w="2693" w:type="dxa"/>
            <w:tcBorders>
              <w:top w:val="nil"/>
              <w:bottom w:val="single" w:sz="4" w:space="0" w:color="auto"/>
            </w:tcBorders>
          </w:tcPr>
          <w:p w:rsidR="00E250AA" w:rsidRDefault="00E250AA">
            <w:pPr>
              <w:pStyle w:val="ConsPlusNormal"/>
            </w:pPr>
          </w:p>
        </w:tc>
        <w:tc>
          <w:tcPr>
            <w:tcW w:w="2835" w:type="dxa"/>
            <w:tcBorders>
              <w:top w:val="nil"/>
              <w:bottom w:val="single" w:sz="4" w:space="0" w:color="auto"/>
            </w:tcBorders>
          </w:tcPr>
          <w:p w:rsidR="00E250AA" w:rsidRDefault="00E250AA">
            <w:pPr>
              <w:pStyle w:val="ConsPlusNormal"/>
            </w:pPr>
          </w:p>
        </w:tc>
      </w:tr>
      <w:tr w:rsidR="00E250AA">
        <w:tc>
          <w:tcPr>
            <w:tcW w:w="1860" w:type="dxa"/>
            <w:tcBorders>
              <w:top w:val="single" w:sz="4" w:space="0" w:color="auto"/>
              <w:bottom w:val="single" w:sz="4" w:space="0" w:color="auto"/>
            </w:tcBorders>
          </w:tcPr>
          <w:p w:rsidR="00E250AA" w:rsidRDefault="00E250AA">
            <w:pPr>
              <w:pStyle w:val="ConsPlusNormal"/>
            </w:pPr>
            <w:r>
              <w:t>Использование ЭКНИС для обеспечения безопасности плавания</w:t>
            </w:r>
          </w:p>
          <w:p w:rsidR="00E250AA" w:rsidRDefault="00E250AA">
            <w:pPr>
              <w:pStyle w:val="ConsPlusNormal"/>
            </w:pPr>
          </w:p>
          <w:p w:rsidR="00E250AA" w:rsidRDefault="00E250AA">
            <w:pPr>
              <w:pStyle w:val="ConsPlusNormal"/>
            </w:pPr>
            <w:r>
              <w:t xml:space="preserve">Примечание. </w:t>
            </w:r>
            <w:r>
              <w:lastRenderedPageBreak/>
              <w:t>Подготовка по использованию и оценка использования ЭКНИС не требуются для тех, кто работает исключительно на судах, не оснащенных ЭКНИС. Это ограничение должно быть отражено в подтверждении, выдаваемом соответствующему моряку</w:t>
            </w:r>
          </w:p>
        </w:tc>
        <w:tc>
          <w:tcPr>
            <w:tcW w:w="2393" w:type="dxa"/>
            <w:tcBorders>
              <w:top w:val="single" w:sz="4" w:space="0" w:color="auto"/>
              <w:bottom w:val="single" w:sz="4" w:space="0" w:color="auto"/>
            </w:tcBorders>
          </w:tcPr>
          <w:p w:rsidR="00E250AA" w:rsidRDefault="00E250AA">
            <w:pPr>
              <w:pStyle w:val="ConsPlusNormal"/>
            </w:pPr>
            <w:r>
              <w:lastRenderedPageBreak/>
              <w:t>Судовождение с использованием ЭКНИС</w:t>
            </w:r>
          </w:p>
          <w:p w:rsidR="00E250AA" w:rsidRDefault="00E250AA">
            <w:pPr>
              <w:pStyle w:val="ConsPlusNormal"/>
            </w:pPr>
          </w:p>
          <w:p w:rsidR="00E250AA" w:rsidRDefault="00E250AA">
            <w:pPr>
              <w:pStyle w:val="ConsPlusNormal"/>
            </w:pPr>
            <w:r>
              <w:t>Знание возможностей и ограничений работы ЭКНИС, включая:</w:t>
            </w:r>
          </w:p>
          <w:p w:rsidR="00E250AA" w:rsidRDefault="00E250AA">
            <w:pPr>
              <w:pStyle w:val="ConsPlusNormal"/>
            </w:pPr>
          </w:p>
          <w:p w:rsidR="00E250AA" w:rsidRDefault="00E250AA">
            <w:pPr>
              <w:pStyle w:val="ConsPlusNormal"/>
            </w:pPr>
            <w:r>
              <w:lastRenderedPageBreak/>
              <w:t>.1 глубокое понимание данных электронной навигационной карты (ЭНК), точности данных, правил представления, вариантов отображения и других форматов карт</w:t>
            </w:r>
          </w:p>
          <w:p w:rsidR="00E250AA" w:rsidRDefault="00E250AA">
            <w:pPr>
              <w:pStyle w:val="ConsPlusNormal"/>
            </w:pPr>
          </w:p>
          <w:p w:rsidR="00E250AA" w:rsidRDefault="00E250AA">
            <w:pPr>
              <w:pStyle w:val="ConsPlusNormal"/>
            </w:pPr>
            <w:r>
              <w:t>.2 опасности чрезмерного доверия</w:t>
            </w:r>
          </w:p>
          <w:p w:rsidR="00E250AA" w:rsidRDefault="00E250AA">
            <w:pPr>
              <w:pStyle w:val="ConsPlusNormal"/>
            </w:pPr>
          </w:p>
          <w:p w:rsidR="00E250AA" w:rsidRDefault="00E250AA">
            <w:pPr>
              <w:pStyle w:val="ConsPlusNormal"/>
            </w:pPr>
            <w:r>
              <w:t>.3 знание функций ЭКНИС, необходимых согласно действующим эксплуатационным требованиям</w:t>
            </w:r>
          </w:p>
        </w:tc>
        <w:tc>
          <w:tcPr>
            <w:tcW w:w="2693" w:type="dxa"/>
            <w:tcBorders>
              <w:top w:val="single" w:sz="4" w:space="0" w:color="auto"/>
              <w:bottom w:val="single" w:sz="4" w:space="0" w:color="auto"/>
            </w:tcBorders>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 xml:space="preserve">.1 одобренный опыт </w:t>
            </w:r>
            <w:r>
              <w:lastRenderedPageBreak/>
              <w:t>работы на учебном судне</w:t>
            </w:r>
          </w:p>
          <w:p w:rsidR="00E250AA" w:rsidRDefault="00E250AA">
            <w:pPr>
              <w:pStyle w:val="ConsPlusNormal"/>
            </w:pPr>
          </w:p>
          <w:p w:rsidR="00E250AA" w:rsidRDefault="00E250AA">
            <w:pPr>
              <w:pStyle w:val="ConsPlusNormal"/>
            </w:pPr>
            <w:r>
              <w:t>.2 одобренная подготовка на тренажере ЭКНИС</w:t>
            </w:r>
          </w:p>
        </w:tc>
        <w:tc>
          <w:tcPr>
            <w:tcW w:w="2835" w:type="dxa"/>
            <w:tcBorders>
              <w:top w:val="single" w:sz="4" w:space="0" w:color="auto"/>
              <w:bottom w:val="single" w:sz="4" w:space="0" w:color="auto"/>
            </w:tcBorders>
          </w:tcPr>
          <w:p w:rsidR="00E250AA" w:rsidRDefault="00E250AA">
            <w:pPr>
              <w:pStyle w:val="ConsPlusNormal"/>
            </w:pPr>
            <w:r>
              <w:lastRenderedPageBreak/>
              <w:t>Наблюдение за информацией ЭКНИС осуществляется таким способом, который способствует безопасному плаванию</w:t>
            </w:r>
          </w:p>
          <w:p w:rsidR="00E250AA" w:rsidRDefault="00E250AA">
            <w:pPr>
              <w:pStyle w:val="ConsPlusNormal"/>
            </w:pPr>
          </w:p>
          <w:p w:rsidR="00E250AA" w:rsidRDefault="00E250AA">
            <w:pPr>
              <w:pStyle w:val="ConsPlusNormal"/>
            </w:pPr>
            <w:r>
              <w:lastRenderedPageBreak/>
              <w:t>Информация, получаемая от ЭКНИС (включая наложение радиолокационного изображения и/или функции радиолокационного слежения, если они установлены), правильно истолковывается и анализируется, принимая во внимание ограничения оборудования, все подключенные датчики (включая радиолокатор и АИС, если они подсоединены), а также преобладающие обстоятельства и условия</w:t>
            </w:r>
          </w:p>
        </w:tc>
      </w:tr>
      <w:tr w:rsidR="00E250AA">
        <w:tblPrEx>
          <w:tblBorders>
            <w:insideH w:val="none" w:sz="0" w:space="0" w:color="auto"/>
          </w:tblBorders>
        </w:tblPrEx>
        <w:tc>
          <w:tcPr>
            <w:tcW w:w="1860" w:type="dxa"/>
            <w:tcBorders>
              <w:top w:val="single" w:sz="4" w:space="0" w:color="auto"/>
              <w:bottom w:val="nil"/>
            </w:tcBorders>
          </w:tcPr>
          <w:p w:rsidR="00E250AA" w:rsidRDefault="00E250AA">
            <w:pPr>
              <w:pStyle w:val="ConsPlusNormal"/>
            </w:pPr>
            <w:r>
              <w:lastRenderedPageBreak/>
              <w:t>Это ограничение должно быть отражено в подтверждении, выдаваемом соответствующему моряку</w:t>
            </w:r>
          </w:p>
        </w:tc>
        <w:tc>
          <w:tcPr>
            <w:tcW w:w="2393" w:type="dxa"/>
            <w:tcBorders>
              <w:top w:val="single" w:sz="4" w:space="0" w:color="auto"/>
              <w:bottom w:val="nil"/>
            </w:tcBorders>
          </w:tcPr>
          <w:p w:rsidR="00E250AA" w:rsidRDefault="00E250AA">
            <w:pPr>
              <w:pStyle w:val="ConsPlusNormal"/>
            </w:pPr>
            <w:r>
              <w:t>Профессиональные навыки по эксплуатации ЭКНИС, толкованию и анализу получаемой информации, включая:</w:t>
            </w:r>
          </w:p>
          <w:p w:rsidR="00E250AA" w:rsidRDefault="00E250AA">
            <w:pPr>
              <w:pStyle w:val="ConsPlusNormal"/>
            </w:pPr>
          </w:p>
          <w:p w:rsidR="00E250AA" w:rsidRDefault="00E250AA">
            <w:pPr>
              <w:pStyle w:val="ConsPlusNormal"/>
            </w:pPr>
            <w:r>
              <w:t xml:space="preserve">.1 использование функций, интегрированных с другими навигационными системами в различных установках, включая надлежащее </w:t>
            </w:r>
            <w:r>
              <w:lastRenderedPageBreak/>
              <w:t>функционирование и регулировку желаемых настроек</w:t>
            </w:r>
          </w:p>
          <w:p w:rsidR="00E250AA" w:rsidRDefault="00E250AA">
            <w:pPr>
              <w:pStyle w:val="ConsPlusNormal"/>
            </w:pPr>
          </w:p>
          <w:p w:rsidR="00E250AA" w:rsidRDefault="00E250AA">
            <w:pPr>
              <w:pStyle w:val="ConsPlusNormal"/>
            </w:pPr>
            <w:r>
              <w:t>.2 безопасное наблюдение и корректировку информации, включая положение своего судна; отображение морского района; режим и ориентацию; отображенные картографические данные; наблюдение за маршрутом; информационные отображения, созданные пользователем; контакты (если есть сопряжение с АИС и/или радиолокационным слежением) и функции радиолокационного наложения (если есть сопряжение)</w:t>
            </w:r>
          </w:p>
          <w:p w:rsidR="00E250AA" w:rsidRDefault="00E250AA">
            <w:pPr>
              <w:pStyle w:val="ConsPlusNormal"/>
            </w:pPr>
          </w:p>
          <w:p w:rsidR="00E250AA" w:rsidRDefault="00E250AA">
            <w:pPr>
              <w:pStyle w:val="ConsPlusNormal"/>
            </w:pPr>
            <w:r>
              <w:t>.3 подтверждение местоположения судна с помощью альтернативных средств</w:t>
            </w:r>
          </w:p>
        </w:tc>
        <w:tc>
          <w:tcPr>
            <w:tcW w:w="2693" w:type="dxa"/>
            <w:tcBorders>
              <w:top w:val="single" w:sz="4" w:space="0" w:color="auto"/>
              <w:bottom w:val="nil"/>
            </w:tcBorders>
          </w:tcPr>
          <w:p w:rsidR="00E250AA" w:rsidRDefault="00E250AA">
            <w:pPr>
              <w:pStyle w:val="ConsPlusNormal"/>
            </w:pPr>
          </w:p>
        </w:tc>
        <w:tc>
          <w:tcPr>
            <w:tcW w:w="2835" w:type="dxa"/>
            <w:tcBorders>
              <w:top w:val="single" w:sz="4" w:space="0" w:color="auto"/>
              <w:bottom w:val="nil"/>
            </w:tcBorders>
          </w:tcPr>
          <w:p w:rsidR="00E250AA" w:rsidRDefault="00E250AA">
            <w:pPr>
              <w:pStyle w:val="ConsPlusNormal"/>
            </w:pPr>
            <w:r>
              <w:t>Безопасность мореплавания поддерживается посредством корректировок курса и скорости судна с помощью контролируемых ЭКНИС функций контроля курса (если они имеются)</w:t>
            </w:r>
          </w:p>
          <w:p w:rsidR="00E250AA" w:rsidRDefault="00E250AA">
            <w:pPr>
              <w:pStyle w:val="ConsPlusNormal"/>
            </w:pPr>
          </w:p>
          <w:p w:rsidR="00E250AA" w:rsidRDefault="00E250AA">
            <w:pPr>
              <w:pStyle w:val="ConsPlusNormal"/>
            </w:pPr>
            <w:r>
              <w:t>Связь четкая, точная и постоянно подтверждается согласно хорошей морской практике</w:t>
            </w:r>
          </w:p>
        </w:tc>
      </w:tr>
      <w:tr w:rsidR="00E250AA">
        <w:tblPrEx>
          <w:tblBorders>
            <w:insideH w:val="none" w:sz="0" w:space="0" w:color="auto"/>
          </w:tblBorders>
        </w:tblPrEx>
        <w:tc>
          <w:tcPr>
            <w:tcW w:w="1860" w:type="dxa"/>
            <w:tcBorders>
              <w:top w:val="nil"/>
              <w:bottom w:val="single" w:sz="4" w:space="0" w:color="auto"/>
            </w:tcBorders>
          </w:tcPr>
          <w:p w:rsidR="00E250AA" w:rsidRDefault="00E250AA">
            <w:pPr>
              <w:pStyle w:val="ConsPlusNormal"/>
            </w:pPr>
          </w:p>
        </w:tc>
        <w:tc>
          <w:tcPr>
            <w:tcW w:w="2393" w:type="dxa"/>
            <w:tcBorders>
              <w:top w:val="nil"/>
              <w:bottom w:val="single" w:sz="4" w:space="0" w:color="auto"/>
            </w:tcBorders>
          </w:tcPr>
          <w:p w:rsidR="00E250AA" w:rsidRDefault="00E250AA">
            <w:pPr>
              <w:pStyle w:val="ConsPlusNormal"/>
            </w:pPr>
            <w:r>
              <w:t>.4 эффективное использование настроек для обеспечения соответствия эксплуатационным процедурам, включая параметры аварийной сигнализации для предупреждения посадки на мель, при приближении к навигационным опасностям и особым районам, полноту картографических данных и текущее состояние карт, а также меры по резервированию</w:t>
            </w:r>
          </w:p>
          <w:p w:rsidR="00E250AA" w:rsidRDefault="00E250AA">
            <w:pPr>
              <w:pStyle w:val="ConsPlusNormal"/>
            </w:pPr>
          </w:p>
          <w:p w:rsidR="00E250AA" w:rsidRDefault="00E250AA">
            <w:pPr>
              <w:pStyle w:val="ConsPlusNormal"/>
            </w:pPr>
            <w:r>
              <w:t>.5 регулировку настроек и значений в соответствии с текущими условиями</w:t>
            </w:r>
          </w:p>
          <w:p w:rsidR="00E250AA" w:rsidRDefault="00E250AA">
            <w:pPr>
              <w:pStyle w:val="ConsPlusNormal"/>
            </w:pPr>
          </w:p>
          <w:p w:rsidR="00E250AA" w:rsidRDefault="00E250AA">
            <w:pPr>
              <w:pStyle w:val="ConsPlusNormal"/>
            </w:pPr>
            <w:r>
              <w:t xml:space="preserve">.6 информированность о ситуации при использовании ЭКНИС, включая безопасные воды и приближение к опасностям, неподвижным и дрейфующим; </w:t>
            </w:r>
            <w:r>
              <w:lastRenderedPageBreak/>
              <w:t>картографические данные и выбор масштаба, приемлемость маршрута, обнаружение объектов и управление, а также интеграцию датчиков</w:t>
            </w:r>
          </w:p>
        </w:tc>
        <w:tc>
          <w:tcPr>
            <w:tcW w:w="2693" w:type="dxa"/>
            <w:tcBorders>
              <w:top w:val="nil"/>
              <w:bottom w:val="single" w:sz="4" w:space="0" w:color="auto"/>
            </w:tcBorders>
          </w:tcPr>
          <w:p w:rsidR="00E250AA" w:rsidRDefault="00E250AA">
            <w:pPr>
              <w:pStyle w:val="ConsPlusNormal"/>
            </w:pPr>
          </w:p>
        </w:tc>
        <w:tc>
          <w:tcPr>
            <w:tcW w:w="2835" w:type="dxa"/>
            <w:tcBorders>
              <w:top w:val="nil"/>
              <w:bottom w:val="single" w:sz="4" w:space="0" w:color="auto"/>
            </w:tcBorders>
          </w:tcPr>
          <w:p w:rsidR="00E250AA" w:rsidRDefault="00E250AA">
            <w:pPr>
              <w:pStyle w:val="ConsPlusNormal"/>
            </w:pPr>
          </w:p>
        </w:tc>
      </w:tr>
      <w:tr w:rsidR="00E250AA">
        <w:tc>
          <w:tcPr>
            <w:tcW w:w="1860" w:type="dxa"/>
            <w:tcBorders>
              <w:top w:val="single" w:sz="4" w:space="0" w:color="auto"/>
              <w:bottom w:val="single" w:sz="4" w:space="0" w:color="auto"/>
            </w:tcBorders>
          </w:tcPr>
          <w:p w:rsidR="00E250AA" w:rsidRDefault="00E250AA">
            <w:pPr>
              <w:pStyle w:val="ConsPlusNormal"/>
            </w:pPr>
            <w:r>
              <w:t>Действия при авариях</w:t>
            </w:r>
          </w:p>
        </w:tc>
        <w:tc>
          <w:tcPr>
            <w:tcW w:w="2393" w:type="dxa"/>
            <w:tcBorders>
              <w:top w:val="single" w:sz="4" w:space="0" w:color="auto"/>
              <w:bottom w:val="single" w:sz="4" w:space="0" w:color="auto"/>
            </w:tcBorders>
          </w:tcPr>
          <w:p w:rsidR="00E250AA" w:rsidRDefault="00E250AA">
            <w:pPr>
              <w:pStyle w:val="ConsPlusNormal"/>
            </w:pPr>
            <w:r>
              <w:t>Действия в аварийной ситуации</w:t>
            </w:r>
          </w:p>
          <w:p w:rsidR="00E250AA" w:rsidRDefault="00E250AA">
            <w:pPr>
              <w:pStyle w:val="ConsPlusNormal"/>
            </w:pPr>
          </w:p>
          <w:p w:rsidR="00E250AA" w:rsidRDefault="00E250AA">
            <w:pPr>
              <w:pStyle w:val="ConsPlusNormal"/>
            </w:pPr>
            <w:r>
              <w:t>Меры предосторожности для защиты и безопасности пассажиров в аварийных ситуациях</w:t>
            </w:r>
          </w:p>
          <w:p w:rsidR="00E250AA" w:rsidRDefault="00E250AA">
            <w:pPr>
              <w:pStyle w:val="ConsPlusNormal"/>
            </w:pPr>
          </w:p>
          <w:p w:rsidR="00E250AA" w:rsidRDefault="00E250AA">
            <w:pPr>
              <w:pStyle w:val="ConsPlusNormal"/>
            </w:pPr>
            <w:r>
              <w:t>Первоначальные действия после столкновения или посадки на мель; первоначальная оценка повреждений и борьба за живучесть</w:t>
            </w:r>
          </w:p>
          <w:p w:rsidR="00E250AA" w:rsidRDefault="00E250AA">
            <w:pPr>
              <w:pStyle w:val="ConsPlusNormal"/>
            </w:pPr>
          </w:p>
          <w:p w:rsidR="00E250AA" w:rsidRDefault="00E250AA">
            <w:pPr>
              <w:pStyle w:val="ConsPlusNormal"/>
            </w:pPr>
            <w:r>
              <w:t xml:space="preserve">Правильное понимание процедур, которые необходимо выполнять при спасании людей на море, при оказании помощи терпящему бедствие судну, при аварии, произошедшей </w:t>
            </w:r>
            <w:r>
              <w:lastRenderedPageBreak/>
              <w:t>в порту</w:t>
            </w:r>
          </w:p>
        </w:tc>
        <w:tc>
          <w:tcPr>
            <w:tcW w:w="2693" w:type="dxa"/>
            <w:tcBorders>
              <w:top w:val="single" w:sz="4" w:space="0" w:color="auto"/>
              <w:bottom w:val="single" w:sz="4" w:space="0" w:color="auto"/>
            </w:tcBorders>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 где это применимо</w:t>
            </w:r>
          </w:p>
          <w:p w:rsidR="00E250AA" w:rsidRDefault="00E250AA">
            <w:pPr>
              <w:pStyle w:val="ConsPlusNormal"/>
            </w:pPr>
          </w:p>
          <w:p w:rsidR="00E250AA" w:rsidRDefault="00E250AA">
            <w:pPr>
              <w:pStyle w:val="ConsPlusNormal"/>
            </w:pPr>
            <w:r>
              <w:t>.4 практическая подготовка</w:t>
            </w:r>
          </w:p>
        </w:tc>
        <w:tc>
          <w:tcPr>
            <w:tcW w:w="2835" w:type="dxa"/>
            <w:tcBorders>
              <w:top w:val="single" w:sz="4" w:space="0" w:color="auto"/>
              <w:bottom w:val="single" w:sz="4" w:space="0" w:color="auto"/>
            </w:tcBorders>
          </w:tcPr>
          <w:p w:rsidR="00E250AA" w:rsidRDefault="00E250AA">
            <w:pPr>
              <w:pStyle w:val="ConsPlusNormal"/>
            </w:pPr>
            <w:r>
              <w:t>Вид и масштабы аварии быстро определяются</w:t>
            </w:r>
          </w:p>
          <w:p w:rsidR="00E250AA" w:rsidRDefault="00E250AA">
            <w:pPr>
              <w:pStyle w:val="ConsPlusNormal"/>
            </w:pPr>
          </w:p>
          <w:p w:rsidR="00E250AA" w:rsidRDefault="00E250AA">
            <w:pPr>
              <w:pStyle w:val="ConsPlusNormal"/>
            </w:pPr>
            <w:r>
              <w:t>Первоначальные действия и, если это имело место, маневры судна соответствуют планам действий в чрезвычайных ситуациях и соответствуют срочности ситуации и характеру аварии</w:t>
            </w:r>
          </w:p>
        </w:tc>
      </w:tr>
      <w:tr w:rsidR="00E250AA">
        <w:tc>
          <w:tcPr>
            <w:tcW w:w="1860" w:type="dxa"/>
            <w:tcBorders>
              <w:top w:val="single" w:sz="4" w:space="0" w:color="auto"/>
              <w:bottom w:val="single" w:sz="4" w:space="0" w:color="auto"/>
            </w:tcBorders>
          </w:tcPr>
          <w:p w:rsidR="00E250AA" w:rsidRDefault="00E250AA">
            <w:pPr>
              <w:pStyle w:val="ConsPlusNormal"/>
            </w:pPr>
            <w:r>
              <w:t>Действия при получении сигнала бедствия на море</w:t>
            </w:r>
          </w:p>
        </w:tc>
        <w:tc>
          <w:tcPr>
            <w:tcW w:w="2393" w:type="dxa"/>
            <w:tcBorders>
              <w:top w:val="single" w:sz="4" w:space="0" w:color="auto"/>
              <w:bottom w:val="single" w:sz="4" w:space="0" w:color="auto"/>
            </w:tcBorders>
          </w:tcPr>
          <w:p w:rsidR="00E250AA" w:rsidRDefault="00E250AA">
            <w:pPr>
              <w:pStyle w:val="ConsPlusNormal"/>
            </w:pPr>
            <w:r>
              <w:t>Поиск и спасание</w:t>
            </w:r>
          </w:p>
          <w:p w:rsidR="00E250AA" w:rsidRDefault="00E250AA">
            <w:pPr>
              <w:pStyle w:val="ConsPlusNormal"/>
            </w:pPr>
          </w:p>
          <w:p w:rsidR="00E250AA" w:rsidRDefault="00E250AA">
            <w:pPr>
              <w:pStyle w:val="ConsPlusNormal"/>
            </w:pPr>
            <w:r>
              <w:t>Знание содержания Руководства по международному авиационному и морскому поиску и спасанию (РМАМПС)</w:t>
            </w:r>
          </w:p>
        </w:tc>
        <w:tc>
          <w:tcPr>
            <w:tcW w:w="2693" w:type="dxa"/>
            <w:tcBorders>
              <w:top w:val="single" w:sz="4" w:space="0" w:color="auto"/>
              <w:bottom w:val="single" w:sz="4" w:space="0" w:color="auto"/>
            </w:tcBorders>
          </w:tcPr>
          <w:p w:rsidR="00E250AA" w:rsidRDefault="00E250AA">
            <w:pPr>
              <w:pStyle w:val="ConsPlusNormal"/>
            </w:pPr>
            <w:r>
              <w:t>Экзамен и оценка результатов практического инструктажа или одобренной подготовки на тренажере, где это применимо</w:t>
            </w:r>
          </w:p>
        </w:tc>
        <w:tc>
          <w:tcPr>
            <w:tcW w:w="2835" w:type="dxa"/>
            <w:tcBorders>
              <w:top w:val="single" w:sz="4" w:space="0" w:color="auto"/>
              <w:bottom w:val="single" w:sz="4" w:space="0" w:color="auto"/>
            </w:tcBorders>
          </w:tcPr>
          <w:p w:rsidR="00E250AA" w:rsidRDefault="00E250AA">
            <w:pPr>
              <w:pStyle w:val="ConsPlusNormal"/>
            </w:pPr>
            <w:r>
              <w:t>Сигнал бедствия или сообщение об аварии немедленно узнаются</w:t>
            </w:r>
          </w:p>
          <w:p w:rsidR="00E250AA" w:rsidRDefault="00E250AA">
            <w:pPr>
              <w:pStyle w:val="ConsPlusNormal"/>
            </w:pPr>
          </w:p>
          <w:p w:rsidR="00E250AA" w:rsidRDefault="00E250AA">
            <w:pPr>
              <w:pStyle w:val="ConsPlusNormal"/>
            </w:pPr>
            <w:r>
              <w:t>Планы действий в чрезвычайных ситуациях и инструкции, содержащиеся в постоянно действующих распоряжениях, применяются и соблюдаются</w:t>
            </w:r>
          </w:p>
        </w:tc>
      </w:tr>
      <w:tr w:rsidR="00E250AA">
        <w:tc>
          <w:tcPr>
            <w:tcW w:w="1860" w:type="dxa"/>
            <w:tcBorders>
              <w:top w:val="single" w:sz="4" w:space="0" w:color="auto"/>
              <w:bottom w:val="single" w:sz="4" w:space="0" w:color="auto"/>
            </w:tcBorders>
          </w:tcPr>
          <w:p w:rsidR="00E250AA" w:rsidRDefault="00E250AA">
            <w:pPr>
              <w:pStyle w:val="ConsPlusNormal"/>
            </w:pPr>
            <w:r>
              <w:t>Использование Стандартного морского разговорника ИМО и использование английского языка в письменной и устной форме</w:t>
            </w:r>
          </w:p>
        </w:tc>
        <w:tc>
          <w:tcPr>
            <w:tcW w:w="2393" w:type="dxa"/>
            <w:tcBorders>
              <w:top w:val="single" w:sz="4" w:space="0" w:color="auto"/>
              <w:bottom w:val="single" w:sz="4" w:space="0" w:color="auto"/>
            </w:tcBorders>
          </w:tcPr>
          <w:p w:rsidR="00E250AA" w:rsidRDefault="00E250AA">
            <w:pPr>
              <w:pStyle w:val="ConsPlusNormal"/>
            </w:pPr>
            <w:r>
              <w:t>Английский язык</w:t>
            </w:r>
          </w:p>
          <w:p w:rsidR="00E250AA" w:rsidRDefault="00E250AA">
            <w:pPr>
              <w:pStyle w:val="ConsPlusNormal"/>
            </w:pPr>
          </w:p>
          <w:p w:rsidR="00E250AA" w:rsidRDefault="00E250AA">
            <w:pPr>
              <w:pStyle w:val="ConsPlusNormal"/>
            </w:pPr>
            <w:r>
              <w:t xml:space="preserve">Достаточное знание английского языка, позволяющее лицу командного состава пользоваться картами и другими навигационными пособиями, понимать метеорологическую информацию и сообщения относительно безопасности и эксплуатации судна, поддерживать связь с другими судами, береговыми станциями и центрами СДС, а </w:t>
            </w:r>
            <w:r>
              <w:lastRenderedPageBreak/>
              <w:t>также выполнять обязанности лица командного состава в многоязычном экипаже, включая способность использовать и понимать Стандартный морской разговорник ИМО (СМР ИМО)</w:t>
            </w:r>
          </w:p>
        </w:tc>
        <w:tc>
          <w:tcPr>
            <w:tcW w:w="2693" w:type="dxa"/>
            <w:tcBorders>
              <w:top w:val="single" w:sz="4" w:space="0" w:color="auto"/>
              <w:bottom w:val="single" w:sz="4" w:space="0" w:color="auto"/>
            </w:tcBorders>
          </w:tcPr>
          <w:p w:rsidR="00E250AA" w:rsidRDefault="00E250AA">
            <w:pPr>
              <w:pStyle w:val="ConsPlusNormal"/>
            </w:pPr>
            <w:r>
              <w:lastRenderedPageBreak/>
              <w:t>Экзамен и оценка результатов практического инструктажа</w:t>
            </w:r>
          </w:p>
        </w:tc>
        <w:tc>
          <w:tcPr>
            <w:tcW w:w="2835" w:type="dxa"/>
            <w:tcBorders>
              <w:top w:val="single" w:sz="4" w:space="0" w:color="auto"/>
              <w:bottom w:val="single" w:sz="4" w:space="0" w:color="auto"/>
            </w:tcBorders>
          </w:tcPr>
          <w:p w:rsidR="00E250AA" w:rsidRDefault="00E250AA">
            <w:pPr>
              <w:pStyle w:val="ConsPlusNormal"/>
            </w:pPr>
            <w:r>
              <w:t>Навигационные пособия и сообщения на английском языке, относящиеся к безопасности судна, правильно понимаются или составляются</w:t>
            </w:r>
          </w:p>
          <w:p w:rsidR="00E250AA" w:rsidRDefault="00E250AA">
            <w:pPr>
              <w:pStyle w:val="ConsPlusNormal"/>
            </w:pPr>
          </w:p>
          <w:p w:rsidR="00E250AA" w:rsidRDefault="00E250AA">
            <w:pPr>
              <w:pStyle w:val="ConsPlusNormal"/>
            </w:pPr>
            <w:r>
              <w:t>Связь является четкой и хорошо понимаемой</w:t>
            </w:r>
          </w:p>
        </w:tc>
      </w:tr>
      <w:tr w:rsidR="00E250AA">
        <w:tc>
          <w:tcPr>
            <w:tcW w:w="1860" w:type="dxa"/>
            <w:tcBorders>
              <w:top w:val="single" w:sz="4" w:space="0" w:color="auto"/>
              <w:bottom w:val="single" w:sz="4" w:space="0" w:color="auto"/>
            </w:tcBorders>
          </w:tcPr>
          <w:p w:rsidR="00E250AA" w:rsidRDefault="00E250AA">
            <w:pPr>
              <w:pStyle w:val="ConsPlusNormal"/>
            </w:pPr>
            <w:r>
              <w:t>Передача и получение информации посредством визуальных сигналов</w:t>
            </w:r>
          </w:p>
        </w:tc>
        <w:tc>
          <w:tcPr>
            <w:tcW w:w="2393" w:type="dxa"/>
            <w:tcBorders>
              <w:top w:val="single" w:sz="4" w:space="0" w:color="auto"/>
              <w:bottom w:val="single" w:sz="4" w:space="0" w:color="auto"/>
            </w:tcBorders>
          </w:tcPr>
          <w:p w:rsidR="00E250AA" w:rsidRDefault="00E250AA">
            <w:pPr>
              <w:pStyle w:val="ConsPlusNormal"/>
            </w:pPr>
            <w:r>
              <w:t>Визуальные сигналы</w:t>
            </w:r>
          </w:p>
          <w:p w:rsidR="00E250AA" w:rsidRDefault="00E250AA">
            <w:pPr>
              <w:pStyle w:val="ConsPlusNormal"/>
            </w:pPr>
          </w:p>
          <w:p w:rsidR="00E250AA" w:rsidRDefault="00E250AA">
            <w:pPr>
              <w:pStyle w:val="ConsPlusNormal"/>
            </w:pPr>
            <w:r>
              <w:t>Способность использовать Международный свод сигналов</w:t>
            </w:r>
          </w:p>
          <w:p w:rsidR="00E250AA" w:rsidRDefault="00E250AA">
            <w:pPr>
              <w:pStyle w:val="ConsPlusNormal"/>
            </w:pPr>
          </w:p>
          <w:p w:rsidR="00E250AA" w:rsidRDefault="00E250AA">
            <w:pPr>
              <w:pStyle w:val="ConsPlusNormal"/>
            </w:pPr>
            <w:r>
              <w:t xml:space="preserve">Способность передавать и принимать световые сигналы бедствия СОС с помощью азбуки Морзе, указанные в </w:t>
            </w:r>
            <w:hyperlink r:id="rId91" w:history="1">
              <w:r>
                <w:rPr>
                  <w:color w:val="0000FF"/>
                </w:rPr>
                <w:t>Приложении IV</w:t>
              </w:r>
            </w:hyperlink>
            <w:r>
              <w:t xml:space="preserve"> к Международным правилам предупреждения столкновений судов в море 1972 года с поправками и добавлении 1 к Международному своду сигналов, а также </w:t>
            </w:r>
            <w:r>
              <w:lastRenderedPageBreak/>
              <w:t>визуальные однобуквенные сигналы, также указанные в Международном своде сигналов</w:t>
            </w:r>
          </w:p>
        </w:tc>
        <w:tc>
          <w:tcPr>
            <w:tcW w:w="2693" w:type="dxa"/>
            <w:tcBorders>
              <w:top w:val="single" w:sz="4" w:space="0" w:color="auto"/>
              <w:bottom w:val="single" w:sz="4" w:space="0" w:color="auto"/>
            </w:tcBorders>
          </w:tcPr>
          <w:p w:rsidR="00E250AA" w:rsidRDefault="00E250AA">
            <w:pPr>
              <w:pStyle w:val="ConsPlusNormal"/>
            </w:pPr>
            <w:r>
              <w:lastRenderedPageBreak/>
              <w:t>Оценка результатов практического инструктажа и/или работы на тренажере</w:t>
            </w:r>
          </w:p>
        </w:tc>
        <w:tc>
          <w:tcPr>
            <w:tcW w:w="2835" w:type="dxa"/>
            <w:tcBorders>
              <w:top w:val="single" w:sz="4" w:space="0" w:color="auto"/>
              <w:bottom w:val="single" w:sz="4" w:space="0" w:color="auto"/>
            </w:tcBorders>
          </w:tcPr>
          <w:p w:rsidR="00E250AA" w:rsidRDefault="00E250AA">
            <w:pPr>
              <w:pStyle w:val="ConsPlusNormal"/>
            </w:pPr>
            <w:r>
              <w:t>Связь в пределах ответственности оператора постоянно осуществляется успешно</w:t>
            </w:r>
          </w:p>
        </w:tc>
      </w:tr>
      <w:tr w:rsidR="00E250AA">
        <w:tc>
          <w:tcPr>
            <w:tcW w:w="1860" w:type="dxa"/>
            <w:tcBorders>
              <w:top w:val="single" w:sz="4" w:space="0" w:color="auto"/>
              <w:bottom w:val="single" w:sz="4" w:space="0" w:color="auto"/>
            </w:tcBorders>
          </w:tcPr>
          <w:p w:rsidR="00E250AA" w:rsidRDefault="00E250AA">
            <w:pPr>
              <w:pStyle w:val="ConsPlusNormal"/>
            </w:pPr>
            <w:r>
              <w:t>Маневрирование судна</w:t>
            </w:r>
          </w:p>
        </w:tc>
        <w:tc>
          <w:tcPr>
            <w:tcW w:w="2393" w:type="dxa"/>
            <w:tcBorders>
              <w:top w:val="single" w:sz="4" w:space="0" w:color="auto"/>
              <w:bottom w:val="single" w:sz="4" w:space="0" w:color="auto"/>
            </w:tcBorders>
          </w:tcPr>
          <w:p w:rsidR="00E250AA" w:rsidRDefault="00E250AA">
            <w:pPr>
              <w:pStyle w:val="ConsPlusNormal"/>
            </w:pPr>
            <w:r>
              <w:t>Маневрирование и управление судном</w:t>
            </w:r>
          </w:p>
          <w:p w:rsidR="00E250AA" w:rsidRDefault="00E250AA">
            <w:pPr>
              <w:pStyle w:val="ConsPlusNormal"/>
            </w:pPr>
          </w:p>
          <w:p w:rsidR="00E250AA" w:rsidRDefault="00E250AA">
            <w:pPr>
              <w:pStyle w:val="ConsPlusNormal"/>
            </w:pPr>
            <w:r>
              <w:t>Знание:</w:t>
            </w:r>
          </w:p>
          <w:p w:rsidR="00E250AA" w:rsidRDefault="00E250AA">
            <w:pPr>
              <w:pStyle w:val="ConsPlusNormal"/>
            </w:pPr>
          </w:p>
          <w:p w:rsidR="00E250AA" w:rsidRDefault="00E250AA">
            <w:pPr>
              <w:pStyle w:val="ConsPlusNormal"/>
            </w:pPr>
            <w:r>
              <w:t>1. влияния водоизмещения, осадки, дифферента, скорости и запаса воды под килем на диаметр циркуляции и тормозной путь</w:t>
            </w:r>
          </w:p>
          <w:p w:rsidR="00E250AA" w:rsidRDefault="00E250AA">
            <w:pPr>
              <w:pStyle w:val="ConsPlusNormal"/>
            </w:pPr>
          </w:p>
          <w:p w:rsidR="00E250AA" w:rsidRDefault="00E250AA">
            <w:pPr>
              <w:pStyle w:val="ConsPlusNormal"/>
            </w:pPr>
            <w:r>
              <w:t>.2 влияние ветра и течения на управление судном</w:t>
            </w:r>
          </w:p>
          <w:p w:rsidR="00E250AA" w:rsidRDefault="00E250AA">
            <w:pPr>
              <w:pStyle w:val="ConsPlusNormal"/>
            </w:pPr>
          </w:p>
          <w:p w:rsidR="00E250AA" w:rsidRDefault="00E250AA">
            <w:pPr>
              <w:pStyle w:val="ConsPlusNormal"/>
            </w:pPr>
            <w:r>
              <w:t>.3 маневров и процедур при спасании человека за бортом</w:t>
            </w:r>
          </w:p>
          <w:p w:rsidR="00E250AA" w:rsidRDefault="00E250AA">
            <w:pPr>
              <w:pStyle w:val="ConsPlusNormal"/>
            </w:pPr>
          </w:p>
          <w:p w:rsidR="00E250AA" w:rsidRDefault="00E250AA">
            <w:pPr>
              <w:pStyle w:val="ConsPlusNormal"/>
            </w:pPr>
            <w:r>
              <w:t>.4 влияния эффекта проседания, влияния мелководья и т.п.</w:t>
            </w:r>
          </w:p>
          <w:p w:rsidR="00E250AA" w:rsidRDefault="00E250AA">
            <w:pPr>
              <w:pStyle w:val="ConsPlusNormal"/>
            </w:pPr>
          </w:p>
          <w:p w:rsidR="00E250AA" w:rsidRDefault="00E250AA">
            <w:pPr>
              <w:pStyle w:val="ConsPlusNormal"/>
            </w:pPr>
            <w:r>
              <w:t xml:space="preserve">.5 надлежащих процедур постановки </w:t>
            </w:r>
            <w:r>
              <w:lastRenderedPageBreak/>
              <w:t>на якорь и швартовки</w:t>
            </w:r>
          </w:p>
        </w:tc>
        <w:tc>
          <w:tcPr>
            <w:tcW w:w="2693" w:type="dxa"/>
            <w:tcBorders>
              <w:top w:val="single" w:sz="4" w:space="0" w:color="auto"/>
              <w:bottom w:val="single" w:sz="4" w:space="0" w:color="auto"/>
            </w:tcBorders>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 где это применимо</w:t>
            </w:r>
          </w:p>
          <w:p w:rsidR="00E250AA" w:rsidRDefault="00E250AA">
            <w:pPr>
              <w:pStyle w:val="ConsPlusNormal"/>
            </w:pPr>
          </w:p>
          <w:p w:rsidR="00E250AA" w:rsidRDefault="00E250AA">
            <w:pPr>
              <w:pStyle w:val="ConsPlusNormal"/>
            </w:pPr>
            <w:r>
              <w:t>.4 одобренная подготовка на управляемой модели судна, если она использовалась</w:t>
            </w:r>
          </w:p>
        </w:tc>
        <w:tc>
          <w:tcPr>
            <w:tcW w:w="2835" w:type="dxa"/>
            <w:tcBorders>
              <w:top w:val="single" w:sz="4" w:space="0" w:color="auto"/>
              <w:bottom w:val="single" w:sz="4" w:space="0" w:color="auto"/>
            </w:tcBorders>
          </w:tcPr>
          <w:p w:rsidR="00E250AA" w:rsidRDefault="00E250AA">
            <w:pPr>
              <w:pStyle w:val="ConsPlusNormal"/>
            </w:pPr>
            <w:r>
              <w:t>Безопасные пределы эксплуатации судовой двигательной установки, рулевых и энергетических систем не превышаются при нормальных маневрах</w:t>
            </w:r>
          </w:p>
          <w:p w:rsidR="00E250AA" w:rsidRDefault="00E250AA">
            <w:pPr>
              <w:pStyle w:val="ConsPlusNormal"/>
            </w:pPr>
          </w:p>
          <w:p w:rsidR="00E250AA" w:rsidRDefault="00E250AA">
            <w:pPr>
              <w:pStyle w:val="ConsPlusNormal"/>
            </w:pPr>
            <w:r>
              <w:t>Изменения курса и скорости судна способствуют обеспечению безопасности плавания</w:t>
            </w:r>
          </w:p>
        </w:tc>
      </w:tr>
    </w:tbl>
    <w:p w:rsidR="00E250AA" w:rsidRDefault="00E250AA">
      <w:pPr>
        <w:sectPr w:rsidR="00E250AA">
          <w:pgSz w:w="16838" w:h="11905" w:orient="landscape"/>
          <w:pgMar w:top="1701" w:right="1134" w:bottom="850" w:left="1134" w:header="0" w:footer="0" w:gutter="0"/>
          <w:cols w:space="720"/>
        </w:sectPr>
      </w:pPr>
    </w:p>
    <w:p w:rsidR="00E250AA" w:rsidRDefault="00E250AA">
      <w:pPr>
        <w:pStyle w:val="ConsPlusNormal"/>
        <w:ind w:firstLine="540"/>
        <w:jc w:val="both"/>
      </w:pPr>
    </w:p>
    <w:p w:rsidR="00E250AA" w:rsidRDefault="00E250AA">
      <w:pPr>
        <w:pStyle w:val="ConsPlusNormal"/>
        <w:ind w:firstLine="540"/>
        <w:jc w:val="both"/>
      </w:pPr>
      <w:r>
        <w:t>Функция: Обработка и размещение грузов на уровне эксплуатации</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2520"/>
        <w:gridCol w:w="2566"/>
        <w:gridCol w:w="2835"/>
      </w:tblGrid>
      <w:tr w:rsidR="00E250AA">
        <w:tc>
          <w:tcPr>
            <w:tcW w:w="1860" w:type="dxa"/>
          </w:tcPr>
          <w:p w:rsidR="00E250AA" w:rsidRDefault="00E250AA">
            <w:pPr>
              <w:pStyle w:val="ConsPlusNormal"/>
              <w:jc w:val="center"/>
            </w:pPr>
            <w:r>
              <w:t>Колонка 1</w:t>
            </w:r>
          </w:p>
        </w:tc>
        <w:tc>
          <w:tcPr>
            <w:tcW w:w="2520" w:type="dxa"/>
          </w:tcPr>
          <w:p w:rsidR="00E250AA" w:rsidRDefault="00E250AA">
            <w:pPr>
              <w:pStyle w:val="ConsPlusNormal"/>
              <w:jc w:val="center"/>
            </w:pPr>
            <w:r>
              <w:t>Колонка 2</w:t>
            </w:r>
          </w:p>
        </w:tc>
        <w:tc>
          <w:tcPr>
            <w:tcW w:w="2566" w:type="dxa"/>
          </w:tcPr>
          <w:p w:rsidR="00E250AA" w:rsidRDefault="00E250AA">
            <w:pPr>
              <w:pStyle w:val="ConsPlusNormal"/>
              <w:jc w:val="center"/>
            </w:pPr>
            <w:r>
              <w:t>Колонка 3</w:t>
            </w:r>
          </w:p>
        </w:tc>
        <w:tc>
          <w:tcPr>
            <w:tcW w:w="2835" w:type="dxa"/>
          </w:tcPr>
          <w:p w:rsidR="00E250AA" w:rsidRDefault="00E250AA">
            <w:pPr>
              <w:pStyle w:val="ConsPlusNormal"/>
              <w:jc w:val="center"/>
            </w:pPr>
            <w:r>
              <w:t>Колонка 4</w:t>
            </w:r>
          </w:p>
        </w:tc>
      </w:tr>
      <w:tr w:rsidR="00E250AA">
        <w:tc>
          <w:tcPr>
            <w:tcW w:w="1860" w:type="dxa"/>
          </w:tcPr>
          <w:p w:rsidR="00E250AA" w:rsidRDefault="00E250AA">
            <w:pPr>
              <w:pStyle w:val="ConsPlusNormal"/>
              <w:jc w:val="center"/>
            </w:pPr>
            <w:r>
              <w:t>Сфера компетентности</w:t>
            </w:r>
          </w:p>
        </w:tc>
        <w:tc>
          <w:tcPr>
            <w:tcW w:w="2520" w:type="dxa"/>
          </w:tcPr>
          <w:p w:rsidR="00E250AA" w:rsidRDefault="00E250AA">
            <w:pPr>
              <w:pStyle w:val="ConsPlusNormal"/>
              <w:jc w:val="center"/>
            </w:pPr>
            <w:r>
              <w:t>Знание, понимание и профессиональные навыки</w:t>
            </w:r>
          </w:p>
        </w:tc>
        <w:tc>
          <w:tcPr>
            <w:tcW w:w="2566" w:type="dxa"/>
          </w:tcPr>
          <w:p w:rsidR="00E250AA" w:rsidRDefault="00E250AA">
            <w:pPr>
              <w:pStyle w:val="ConsPlusNormal"/>
              <w:jc w:val="center"/>
            </w:pPr>
            <w:r>
              <w:t>Методы демонстрации компетентности</w:t>
            </w:r>
          </w:p>
        </w:tc>
        <w:tc>
          <w:tcPr>
            <w:tcW w:w="2835" w:type="dxa"/>
          </w:tcPr>
          <w:p w:rsidR="00E250AA" w:rsidRDefault="00E250AA">
            <w:pPr>
              <w:pStyle w:val="ConsPlusNormal"/>
              <w:jc w:val="center"/>
            </w:pPr>
            <w:r>
              <w:t>Критерии для оценки компетентности</w:t>
            </w:r>
          </w:p>
        </w:tc>
      </w:tr>
      <w:tr w:rsidR="00E250AA">
        <w:tc>
          <w:tcPr>
            <w:tcW w:w="1860" w:type="dxa"/>
          </w:tcPr>
          <w:p w:rsidR="00E250AA" w:rsidRDefault="00E250AA">
            <w:pPr>
              <w:pStyle w:val="ConsPlusNormal"/>
            </w:pPr>
            <w:r>
              <w:t>Наблюдение за погрузкой, размещением, креплением и выгрузкой грузов, а также за обращением с ними во время рейса</w:t>
            </w:r>
          </w:p>
        </w:tc>
        <w:tc>
          <w:tcPr>
            <w:tcW w:w="2520" w:type="dxa"/>
          </w:tcPr>
          <w:p w:rsidR="00E250AA" w:rsidRDefault="00E250AA">
            <w:pPr>
              <w:pStyle w:val="ConsPlusNormal"/>
            </w:pPr>
            <w:r>
              <w:t>Обработка, размещение и крепление грузов</w:t>
            </w:r>
          </w:p>
          <w:p w:rsidR="00E250AA" w:rsidRDefault="00E250AA">
            <w:pPr>
              <w:pStyle w:val="ConsPlusNormal"/>
            </w:pPr>
          </w:p>
          <w:p w:rsidR="00E250AA" w:rsidRDefault="00E250AA">
            <w:pPr>
              <w:pStyle w:val="ConsPlusNormal"/>
            </w:pPr>
            <w:r>
              <w:t>Знание влияния груза, включая тяжеловесные грузы, на мореходность и остойчивость судна</w:t>
            </w:r>
          </w:p>
          <w:p w:rsidR="00E250AA" w:rsidRDefault="00E250AA">
            <w:pPr>
              <w:pStyle w:val="ConsPlusNormal"/>
            </w:pPr>
          </w:p>
          <w:p w:rsidR="00E250AA" w:rsidRDefault="00E250AA">
            <w:pPr>
              <w:pStyle w:val="ConsPlusNormal"/>
            </w:pPr>
            <w:r>
              <w:t>Знание безопасной обработки, размещения и крепления грузов, включая навалочные грузы, а также опасные и вредные грузы, и их влияния на безопасность человеческой жизни и судна</w:t>
            </w:r>
          </w:p>
          <w:p w:rsidR="00E250AA" w:rsidRDefault="00E250AA">
            <w:pPr>
              <w:pStyle w:val="ConsPlusNormal"/>
            </w:pPr>
          </w:p>
          <w:p w:rsidR="00E250AA" w:rsidRDefault="00E250AA">
            <w:pPr>
              <w:pStyle w:val="ConsPlusNormal"/>
            </w:pPr>
            <w:r>
              <w:t>Умение установить и поддерживать эффективную связь во время погрузки и выгрузки</w:t>
            </w:r>
          </w:p>
        </w:tc>
        <w:tc>
          <w:tcPr>
            <w:tcW w:w="2566" w:type="dxa"/>
          </w:tcPr>
          <w:p w:rsidR="00E250AA" w:rsidRDefault="00E250AA">
            <w:pPr>
              <w:pStyle w:val="ConsPlusNormal"/>
            </w:pPr>
            <w:r>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 где это применимо</w:t>
            </w:r>
          </w:p>
        </w:tc>
        <w:tc>
          <w:tcPr>
            <w:tcW w:w="2835" w:type="dxa"/>
          </w:tcPr>
          <w:p w:rsidR="00E250AA" w:rsidRDefault="00E250AA">
            <w:pPr>
              <w:pStyle w:val="ConsPlusNormal"/>
            </w:pPr>
            <w:r>
              <w:t>Грузовые операции выполняются в соответствии с грузовым планом или другими документами и установленными правилами/нормами безопасности, инструкциями по эксплуатации оборудования и судовыми ограничениями по размещению груза</w:t>
            </w:r>
          </w:p>
          <w:p w:rsidR="00E250AA" w:rsidRDefault="00E250AA">
            <w:pPr>
              <w:pStyle w:val="ConsPlusNormal"/>
            </w:pPr>
          </w:p>
          <w:p w:rsidR="00E250AA" w:rsidRDefault="00E250AA">
            <w:pPr>
              <w:pStyle w:val="ConsPlusNormal"/>
            </w:pPr>
            <w:r>
              <w:t>Обработка опасных и вредных грузов соответствует международным правилам и признанным стандартам, а также кодексам безопасной практики</w:t>
            </w:r>
          </w:p>
          <w:p w:rsidR="00E250AA" w:rsidRDefault="00E250AA">
            <w:pPr>
              <w:pStyle w:val="ConsPlusNormal"/>
            </w:pPr>
          </w:p>
          <w:p w:rsidR="00E250AA" w:rsidRDefault="00E250AA">
            <w:pPr>
              <w:pStyle w:val="ConsPlusNormal"/>
            </w:pPr>
            <w:r>
              <w:t>Связь четкая, понятная и постоянно осуществляется успешно</w:t>
            </w:r>
          </w:p>
        </w:tc>
      </w:tr>
      <w:tr w:rsidR="00E250AA">
        <w:tc>
          <w:tcPr>
            <w:tcW w:w="1860" w:type="dxa"/>
          </w:tcPr>
          <w:p w:rsidR="00E250AA" w:rsidRDefault="00E250AA">
            <w:pPr>
              <w:pStyle w:val="ConsPlusNormal"/>
            </w:pPr>
            <w:r>
              <w:t xml:space="preserve">Проверка и </w:t>
            </w:r>
            <w:r>
              <w:lastRenderedPageBreak/>
              <w:t>сообщение о дефектах и повреждениях в грузовых помещениях, на крышках люков и в балластных танках</w:t>
            </w:r>
          </w:p>
        </w:tc>
        <w:tc>
          <w:tcPr>
            <w:tcW w:w="2520" w:type="dxa"/>
          </w:tcPr>
          <w:p w:rsidR="00E250AA" w:rsidRDefault="00E250AA">
            <w:pPr>
              <w:pStyle w:val="ConsPlusNormal"/>
            </w:pPr>
            <w:r>
              <w:lastRenderedPageBreak/>
              <w:t xml:space="preserve">Знание и умение </w:t>
            </w:r>
            <w:r>
              <w:lastRenderedPageBreak/>
              <w:t>объяснить, где искать наиболее часто встречающиеся повреждения и дефекты, возникающие в результате:</w:t>
            </w:r>
          </w:p>
          <w:p w:rsidR="00E250AA" w:rsidRDefault="00E250AA">
            <w:pPr>
              <w:pStyle w:val="ConsPlusNormal"/>
            </w:pPr>
          </w:p>
          <w:p w:rsidR="00E250AA" w:rsidRDefault="00E250AA">
            <w:pPr>
              <w:pStyle w:val="ConsPlusNormal"/>
            </w:pPr>
            <w:r>
              <w:t>.1 погрузочно-разгрузочных операций</w:t>
            </w:r>
          </w:p>
          <w:p w:rsidR="00E250AA" w:rsidRDefault="00E250AA">
            <w:pPr>
              <w:pStyle w:val="ConsPlusNormal"/>
            </w:pPr>
          </w:p>
          <w:p w:rsidR="00E250AA" w:rsidRDefault="00E250AA">
            <w:pPr>
              <w:pStyle w:val="ConsPlusNormal"/>
            </w:pPr>
            <w:r>
              <w:t>.2 коррозии</w:t>
            </w:r>
          </w:p>
          <w:p w:rsidR="00E250AA" w:rsidRDefault="00E250AA">
            <w:pPr>
              <w:pStyle w:val="ConsPlusNormal"/>
            </w:pPr>
          </w:p>
          <w:p w:rsidR="00E250AA" w:rsidRDefault="00E250AA">
            <w:pPr>
              <w:pStyle w:val="ConsPlusNormal"/>
            </w:pPr>
            <w:r>
              <w:t>.3 тяжелых погодных условий</w:t>
            </w:r>
          </w:p>
          <w:p w:rsidR="00E250AA" w:rsidRDefault="00E250AA">
            <w:pPr>
              <w:pStyle w:val="ConsPlusNormal"/>
            </w:pPr>
          </w:p>
          <w:p w:rsidR="00E250AA" w:rsidRDefault="00E250AA">
            <w:pPr>
              <w:pStyle w:val="ConsPlusNormal"/>
            </w:pPr>
            <w:r>
              <w:t>Умение указать, какие части судна должны проверяться каждый раз с таким расчетом, чтобы в течение определенного периода времени были охвачены все части</w:t>
            </w:r>
          </w:p>
          <w:p w:rsidR="00E250AA" w:rsidRDefault="00E250AA">
            <w:pPr>
              <w:pStyle w:val="ConsPlusNormal"/>
            </w:pPr>
          </w:p>
          <w:p w:rsidR="00E250AA" w:rsidRDefault="00E250AA">
            <w:pPr>
              <w:pStyle w:val="ConsPlusNormal"/>
            </w:pPr>
            <w:r>
              <w:t>Выявление элементов конструкции судна, которые имеют решающее значение для его безопасности</w:t>
            </w:r>
          </w:p>
          <w:p w:rsidR="00E250AA" w:rsidRDefault="00E250AA">
            <w:pPr>
              <w:pStyle w:val="ConsPlusNormal"/>
            </w:pPr>
          </w:p>
          <w:p w:rsidR="00E250AA" w:rsidRDefault="00E250AA">
            <w:pPr>
              <w:pStyle w:val="ConsPlusNormal"/>
            </w:pPr>
            <w:r>
              <w:t xml:space="preserve">Указание причин коррозии в грузовых помещениях и </w:t>
            </w:r>
            <w:r>
              <w:lastRenderedPageBreak/>
              <w:t>балластных танках и способов выявления и предотвращения коррозии</w:t>
            </w:r>
          </w:p>
          <w:p w:rsidR="00E250AA" w:rsidRDefault="00E250AA">
            <w:pPr>
              <w:pStyle w:val="ConsPlusNormal"/>
            </w:pPr>
          </w:p>
          <w:p w:rsidR="00E250AA" w:rsidRDefault="00E250AA">
            <w:pPr>
              <w:pStyle w:val="ConsPlusNormal"/>
            </w:pPr>
            <w:r>
              <w:t>Знание процедур проведения проверок</w:t>
            </w:r>
          </w:p>
          <w:p w:rsidR="00E250AA" w:rsidRDefault="00E250AA">
            <w:pPr>
              <w:pStyle w:val="ConsPlusNormal"/>
            </w:pPr>
          </w:p>
          <w:p w:rsidR="00E250AA" w:rsidRDefault="00E250AA">
            <w:pPr>
              <w:pStyle w:val="ConsPlusNormal"/>
            </w:pPr>
            <w:r>
              <w:t>Умение объяснить, как обеспечить надежное обнаружение дефектов и повреждений</w:t>
            </w:r>
          </w:p>
          <w:p w:rsidR="00E250AA" w:rsidRDefault="00E250AA">
            <w:pPr>
              <w:pStyle w:val="ConsPlusNormal"/>
            </w:pPr>
          </w:p>
          <w:p w:rsidR="00E250AA" w:rsidRDefault="00E250AA">
            <w:pPr>
              <w:pStyle w:val="ConsPlusNormal"/>
            </w:pPr>
            <w:r>
              <w:t>Понимание цели "Расширенной программы освидетельствований"</w:t>
            </w:r>
          </w:p>
        </w:tc>
        <w:tc>
          <w:tcPr>
            <w:tcW w:w="2566" w:type="dxa"/>
          </w:tcPr>
          <w:p w:rsidR="00E250AA" w:rsidRDefault="00E250AA">
            <w:pPr>
              <w:pStyle w:val="ConsPlusNormal"/>
            </w:pPr>
            <w:r>
              <w:lastRenderedPageBreak/>
              <w:t xml:space="preserve">Экзамен и оценка </w:t>
            </w:r>
            <w:r>
              <w:lastRenderedPageBreak/>
              <w:t>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 где это применимо</w:t>
            </w:r>
          </w:p>
        </w:tc>
        <w:tc>
          <w:tcPr>
            <w:tcW w:w="2835" w:type="dxa"/>
          </w:tcPr>
          <w:p w:rsidR="00E250AA" w:rsidRDefault="00E250AA">
            <w:pPr>
              <w:pStyle w:val="ConsPlusNormal"/>
            </w:pPr>
            <w:r>
              <w:lastRenderedPageBreak/>
              <w:t xml:space="preserve">Проверки выполняются в </w:t>
            </w:r>
            <w:r>
              <w:lastRenderedPageBreak/>
              <w:t>соответствии с установленными процедурами, дефекты и повреждения обнаруживаются и о них должным образом сообщается</w:t>
            </w:r>
          </w:p>
          <w:p w:rsidR="00E250AA" w:rsidRDefault="00E250AA">
            <w:pPr>
              <w:pStyle w:val="ConsPlusNormal"/>
            </w:pPr>
          </w:p>
          <w:p w:rsidR="00E250AA" w:rsidRDefault="00E250AA">
            <w:pPr>
              <w:pStyle w:val="ConsPlusNormal"/>
            </w:pPr>
            <w:r>
              <w:t>Если никаких дефектов или повреждений не обнаружено, результаты проверок и осмотров ясно указывают на соответствующую компетентность в выполнении процедур и умение отличать нормальные части судна от дефектных или поврежденных частей</w:t>
            </w:r>
          </w:p>
        </w:tc>
      </w:tr>
    </w:tbl>
    <w:p w:rsidR="00E250AA" w:rsidRDefault="00E250AA">
      <w:pPr>
        <w:pStyle w:val="ConsPlusNormal"/>
        <w:ind w:firstLine="540"/>
        <w:jc w:val="both"/>
      </w:pPr>
    </w:p>
    <w:p w:rsidR="00E250AA" w:rsidRDefault="00E250AA">
      <w:pPr>
        <w:pStyle w:val="ConsPlusNormal"/>
        <w:ind w:firstLine="540"/>
        <w:jc w:val="both"/>
      </w:pPr>
      <w:r>
        <w:t>Функция: Управление операциями судна и забота о людях на судне на уровне эксплуатации</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2640"/>
        <w:gridCol w:w="2520"/>
        <w:gridCol w:w="2641"/>
      </w:tblGrid>
      <w:tr w:rsidR="00E250AA">
        <w:tc>
          <w:tcPr>
            <w:tcW w:w="1980" w:type="dxa"/>
          </w:tcPr>
          <w:p w:rsidR="00E250AA" w:rsidRDefault="00E250AA">
            <w:pPr>
              <w:pStyle w:val="ConsPlusNormal"/>
              <w:jc w:val="center"/>
            </w:pPr>
            <w:r>
              <w:t>Колонка 1</w:t>
            </w:r>
          </w:p>
        </w:tc>
        <w:tc>
          <w:tcPr>
            <w:tcW w:w="2640" w:type="dxa"/>
          </w:tcPr>
          <w:p w:rsidR="00E250AA" w:rsidRDefault="00E250AA">
            <w:pPr>
              <w:pStyle w:val="ConsPlusNormal"/>
              <w:jc w:val="center"/>
            </w:pPr>
            <w:r>
              <w:t>Колонка 2</w:t>
            </w:r>
          </w:p>
        </w:tc>
        <w:tc>
          <w:tcPr>
            <w:tcW w:w="2520" w:type="dxa"/>
          </w:tcPr>
          <w:p w:rsidR="00E250AA" w:rsidRDefault="00E250AA">
            <w:pPr>
              <w:pStyle w:val="ConsPlusNormal"/>
              <w:jc w:val="center"/>
            </w:pPr>
            <w:r>
              <w:t>Колонка 3</w:t>
            </w:r>
          </w:p>
        </w:tc>
        <w:tc>
          <w:tcPr>
            <w:tcW w:w="2641" w:type="dxa"/>
          </w:tcPr>
          <w:p w:rsidR="00E250AA" w:rsidRDefault="00E250AA">
            <w:pPr>
              <w:pStyle w:val="ConsPlusNormal"/>
              <w:jc w:val="center"/>
            </w:pPr>
            <w:r>
              <w:t>Колонка 4</w:t>
            </w:r>
          </w:p>
        </w:tc>
      </w:tr>
      <w:tr w:rsidR="00E250AA">
        <w:tc>
          <w:tcPr>
            <w:tcW w:w="1980" w:type="dxa"/>
          </w:tcPr>
          <w:p w:rsidR="00E250AA" w:rsidRDefault="00E250AA">
            <w:pPr>
              <w:pStyle w:val="ConsPlusNormal"/>
              <w:jc w:val="center"/>
            </w:pPr>
            <w:r>
              <w:t>Сфера компетентности</w:t>
            </w:r>
          </w:p>
        </w:tc>
        <w:tc>
          <w:tcPr>
            <w:tcW w:w="2640" w:type="dxa"/>
          </w:tcPr>
          <w:p w:rsidR="00E250AA" w:rsidRDefault="00E250AA">
            <w:pPr>
              <w:pStyle w:val="ConsPlusNormal"/>
              <w:jc w:val="center"/>
            </w:pPr>
            <w:r>
              <w:t>Знание, понимание и профессиональные навыки</w:t>
            </w:r>
          </w:p>
        </w:tc>
        <w:tc>
          <w:tcPr>
            <w:tcW w:w="2520" w:type="dxa"/>
          </w:tcPr>
          <w:p w:rsidR="00E250AA" w:rsidRDefault="00E250AA">
            <w:pPr>
              <w:pStyle w:val="ConsPlusNormal"/>
              <w:jc w:val="center"/>
            </w:pPr>
            <w:r>
              <w:t>Методы демонстрации компетентности</w:t>
            </w:r>
          </w:p>
        </w:tc>
        <w:tc>
          <w:tcPr>
            <w:tcW w:w="2641" w:type="dxa"/>
          </w:tcPr>
          <w:p w:rsidR="00E250AA" w:rsidRDefault="00E250AA">
            <w:pPr>
              <w:pStyle w:val="ConsPlusNormal"/>
              <w:jc w:val="center"/>
            </w:pPr>
            <w:r>
              <w:t>Критерии для оценки компетентности</w:t>
            </w:r>
          </w:p>
        </w:tc>
      </w:tr>
      <w:tr w:rsidR="00E250AA">
        <w:tc>
          <w:tcPr>
            <w:tcW w:w="1980" w:type="dxa"/>
          </w:tcPr>
          <w:p w:rsidR="00E250AA" w:rsidRDefault="00E250AA">
            <w:pPr>
              <w:pStyle w:val="ConsPlusNormal"/>
            </w:pPr>
            <w:r>
              <w:t>Обеспечение выполнения требований по предотвращению загрязнения</w:t>
            </w:r>
          </w:p>
        </w:tc>
        <w:tc>
          <w:tcPr>
            <w:tcW w:w="2640" w:type="dxa"/>
          </w:tcPr>
          <w:p w:rsidR="00E250AA" w:rsidRDefault="00E250AA">
            <w:pPr>
              <w:pStyle w:val="ConsPlusNormal"/>
            </w:pPr>
            <w:r>
              <w:t>Предотвращение загрязнения морской среды и меры по борьбе с загрязнением</w:t>
            </w:r>
          </w:p>
          <w:p w:rsidR="00E250AA" w:rsidRDefault="00E250AA">
            <w:pPr>
              <w:pStyle w:val="ConsPlusNormal"/>
            </w:pPr>
          </w:p>
          <w:p w:rsidR="00E250AA" w:rsidRDefault="00E250AA">
            <w:pPr>
              <w:pStyle w:val="ConsPlusNormal"/>
            </w:pPr>
            <w:r>
              <w:t xml:space="preserve">Знание мер предосторожности, </w:t>
            </w:r>
            <w:r>
              <w:lastRenderedPageBreak/>
              <w:t>которые необходимо принимать для предотвращения загрязнения морской среды</w:t>
            </w:r>
          </w:p>
          <w:p w:rsidR="00E250AA" w:rsidRDefault="00E250AA">
            <w:pPr>
              <w:pStyle w:val="ConsPlusNormal"/>
            </w:pPr>
          </w:p>
          <w:p w:rsidR="00E250AA" w:rsidRDefault="00E250AA">
            <w:pPr>
              <w:pStyle w:val="ConsPlusNormal"/>
            </w:pPr>
            <w:r>
              <w:t>Меры по борьбе с загрязнением и все связанное с этим оборудование</w:t>
            </w:r>
          </w:p>
          <w:p w:rsidR="00E250AA" w:rsidRDefault="00E250AA">
            <w:pPr>
              <w:pStyle w:val="ConsPlusNormal"/>
            </w:pPr>
          </w:p>
          <w:p w:rsidR="00E250AA" w:rsidRDefault="00E250AA">
            <w:pPr>
              <w:pStyle w:val="ConsPlusNormal"/>
            </w:pPr>
            <w:r>
              <w:t>Важность предупредительных мер по защите морской среды</w:t>
            </w:r>
          </w:p>
        </w:tc>
        <w:tc>
          <w:tcPr>
            <w:tcW w:w="2520" w:type="dxa"/>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 xml:space="preserve">.1 одобренный опыт </w:t>
            </w:r>
            <w:r>
              <w:lastRenderedPageBreak/>
              <w:t>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w:t>
            </w:r>
          </w:p>
        </w:tc>
        <w:tc>
          <w:tcPr>
            <w:tcW w:w="2641" w:type="dxa"/>
          </w:tcPr>
          <w:p w:rsidR="00E250AA" w:rsidRDefault="00E250AA">
            <w:pPr>
              <w:pStyle w:val="ConsPlusNormal"/>
            </w:pPr>
            <w:r>
              <w:lastRenderedPageBreak/>
              <w:t xml:space="preserve">Процедуры наблюдения за судовыми операциями и обеспечения выполнения требований </w:t>
            </w:r>
            <w:hyperlink r:id="rId92" w:history="1">
              <w:r>
                <w:rPr>
                  <w:color w:val="0000FF"/>
                </w:rPr>
                <w:t>Конвенции</w:t>
              </w:r>
            </w:hyperlink>
            <w:r>
              <w:t xml:space="preserve"> МАРПОЛ полностью соблюдаются</w:t>
            </w:r>
          </w:p>
          <w:p w:rsidR="00E250AA" w:rsidRDefault="00E250AA">
            <w:pPr>
              <w:pStyle w:val="ConsPlusNormal"/>
            </w:pPr>
          </w:p>
          <w:p w:rsidR="00E250AA" w:rsidRDefault="00E250AA">
            <w:pPr>
              <w:pStyle w:val="ConsPlusNormal"/>
            </w:pPr>
            <w:r>
              <w:lastRenderedPageBreak/>
              <w:t>Действия направлены на обеспечение поддержания положительной репутации в плане отношения к окружающей среде</w:t>
            </w:r>
          </w:p>
        </w:tc>
      </w:tr>
      <w:tr w:rsidR="00E250AA">
        <w:tc>
          <w:tcPr>
            <w:tcW w:w="1980" w:type="dxa"/>
          </w:tcPr>
          <w:p w:rsidR="00E250AA" w:rsidRDefault="00E250AA">
            <w:pPr>
              <w:pStyle w:val="ConsPlusNormal"/>
            </w:pPr>
            <w:r>
              <w:lastRenderedPageBreak/>
              <w:t>Поддержание судна в мореходном состоянии</w:t>
            </w:r>
          </w:p>
        </w:tc>
        <w:tc>
          <w:tcPr>
            <w:tcW w:w="2640" w:type="dxa"/>
          </w:tcPr>
          <w:p w:rsidR="00E250AA" w:rsidRDefault="00E250AA">
            <w:pPr>
              <w:pStyle w:val="ConsPlusNormal"/>
            </w:pPr>
            <w:r>
              <w:t>Остойчивость судна</w:t>
            </w:r>
          </w:p>
          <w:p w:rsidR="00E250AA" w:rsidRDefault="00E250AA">
            <w:pPr>
              <w:pStyle w:val="ConsPlusNormal"/>
            </w:pPr>
          </w:p>
          <w:p w:rsidR="00E250AA" w:rsidRDefault="00E250AA">
            <w:pPr>
              <w:pStyle w:val="ConsPlusNormal"/>
            </w:pPr>
            <w:r>
              <w:t>Рабочее знание и применение информации об остойчивости, посадке и напряжениях, диаграмм и устройств для расчета напряжений в корпусе</w:t>
            </w:r>
          </w:p>
          <w:p w:rsidR="00E250AA" w:rsidRDefault="00E250AA">
            <w:pPr>
              <w:pStyle w:val="ConsPlusNormal"/>
            </w:pPr>
          </w:p>
          <w:p w:rsidR="00E250AA" w:rsidRDefault="00E250AA">
            <w:pPr>
              <w:pStyle w:val="ConsPlusNormal"/>
            </w:pPr>
            <w:r>
              <w:t>Понимание основных действий, которые должны предприниматься в случае частичной потери плавучести в неповрежденном состоянии</w:t>
            </w:r>
          </w:p>
          <w:p w:rsidR="00E250AA" w:rsidRDefault="00E250AA">
            <w:pPr>
              <w:pStyle w:val="ConsPlusNormal"/>
            </w:pPr>
          </w:p>
          <w:p w:rsidR="00E250AA" w:rsidRDefault="00E250AA">
            <w:pPr>
              <w:pStyle w:val="ConsPlusNormal"/>
            </w:pPr>
            <w:r>
              <w:t>Понимание основ водонепроницаемости</w:t>
            </w:r>
          </w:p>
          <w:p w:rsidR="00E250AA" w:rsidRDefault="00E250AA">
            <w:pPr>
              <w:pStyle w:val="ConsPlusNormal"/>
            </w:pPr>
          </w:p>
          <w:p w:rsidR="00E250AA" w:rsidRDefault="00E250AA">
            <w:pPr>
              <w:pStyle w:val="ConsPlusNormal"/>
            </w:pPr>
            <w:r>
              <w:t>Конструкция судна</w:t>
            </w:r>
          </w:p>
          <w:p w:rsidR="00E250AA" w:rsidRDefault="00E250AA">
            <w:pPr>
              <w:pStyle w:val="ConsPlusNormal"/>
            </w:pPr>
          </w:p>
          <w:p w:rsidR="00E250AA" w:rsidRDefault="00E250AA">
            <w:pPr>
              <w:pStyle w:val="ConsPlusNormal"/>
            </w:pPr>
            <w:r>
              <w:t>Общее знание основных конструктивных элементов судна и правильных названий их различных частей</w:t>
            </w:r>
          </w:p>
        </w:tc>
        <w:tc>
          <w:tcPr>
            <w:tcW w:w="2520" w:type="dxa"/>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 где это применимо</w:t>
            </w:r>
          </w:p>
          <w:p w:rsidR="00E250AA" w:rsidRDefault="00E250AA">
            <w:pPr>
              <w:pStyle w:val="ConsPlusNormal"/>
            </w:pPr>
          </w:p>
          <w:p w:rsidR="00E250AA" w:rsidRDefault="00E250AA">
            <w:pPr>
              <w:pStyle w:val="ConsPlusNormal"/>
            </w:pPr>
            <w:r>
              <w:t xml:space="preserve">.4 одобренная </w:t>
            </w:r>
            <w:r>
              <w:lastRenderedPageBreak/>
              <w:t>подготовка с использованием лабораторного оборудования</w:t>
            </w:r>
          </w:p>
        </w:tc>
        <w:tc>
          <w:tcPr>
            <w:tcW w:w="2641" w:type="dxa"/>
          </w:tcPr>
          <w:p w:rsidR="00E250AA" w:rsidRDefault="00E250AA">
            <w:pPr>
              <w:pStyle w:val="ConsPlusNormal"/>
            </w:pPr>
            <w:r>
              <w:lastRenderedPageBreak/>
              <w:t>Остойчивость судна соответствует критериям ИМО по остойчивости в неповрежденном состоянии для всех условий загрузки судна</w:t>
            </w:r>
          </w:p>
          <w:p w:rsidR="00E250AA" w:rsidRDefault="00E250AA">
            <w:pPr>
              <w:pStyle w:val="ConsPlusNormal"/>
            </w:pPr>
          </w:p>
          <w:p w:rsidR="00E250AA" w:rsidRDefault="00E250AA">
            <w:pPr>
              <w:pStyle w:val="ConsPlusNormal"/>
            </w:pPr>
            <w:r>
              <w:t>Действия по обеспечению и поддержанию водонепроницаемости судна соответствуют принятой практике</w:t>
            </w:r>
          </w:p>
        </w:tc>
      </w:tr>
      <w:tr w:rsidR="00E250AA">
        <w:tc>
          <w:tcPr>
            <w:tcW w:w="1980" w:type="dxa"/>
          </w:tcPr>
          <w:p w:rsidR="00E250AA" w:rsidRDefault="00E250AA">
            <w:pPr>
              <w:pStyle w:val="ConsPlusNormal"/>
            </w:pPr>
            <w:r>
              <w:t>Предотвращение пожаров и борьба с пожарами на судах</w:t>
            </w:r>
          </w:p>
        </w:tc>
        <w:tc>
          <w:tcPr>
            <w:tcW w:w="2640" w:type="dxa"/>
          </w:tcPr>
          <w:p w:rsidR="00E250AA" w:rsidRDefault="00E250AA">
            <w:pPr>
              <w:pStyle w:val="ConsPlusNormal"/>
            </w:pPr>
            <w:r>
              <w:t>Противопожарная безопасность и средства пожаротушения</w:t>
            </w:r>
          </w:p>
          <w:p w:rsidR="00E250AA" w:rsidRDefault="00E250AA">
            <w:pPr>
              <w:pStyle w:val="ConsPlusNormal"/>
            </w:pPr>
          </w:p>
          <w:p w:rsidR="00E250AA" w:rsidRDefault="00E250AA">
            <w:pPr>
              <w:pStyle w:val="ConsPlusNormal"/>
            </w:pPr>
            <w:r>
              <w:t>Умение организовывать учения по борьбе с пожаром</w:t>
            </w:r>
          </w:p>
          <w:p w:rsidR="00E250AA" w:rsidRDefault="00E250AA">
            <w:pPr>
              <w:pStyle w:val="ConsPlusNormal"/>
            </w:pPr>
          </w:p>
          <w:p w:rsidR="00E250AA" w:rsidRDefault="00E250AA">
            <w:pPr>
              <w:pStyle w:val="ConsPlusNormal"/>
            </w:pPr>
            <w:r>
              <w:t>Знание видов и химической природы возгорания</w:t>
            </w:r>
          </w:p>
          <w:p w:rsidR="00E250AA" w:rsidRDefault="00E250AA">
            <w:pPr>
              <w:pStyle w:val="ConsPlusNormal"/>
            </w:pPr>
          </w:p>
          <w:p w:rsidR="00E250AA" w:rsidRDefault="00E250AA">
            <w:pPr>
              <w:pStyle w:val="ConsPlusNormal"/>
            </w:pPr>
            <w:r>
              <w:t>Знание систем пожаротушения</w:t>
            </w:r>
          </w:p>
          <w:p w:rsidR="00E250AA" w:rsidRDefault="00E250AA">
            <w:pPr>
              <w:pStyle w:val="ConsPlusNormal"/>
            </w:pPr>
          </w:p>
          <w:p w:rsidR="00E250AA" w:rsidRDefault="00E250AA">
            <w:pPr>
              <w:pStyle w:val="ConsPlusNormal"/>
            </w:pPr>
            <w:r>
              <w:t>Знание действий, которые должны предприниматься в случаях пожара, включая пожары в топливных системах</w:t>
            </w:r>
          </w:p>
        </w:tc>
        <w:tc>
          <w:tcPr>
            <w:tcW w:w="2520" w:type="dxa"/>
          </w:tcPr>
          <w:p w:rsidR="00E250AA" w:rsidRDefault="00E250AA">
            <w:pPr>
              <w:pStyle w:val="ConsPlusNormal"/>
            </w:pPr>
            <w:r>
              <w:t xml:space="preserve">Оценка результатов одобренной противопожарной подготовки и опыта, как указано в </w:t>
            </w:r>
            <w:hyperlink w:anchor="P6595" w:history="1">
              <w:r>
                <w:rPr>
                  <w:color w:val="0000FF"/>
                </w:rPr>
                <w:t>разделе A-VI/3</w:t>
              </w:r>
            </w:hyperlink>
          </w:p>
        </w:tc>
        <w:tc>
          <w:tcPr>
            <w:tcW w:w="2641" w:type="dxa"/>
          </w:tcPr>
          <w:p w:rsidR="00E250AA" w:rsidRDefault="00E250AA">
            <w:pPr>
              <w:pStyle w:val="ConsPlusNormal"/>
            </w:pPr>
            <w:r>
              <w:t>Вид и масштабы проблемы быстро определяются, и первоначальные действия соответствуют судовым инструкциям и планам действий в чрезвычайных ситуациях</w:t>
            </w:r>
          </w:p>
          <w:p w:rsidR="00E250AA" w:rsidRDefault="00E250AA">
            <w:pPr>
              <w:pStyle w:val="ConsPlusNormal"/>
            </w:pPr>
          </w:p>
          <w:p w:rsidR="00E250AA" w:rsidRDefault="00E250AA">
            <w:pPr>
              <w:pStyle w:val="ConsPlusNormal"/>
            </w:pPr>
            <w:r>
              <w:t>Процедуры эвакуации, аварийного выключения и изоляции соответствуют характеру аварии и быстро осуществляются</w:t>
            </w:r>
          </w:p>
          <w:p w:rsidR="00E250AA" w:rsidRDefault="00E250AA">
            <w:pPr>
              <w:pStyle w:val="ConsPlusNormal"/>
            </w:pPr>
          </w:p>
          <w:p w:rsidR="00E250AA" w:rsidRDefault="00E250AA">
            <w:pPr>
              <w:pStyle w:val="ConsPlusNormal"/>
            </w:pPr>
            <w:r>
              <w:t>Очередность действий, уровни и время подачи сообщений и информирования персонала на судне соответствуют характеру аварии и отражают срочность проблемы</w:t>
            </w:r>
          </w:p>
        </w:tc>
      </w:tr>
      <w:tr w:rsidR="00E250AA">
        <w:tc>
          <w:tcPr>
            <w:tcW w:w="1980" w:type="dxa"/>
          </w:tcPr>
          <w:p w:rsidR="00E250AA" w:rsidRDefault="00E250AA">
            <w:pPr>
              <w:pStyle w:val="ConsPlusNormal"/>
            </w:pPr>
            <w:r>
              <w:t xml:space="preserve">Использование </w:t>
            </w:r>
            <w:r>
              <w:lastRenderedPageBreak/>
              <w:t>спасательных средств</w:t>
            </w:r>
          </w:p>
        </w:tc>
        <w:tc>
          <w:tcPr>
            <w:tcW w:w="2640" w:type="dxa"/>
          </w:tcPr>
          <w:p w:rsidR="00E250AA" w:rsidRDefault="00E250AA">
            <w:pPr>
              <w:pStyle w:val="ConsPlusNormal"/>
            </w:pPr>
            <w:r>
              <w:lastRenderedPageBreak/>
              <w:t>Спасание людей</w:t>
            </w:r>
          </w:p>
          <w:p w:rsidR="00E250AA" w:rsidRDefault="00E250AA">
            <w:pPr>
              <w:pStyle w:val="ConsPlusNormal"/>
            </w:pPr>
          </w:p>
          <w:p w:rsidR="00E250AA" w:rsidRDefault="00E250AA">
            <w:pPr>
              <w:pStyle w:val="ConsPlusNormal"/>
            </w:pPr>
            <w:r>
              <w:t>Умение организовывать учения по оставлению судна и умение обращаться со спасательными шлюпками, спасательными плотами и дежурными шлюпками, их спусковыми устройствами и приспособлениями, а также с их оборудованием, включая радиооборудование спасательных средств, спутниковые АРБ, поисково-спасательные транспондеры, гидрокостюмы и теплозащитные средства</w:t>
            </w:r>
          </w:p>
        </w:tc>
        <w:tc>
          <w:tcPr>
            <w:tcW w:w="2520" w:type="dxa"/>
          </w:tcPr>
          <w:p w:rsidR="00E250AA" w:rsidRDefault="00E250AA">
            <w:pPr>
              <w:pStyle w:val="ConsPlusNormal"/>
            </w:pPr>
            <w:r>
              <w:lastRenderedPageBreak/>
              <w:t xml:space="preserve">Оценка результатов </w:t>
            </w:r>
            <w:r>
              <w:lastRenderedPageBreak/>
              <w:t xml:space="preserve">одобренной подготовки и опыта, как указано в </w:t>
            </w:r>
            <w:hyperlink w:anchor="P6387" w:history="1">
              <w:r>
                <w:rPr>
                  <w:color w:val="0000FF"/>
                </w:rPr>
                <w:t>пунктах 1</w:t>
              </w:r>
            </w:hyperlink>
            <w:r>
              <w:t xml:space="preserve"> - </w:t>
            </w:r>
            <w:hyperlink w:anchor="P6390" w:history="1">
              <w:r>
                <w:rPr>
                  <w:color w:val="0000FF"/>
                </w:rPr>
                <w:t>4 раздела A-VI/2</w:t>
              </w:r>
            </w:hyperlink>
          </w:p>
        </w:tc>
        <w:tc>
          <w:tcPr>
            <w:tcW w:w="2641" w:type="dxa"/>
          </w:tcPr>
          <w:p w:rsidR="00E250AA" w:rsidRDefault="00E250AA">
            <w:pPr>
              <w:pStyle w:val="ConsPlusNormal"/>
            </w:pPr>
            <w:r>
              <w:lastRenderedPageBreak/>
              <w:t xml:space="preserve">Действия при оставлении </w:t>
            </w:r>
            <w:r>
              <w:lastRenderedPageBreak/>
              <w:t>судна и способы выживания соответствуют преобладающим обстоятельствам и условиям и отвечают принятой практике и требованиям в области безопасности</w:t>
            </w:r>
          </w:p>
        </w:tc>
      </w:tr>
      <w:tr w:rsidR="00E250AA">
        <w:tc>
          <w:tcPr>
            <w:tcW w:w="1980" w:type="dxa"/>
          </w:tcPr>
          <w:p w:rsidR="00E250AA" w:rsidRDefault="00E250AA">
            <w:pPr>
              <w:pStyle w:val="ConsPlusNormal"/>
            </w:pPr>
            <w:r>
              <w:lastRenderedPageBreak/>
              <w:t>Применение средств первой медицинской помощи на судах</w:t>
            </w:r>
          </w:p>
        </w:tc>
        <w:tc>
          <w:tcPr>
            <w:tcW w:w="2640" w:type="dxa"/>
          </w:tcPr>
          <w:p w:rsidR="00E250AA" w:rsidRDefault="00E250AA">
            <w:pPr>
              <w:pStyle w:val="ConsPlusNormal"/>
            </w:pPr>
            <w:r>
              <w:t>Медицинская помощь</w:t>
            </w:r>
          </w:p>
          <w:p w:rsidR="00E250AA" w:rsidRDefault="00E250AA">
            <w:pPr>
              <w:pStyle w:val="ConsPlusNormal"/>
            </w:pPr>
          </w:p>
          <w:p w:rsidR="00E250AA" w:rsidRDefault="00E250AA">
            <w:pPr>
              <w:pStyle w:val="ConsPlusNormal"/>
            </w:pPr>
            <w:r>
              <w:t xml:space="preserve">Практическое применение медицинских руководств и медицинских консультаций, передаваемых по радио, включая умение принимать на их основе эффективные меры при несчастных случаях или </w:t>
            </w:r>
            <w:r>
              <w:lastRenderedPageBreak/>
              <w:t>заболеваниях, типичных для судовых условий</w:t>
            </w:r>
          </w:p>
        </w:tc>
        <w:tc>
          <w:tcPr>
            <w:tcW w:w="2520" w:type="dxa"/>
          </w:tcPr>
          <w:p w:rsidR="00E250AA" w:rsidRDefault="00E250AA">
            <w:pPr>
              <w:pStyle w:val="ConsPlusNormal"/>
            </w:pPr>
            <w:r>
              <w:lastRenderedPageBreak/>
              <w:t xml:space="preserve">Оценка результатов одобренной подготовки, как указано в </w:t>
            </w:r>
            <w:hyperlink w:anchor="P6680" w:history="1">
              <w:r>
                <w:rPr>
                  <w:color w:val="0000FF"/>
                </w:rPr>
                <w:t>пунктах 1</w:t>
              </w:r>
            </w:hyperlink>
            <w:r>
              <w:t xml:space="preserve"> - </w:t>
            </w:r>
            <w:hyperlink w:anchor="P6682" w:history="1">
              <w:r>
                <w:rPr>
                  <w:color w:val="0000FF"/>
                </w:rPr>
                <w:t>3 раздела A-VI/4</w:t>
              </w:r>
            </w:hyperlink>
          </w:p>
        </w:tc>
        <w:tc>
          <w:tcPr>
            <w:tcW w:w="2641" w:type="dxa"/>
          </w:tcPr>
          <w:p w:rsidR="00E250AA" w:rsidRDefault="00E250AA">
            <w:pPr>
              <w:pStyle w:val="ConsPlusNormal"/>
            </w:pPr>
            <w:r>
              <w:t>Выявление возможной причины, характера и степени тяжести травм или заболеваний производится быстро и лечение сводит к минимуму непосредственную угрозу жизни</w:t>
            </w:r>
          </w:p>
        </w:tc>
      </w:tr>
      <w:tr w:rsidR="00E250AA">
        <w:tc>
          <w:tcPr>
            <w:tcW w:w="1980" w:type="dxa"/>
          </w:tcPr>
          <w:p w:rsidR="00E250AA" w:rsidRDefault="00E250AA">
            <w:pPr>
              <w:pStyle w:val="ConsPlusNormal"/>
            </w:pPr>
            <w:r>
              <w:t>Наблюдение за соблюдением требований законодательства</w:t>
            </w:r>
          </w:p>
        </w:tc>
        <w:tc>
          <w:tcPr>
            <w:tcW w:w="2640" w:type="dxa"/>
          </w:tcPr>
          <w:p w:rsidR="00E250AA" w:rsidRDefault="00E250AA">
            <w:pPr>
              <w:pStyle w:val="ConsPlusNormal"/>
            </w:pPr>
            <w:r>
              <w:t xml:space="preserve">Начальное рабочее знание соответствующих конвенций ИМО, касающихся </w:t>
            </w:r>
            <w:hyperlink r:id="rId93" w:history="1">
              <w:r>
                <w:rPr>
                  <w:color w:val="0000FF"/>
                </w:rPr>
                <w:t>охраны человеческой жизни</w:t>
              </w:r>
            </w:hyperlink>
            <w:r>
              <w:t xml:space="preserve"> на море и защиты морской среды</w:t>
            </w:r>
          </w:p>
        </w:tc>
        <w:tc>
          <w:tcPr>
            <w:tcW w:w="2520" w:type="dxa"/>
          </w:tcPr>
          <w:p w:rsidR="00E250AA" w:rsidRDefault="00E250AA">
            <w:pPr>
              <w:pStyle w:val="ConsPlusNormal"/>
            </w:pPr>
            <w:r>
              <w:t>Оценка результатов экзамена или одобренной подготовки</w:t>
            </w:r>
          </w:p>
        </w:tc>
        <w:tc>
          <w:tcPr>
            <w:tcW w:w="2641" w:type="dxa"/>
          </w:tcPr>
          <w:p w:rsidR="00E250AA" w:rsidRDefault="00E250AA">
            <w:pPr>
              <w:pStyle w:val="ConsPlusNormal"/>
            </w:pPr>
            <w:r>
              <w:t>Требования законодательства относительно охраны человеческой жизни на море и защиты морской среды правильно определяются</w:t>
            </w:r>
          </w:p>
        </w:tc>
      </w:tr>
      <w:tr w:rsidR="00E250AA">
        <w:tblPrEx>
          <w:tblBorders>
            <w:insideH w:val="nil"/>
          </w:tblBorders>
        </w:tblPrEx>
        <w:tc>
          <w:tcPr>
            <w:tcW w:w="1980" w:type="dxa"/>
            <w:tcBorders>
              <w:bottom w:val="nil"/>
            </w:tcBorders>
          </w:tcPr>
          <w:p w:rsidR="00E250AA" w:rsidRDefault="00E250AA">
            <w:pPr>
              <w:pStyle w:val="ConsPlusNormal"/>
            </w:pPr>
            <w:r>
              <w:t>Применение навыков руководителя и умение работать в команде</w:t>
            </w:r>
          </w:p>
        </w:tc>
        <w:tc>
          <w:tcPr>
            <w:tcW w:w="2640" w:type="dxa"/>
            <w:tcBorders>
              <w:bottom w:val="nil"/>
            </w:tcBorders>
          </w:tcPr>
          <w:p w:rsidR="00E250AA" w:rsidRDefault="00E250AA">
            <w:pPr>
              <w:pStyle w:val="ConsPlusNormal"/>
            </w:pPr>
            <w:r>
              <w:t>Рабочее знание вопросов управления персоналом на судне и его подготовки</w:t>
            </w:r>
          </w:p>
          <w:p w:rsidR="00E250AA" w:rsidRDefault="00E250AA">
            <w:pPr>
              <w:pStyle w:val="ConsPlusNormal"/>
            </w:pPr>
          </w:p>
          <w:p w:rsidR="00E250AA" w:rsidRDefault="00E250AA">
            <w:pPr>
              <w:pStyle w:val="ConsPlusNormal"/>
            </w:pPr>
            <w:r>
              <w:t>Знание соответствующих международных морских конвенций и рекомендаций, а также национального законодательства</w:t>
            </w:r>
          </w:p>
          <w:p w:rsidR="00E250AA" w:rsidRDefault="00E250AA">
            <w:pPr>
              <w:pStyle w:val="ConsPlusNormal"/>
            </w:pPr>
          </w:p>
          <w:p w:rsidR="00E250AA" w:rsidRDefault="00E250AA">
            <w:pPr>
              <w:pStyle w:val="ConsPlusNormal"/>
            </w:pPr>
            <w:r>
              <w:t>Умение применять методы управления задачами и рабочей нагрузкой, включая:</w:t>
            </w:r>
          </w:p>
          <w:p w:rsidR="00E250AA" w:rsidRDefault="00E250AA">
            <w:pPr>
              <w:pStyle w:val="ConsPlusNormal"/>
            </w:pPr>
          </w:p>
          <w:p w:rsidR="00E250AA" w:rsidRDefault="00E250AA">
            <w:pPr>
              <w:pStyle w:val="ConsPlusNormal"/>
            </w:pPr>
            <w:r>
              <w:t>.1 планирование и координацию</w:t>
            </w:r>
          </w:p>
          <w:p w:rsidR="00E250AA" w:rsidRDefault="00E250AA">
            <w:pPr>
              <w:pStyle w:val="ConsPlusNormal"/>
            </w:pPr>
          </w:p>
          <w:p w:rsidR="00E250AA" w:rsidRDefault="00E250AA">
            <w:pPr>
              <w:pStyle w:val="ConsPlusNormal"/>
            </w:pPr>
            <w:r>
              <w:t>.2 назначение персонала</w:t>
            </w:r>
          </w:p>
          <w:p w:rsidR="00E250AA" w:rsidRDefault="00E250AA">
            <w:pPr>
              <w:pStyle w:val="ConsPlusNormal"/>
            </w:pPr>
          </w:p>
          <w:p w:rsidR="00E250AA" w:rsidRDefault="00E250AA">
            <w:pPr>
              <w:pStyle w:val="ConsPlusNormal"/>
            </w:pPr>
            <w:r>
              <w:t>.3 недостаток времени и ресурсов</w:t>
            </w:r>
          </w:p>
          <w:p w:rsidR="00E250AA" w:rsidRDefault="00E250AA">
            <w:pPr>
              <w:pStyle w:val="ConsPlusNormal"/>
            </w:pPr>
          </w:p>
          <w:p w:rsidR="00E250AA" w:rsidRDefault="00E250AA">
            <w:pPr>
              <w:pStyle w:val="ConsPlusNormal"/>
            </w:pPr>
            <w:r>
              <w:t>.4 установление очередности</w:t>
            </w:r>
          </w:p>
          <w:p w:rsidR="00E250AA" w:rsidRDefault="00E250AA">
            <w:pPr>
              <w:pStyle w:val="ConsPlusNormal"/>
            </w:pPr>
          </w:p>
          <w:p w:rsidR="00E250AA" w:rsidRDefault="00E250AA">
            <w:pPr>
              <w:pStyle w:val="ConsPlusNormal"/>
            </w:pPr>
            <w:r>
              <w:t>Знание методов эффективного управления ресурсами и умение их применять:</w:t>
            </w:r>
          </w:p>
        </w:tc>
        <w:tc>
          <w:tcPr>
            <w:tcW w:w="2520" w:type="dxa"/>
            <w:tcBorders>
              <w:bottom w:val="nil"/>
            </w:tcBorders>
          </w:tcPr>
          <w:p w:rsidR="00E250AA" w:rsidRDefault="00E250AA">
            <w:pPr>
              <w:pStyle w:val="ConsPlusNormal"/>
            </w:pPr>
            <w:r>
              <w:lastRenderedPageBreak/>
              <w:t>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одобренная подготовка</w:t>
            </w:r>
          </w:p>
          <w:p w:rsidR="00E250AA" w:rsidRDefault="00E250AA">
            <w:pPr>
              <w:pStyle w:val="ConsPlusNormal"/>
            </w:pPr>
          </w:p>
          <w:p w:rsidR="00E250AA" w:rsidRDefault="00E250AA">
            <w:pPr>
              <w:pStyle w:val="ConsPlusNormal"/>
            </w:pPr>
            <w:r>
              <w:t>.2 одобренный опыт работы</w:t>
            </w:r>
          </w:p>
          <w:p w:rsidR="00E250AA" w:rsidRDefault="00E250AA">
            <w:pPr>
              <w:pStyle w:val="ConsPlusNormal"/>
            </w:pPr>
          </w:p>
          <w:p w:rsidR="00E250AA" w:rsidRDefault="00E250AA">
            <w:pPr>
              <w:pStyle w:val="ConsPlusNormal"/>
            </w:pPr>
            <w:r>
              <w:t>.3 практическая демонстрация</w:t>
            </w:r>
          </w:p>
        </w:tc>
        <w:tc>
          <w:tcPr>
            <w:tcW w:w="2641" w:type="dxa"/>
            <w:tcBorders>
              <w:bottom w:val="nil"/>
            </w:tcBorders>
          </w:tcPr>
          <w:p w:rsidR="00E250AA" w:rsidRDefault="00E250AA">
            <w:pPr>
              <w:pStyle w:val="ConsPlusNormal"/>
            </w:pPr>
            <w:r>
              <w:t>Назначение обязанностей экипажу и предоставление ему информации об ожидаемых стандартах работы и поведения осуществляются с учетом особенностей соответствующих отдельных лиц</w:t>
            </w:r>
          </w:p>
          <w:p w:rsidR="00E250AA" w:rsidRDefault="00E250AA">
            <w:pPr>
              <w:pStyle w:val="ConsPlusNormal"/>
            </w:pPr>
          </w:p>
          <w:p w:rsidR="00E250AA" w:rsidRDefault="00E250AA">
            <w:pPr>
              <w:pStyle w:val="ConsPlusNormal"/>
            </w:pPr>
            <w:r>
              <w:t>Задачи подготовки и действия основаны на оценке имеющихся компетентности и способностей, а также на эксплуатационных требованиях</w:t>
            </w:r>
          </w:p>
          <w:p w:rsidR="00E250AA" w:rsidRDefault="00E250AA">
            <w:pPr>
              <w:pStyle w:val="ConsPlusNormal"/>
            </w:pPr>
          </w:p>
          <w:p w:rsidR="00E250AA" w:rsidRDefault="00E250AA">
            <w:pPr>
              <w:pStyle w:val="ConsPlusNormal"/>
            </w:pPr>
            <w:r>
              <w:t>Демонстрация операций проводится согласно применимым правилам</w:t>
            </w:r>
          </w:p>
          <w:p w:rsidR="00E250AA" w:rsidRDefault="00E250AA">
            <w:pPr>
              <w:pStyle w:val="ConsPlusNormal"/>
            </w:pPr>
          </w:p>
          <w:p w:rsidR="00E250AA" w:rsidRDefault="00E250AA">
            <w:pPr>
              <w:pStyle w:val="ConsPlusNormal"/>
            </w:pPr>
            <w:r>
              <w:lastRenderedPageBreak/>
              <w:t>Операции планируются и ресурсы распределяются, как это требуется в правильной последовательности для выполнения необходимых задач</w:t>
            </w:r>
          </w:p>
        </w:tc>
      </w:tr>
      <w:tr w:rsidR="00E250AA">
        <w:tblPrEx>
          <w:tblBorders>
            <w:insideH w:val="nil"/>
          </w:tblBorders>
        </w:tblPrEx>
        <w:tc>
          <w:tcPr>
            <w:tcW w:w="1980" w:type="dxa"/>
            <w:tcBorders>
              <w:top w:val="nil"/>
            </w:tcBorders>
          </w:tcPr>
          <w:p w:rsidR="00E250AA" w:rsidRDefault="00E250AA">
            <w:pPr>
              <w:pStyle w:val="ConsPlusNormal"/>
            </w:pPr>
          </w:p>
        </w:tc>
        <w:tc>
          <w:tcPr>
            <w:tcW w:w="2640" w:type="dxa"/>
            <w:tcBorders>
              <w:top w:val="nil"/>
            </w:tcBorders>
          </w:tcPr>
          <w:p w:rsidR="00E250AA" w:rsidRDefault="00E250AA">
            <w:pPr>
              <w:pStyle w:val="ConsPlusNormal"/>
            </w:pPr>
            <w:r>
              <w:t>.1 распределение личного состава, возложение обязанностей и установление очередности использования ресурсов</w:t>
            </w:r>
          </w:p>
          <w:p w:rsidR="00E250AA" w:rsidRDefault="00E250AA">
            <w:pPr>
              <w:pStyle w:val="ConsPlusNormal"/>
            </w:pPr>
          </w:p>
          <w:p w:rsidR="00E250AA" w:rsidRDefault="00E250AA">
            <w:pPr>
              <w:pStyle w:val="ConsPlusNormal"/>
            </w:pPr>
            <w:r>
              <w:t>.2 эффективная связь на судне и на берегу</w:t>
            </w:r>
          </w:p>
          <w:p w:rsidR="00E250AA" w:rsidRDefault="00E250AA">
            <w:pPr>
              <w:pStyle w:val="ConsPlusNormal"/>
            </w:pPr>
          </w:p>
          <w:p w:rsidR="00E250AA" w:rsidRDefault="00E250AA">
            <w:pPr>
              <w:pStyle w:val="ConsPlusNormal"/>
            </w:pPr>
            <w:r>
              <w:t>.3 принятие решений с учетом опыта работы в команде</w:t>
            </w:r>
          </w:p>
          <w:p w:rsidR="00E250AA" w:rsidRDefault="00E250AA">
            <w:pPr>
              <w:pStyle w:val="ConsPlusNormal"/>
            </w:pPr>
          </w:p>
          <w:p w:rsidR="00E250AA" w:rsidRDefault="00E250AA">
            <w:pPr>
              <w:pStyle w:val="ConsPlusNormal"/>
            </w:pPr>
            <w:r>
              <w:t>.4 уверенность и руководство, включая мотивацию</w:t>
            </w:r>
          </w:p>
          <w:p w:rsidR="00E250AA" w:rsidRDefault="00E250AA">
            <w:pPr>
              <w:pStyle w:val="ConsPlusNormal"/>
            </w:pPr>
          </w:p>
          <w:p w:rsidR="00E250AA" w:rsidRDefault="00E250AA">
            <w:pPr>
              <w:pStyle w:val="ConsPlusNormal"/>
            </w:pPr>
            <w:r>
              <w:t>.5 достижение и поддержание информированности о ситуации</w:t>
            </w:r>
          </w:p>
          <w:p w:rsidR="00E250AA" w:rsidRDefault="00E250AA">
            <w:pPr>
              <w:pStyle w:val="ConsPlusNormal"/>
            </w:pPr>
          </w:p>
          <w:p w:rsidR="00E250AA" w:rsidRDefault="00E250AA">
            <w:pPr>
              <w:pStyle w:val="ConsPlusNormal"/>
            </w:pPr>
            <w:r>
              <w:t xml:space="preserve">Знание методов принятия решений и умение их </w:t>
            </w:r>
            <w:r>
              <w:lastRenderedPageBreak/>
              <w:t>применять:</w:t>
            </w:r>
          </w:p>
          <w:p w:rsidR="00E250AA" w:rsidRDefault="00E250AA">
            <w:pPr>
              <w:pStyle w:val="ConsPlusNormal"/>
            </w:pPr>
          </w:p>
          <w:p w:rsidR="00E250AA" w:rsidRDefault="00E250AA">
            <w:pPr>
              <w:pStyle w:val="ConsPlusNormal"/>
            </w:pPr>
            <w:r>
              <w:t>.1 оценка ситуации и риска</w:t>
            </w:r>
          </w:p>
          <w:p w:rsidR="00E250AA" w:rsidRDefault="00E250AA">
            <w:pPr>
              <w:pStyle w:val="ConsPlusNormal"/>
            </w:pPr>
          </w:p>
          <w:p w:rsidR="00E250AA" w:rsidRDefault="00E250AA">
            <w:pPr>
              <w:pStyle w:val="ConsPlusNormal"/>
            </w:pPr>
            <w:r>
              <w:t>.2 выявление и рассмотрение выработанных вариантов</w:t>
            </w:r>
          </w:p>
          <w:p w:rsidR="00E250AA" w:rsidRDefault="00E250AA">
            <w:pPr>
              <w:pStyle w:val="ConsPlusNormal"/>
            </w:pPr>
          </w:p>
          <w:p w:rsidR="00E250AA" w:rsidRDefault="00E250AA">
            <w:pPr>
              <w:pStyle w:val="ConsPlusNormal"/>
            </w:pPr>
            <w:r>
              <w:t>.3 выбор курса действий</w:t>
            </w:r>
          </w:p>
          <w:p w:rsidR="00E250AA" w:rsidRDefault="00E250AA">
            <w:pPr>
              <w:pStyle w:val="ConsPlusNormal"/>
            </w:pPr>
          </w:p>
          <w:p w:rsidR="00E250AA" w:rsidRDefault="00E250AA">
            <w:pPr>
              <w:pStyle w:val="ConsPlusNormal"/>
            </w:pPr>
            <w:r>
              <w:t>.4 оценка эффективности результатов</w:t>
            </w:r>
          </w:p>
        </w:tc>
        <w:tc>
          <w:tcPr>
            <w:tcW w:w="2520" w:type="dxa"/>
            <w:tcBorders>
              <w:top w:val="nil"/>
            </w:tcBorders>
          </w:tcPr>
          <w:p w:rsidR="00E250AA" w:rsidRDefault="00E250AA">
            <w:pPr>
              <w:pStyle w:val="ConsPlusNormal"/>
            </w:pPr>
          </w:p>
        </w:tc>
        <w:tc>
          <w:tcPr>
            <w:tcW w:w="2641" w:type="dxa"/>
            <w:tcBorders>
              <w:top w:val="nil"/>
            </w:tcBorders>
          </w:tcPr>
          <w:p w:rsidR="00E250AA" w:rsidRDefault="00E250AA">
            <w:pPr>
              <w:pStyle w:val="ConsPlusNormal"/>
            </w:pPr>
            <w:r>
              <w:t>Информация четко и однозначно передается и принимается</w:t>
            </w:r>
          </w:p>
          <w:p w:rsidR="00E250AA" w:rsidRDefault="00E250AA">
            <w:pPr>
              <w:pStyle w:val="ConsPlusNormal"/>
            </w:pPr>
          </w:p>
          <w:p w:rsidR="00E250AA" w:rsidRDefault="00E250AA">
            <w:pPr>
              <w:pStyle w:val="ConsPlusNormal"/>
            </w:pPr>
            <w:r>
              <w:t>Демонстрируется эффективное поведение руководителя</w:t>
            </w:r>
          </w:p>
          <w:p w:rsidR="00E250AA" w:rsidRDefault="00E250AA">
            <w:pPr>
              <w:pStyle w:val="ConsPlusNormal"/>
            </w:pPr>
          </w:p>
          <w:p w:rsidR="00E250AA" w:rsidRDefault="00E250AA">
            <w:pPr>
              <w:pStyle w:val="ConsPlusNormal"/>
            </w:pPr>
            <w:r>
              <w:t>Нужный(ые) член(ы) команды разделяет(ют) правильное понимание текущих и прогнозируемых состояний судна и оперативной обстановки, а также внешних условий</w:t>
            </w:r>
          </w:p>
          <w:p w:rsidR="00E250AA" w:rsidRDefault="00E250AA">
            <w:pPr>
              <w:pStyle w:val="ConsPlusNormal"/>
            </w:pPr>
          </w:p>
          <w:p w:rsidR="00E250AA" w:rsidRDefault="00E250AA">
            <w:pPr>
              <w:pStyle w:val="ConsPlusNormal"/>
            </w:pPr>
            <w:r>
              <w:t>Решения наиболее эффективны в данной ситуации</w:t>
            </w:r>
          </w:p>
        </w:tc>
      </w:tr>
      <w:tr w:rsidR="00E250AA">
        <w:tc>
          <w:tcPr>
            <w:tcW w:w="1980" w:type="dxa"/>
            <w:vMerge w:val="restart"/>
          </w:tcPr>
          <w:p w:rsidR="00E250AA" w:rsidRDefault="00E250AA">
            <w:pPr>
              <w:pStyle w:val="ConsPlusNormal"/>
            </w:pPr>
            <w:r>
              <w:t>Вклад в безопасность персонала и судна</w:t>
            </w:r>
          </w:p>
        </w:tc>
        <w:tc>
          <w:tcPr>
            <w:tcW w:w="2640" w:type="dxa"/>
            <w:tcBorders>
              <w:bottom w:val="nil"/>
            </w:tcBorders>
          </w:tcPr>
          <w:p w:rsidR="00E250AA" w:rsidRDefault="00E250AA">
            <w:pPr>
              <w:pStyle w:val="ConsPlusNormal"/>
            </w:pPr>
            <w:r>
              <w:t>Знание способов личного выживания</w:t>
            </w:r>
          </w:p>
          <w:p w:rsidR="00E250AA" w:rsidRDefault="00E250AA">
            <w:pPr>
              <w:pStyle w:val="ConsPlusNormal"/>
            </w:pPr>
          </w:p>
          <w:p w:rsidR="00E250AA" w:rsidRDefault="00E250AA">
            <w:pPr>
              <w:pStyle w:val="ConsPlusNormal"/>
            </w:pPr>
            <w:r>
              <w:t>Знание способов предотвращения пожара и умение бороться с огнем и тушить пожары</w:t>
            </w:r>
          </w:p>
          <w:p w:rsidR="00E250AA" w:rsidRDefault="00E250AA">
            <w:pPr>
              <w:pStyle w:val="ConsPlusNormal"/>
            </w:pPr>
          </w:p>
          <w:p w:rsidR="00E250AA" w:rsidRDefault="00E250AA">
            <w:pPr>
              <w:pStyle w:val="ConsPlusNormal"/>
            </w:pPr>
            <w:r>
              <w:t>Знание приемов элементарной первой помощи</w:t>
            </w:r>
          </w:p>
        </w:tc>
        <w:tc>
          <w:tcPr>
            <w:tcW w:w="2520" w:type="dxa"/>
            <w:vMerge w:val="restart"/>
          </w:tcPr>
          <w:p w:rsidR="00E250AA" w:rsidRDefault="00E250AA">
            <w:pPr>
              <w:pStyle w:val="ConsPlusNormal"/>
            </w:pPr>
            <w:r>
              <w:t xml:space="preserve">Оценка результатов одобренной подготовки и опыта, как указано в </w:t>
            </w:r>
            <w:hyperlink w:anchor="P6080" w:history="1">
              <w:r>
                <w:rPr>
                  <w:color w:val="0000FF"/>
                </w:rPr>
                <w:t>пункте 2 раздела A-VI/1</w:t>
              </w:r>
            </w:hyperlink>
          </w:p>
        </w:tc>
        <w:tc>
          <w:tcPr>
            <w:tcW w:w="2641" w:type="dxa"/>
            <w:tcBorders>
              <w:bottom w:val="nil"/>
            </w:tcBorders>
          </w:tcPr>
          <w:p w:rsidR="00E250AA" w:rsidRDefault="00E250AA">
            <w:pPr>
              <w:pStyle w:val="ConsPlusNormal"/>
            </w:pPr>
            <w:r>
              <w:t>Надлежащее оборудование, обеспечивающее безопасность, и защитное оборудование правильно используются</w:t>
            </w:r>
          </w:p>
        </w:tc>
      </w:tr>
      <w:tr w:rsidR="00E250AA">
        <w:tblPrEx>
          <w:tblBorders>
            <w:insideH w:val="nil"/>
          </w:tblBorders>
        </w:tblPrEx>
        <w:tc>
          <w:tcPr>
            <w:tcW w:w="1980" w:type="dxa"/>
            <w:vMerge/>
          </w:tcPr>
          <w:p w:rsidR="00E250AA" w:rsidRDefault="00E250AA"/>
        </w:tc>
        <w:tc>
          <w:tcPr>
            <w:tcW w:w="2640" w:type="dxa"/>
            <w:tcBorders>
              <w:top w:val="nil"/>
            </w:tcBorders>
          </w:tcPr>
          <w:p w:rsidR="00E250AA" w:rsidRDefault="00E250AA">
            <w:pPr>
              <w:pStyle w:val="ConsPlusNormal"/>
            </w:pPr>
            <w:r>
              <w:t>Знание личной безопасности и общественных обязанностей</w:t>
            </w:r>
          </w:p>
        </w:tc>
        <w:tc>
          <w:tcPr>
            <w:tcW w:w="2520" w:type="dxa"/>
            <w:vMerge/>
          </w:tcPr>
          <w:p w:rsidR="00E250AA" w:rsidRDefault="00E250AA"/>
        </w:tc>
        <w:tc>
          <w:tcPr>
            <w:tcW w:w="2641" w:type="dxa"/>
            <w:tcBorders>
              <w:top w:val="nil"/>
            </w:tcBorders>
          </w:tcPr>
          <w:p w:rsidR="00E250AA" w:rsidRDefault="00E250AA">
            <w:pPr>
              <w:pStyle w:val="ConsPlusNormal"/>
            </w:pPr>
            <w:r>
              <w:t>Процедуры и безопасная рабочая практика, рассчитанные на защиту персонала и судна, всегда соблюдаются</w:t>
            </w:r>
          </w:p>
          <w:p w:rsidR="00E250AA" w:rsidRDefault="00E250AA">
            <w:pPr>
              <w:pStyle w:val="ConsPlusNormal"/>
            </w:pPr>
          </w:p>
          <w:p w:rsidR="00E250AA" w:rsidRDefault="00E250AA">
            <w:pPr>
              <w:pStyle w:val="ConsPlusNormal"/>
            </w:pPr>
            <w:r>
              <w:t xml:space="preserve">Процедуры, рассчитанные на защиту окружающей </w:t>
            </w:r>
            <w:r>
              <w:lastRenderedPageBreak/>
              <w:t>среды, всегда соблюдаются</w:t>
            </w:r>
          </w:p>
          <w:p w:rsidR="00E250AA" w:rsidRDefault="00E250AA">
            <w:pPr>
              <w:pStyle w:val="ConsPlusNormal"/>
            </w:pPr>
          </w:p>
          <w:p w:rsidR="00E250AA" w:rsidRDefault="00E250AA">
            <w:pPr>
              <w:pStyle w:val="ConsPlusNormal"/>
            </w:pPr>
            <w:r>
              <w:t>Первоначальные и последующие действия с целью получить сведения о чрезвычайной ситуации соответствуют установленному порядку действий в чрезвычайных ситуациях</w:t>
            </w:r>
          </w:p>
        </w:tc>
      </w:tr>
    </w:tbl>
    <w:p w:rsidR="00E250AA" w:rsidRDefault="00E250AA">
      <w:pPr>
        <w:sectPr w:rsidR="00E250AA">
          <w:pgSz w:w="16838" w:h="11905" w:orient="landscape"/>
          <w:pgMar w:top="1701" w:right="1134" w:bottom="850" w:left="1134" w:header="0" w:footer="0" w:gutter="0"/>
          <w:cols w:space="720"/>
        </w:sectPr>
      </w:pPr>
    </w:p>
    <w:p w:rsidR="00E250AA" w:rsidRDefault="00E250AA">
      <w:pPr>
        <w:pStyle w:val="ConsPlusNormal"/>
        <w:ind w:firstLine="540"/>
        <w:jc w:val="both"/>
      </w:pPr>
    </w:p>
    <w:p w:rsidR="00E250AA" w:rsidRDefault="00E250AA">
      <w:pPr>
        <w:pStyle w:val="ConsPlusNormal"/>
        <w:jc w:val="center"/>
      </w:pPr>
      <w:r>
        <w:t>Раздел A-II/2. ОБЯЗАТЕЛЬНЫЕ МИНИМАЛЬНЫЕ ТРЕБОВАНИЯ</w:t>
      </w:r>
    </w:p>
    <w:p w:rsidR="00E250AA" w:rsidRDefault="00E250AA">
      <w:pPr>
        <w:pStyle w:val="ConsPlusNormal"/>
        <w:jc w:val="center"/>
      </w:pPr>
      <w:r>
        <w:t>ДЛЯ ДИПЛОМИРОВАНИЯ КАПИТАНОВ И СТАРШИХ ПОМОЩНИКОВ КАПИТАНА</w:t>
      </w:r>
    </w:p>
    <w:p w:rsidR="00E250AA" w:rsidRDefault="00E250AA">
      <w:pPr>
        <w:pStyle w:val="ConsPlusNormal"/>
        <w:jc w:val="center"/>
      </w:pPr>
      <w:r>
        <w:t>СУДОВ ВАЛОВОЙ ВМЕСТИМОСТЬЮ 500 ИЛИ БОЛЕЕ</w:t>
      </w:r>
    </w:p>
    <w:p w:rsidR="00E250AA" w:rsidRDefault="00E250AA">
      <w:pPr>
        <w:pStyle w:val="ConsPlusNormal"/>
        <w:ind w:firstLine="540"/>
        <w:jc w:val="both"/>
      </w:pPr>
    </w:p>
    <w:p w:rsidR="00E250AA" w:rsidRDefault="00E250AA">
      <w:pPr>
        <w:pStyle w:val="ConsPlusNormal"/>
        <w:ind w:firstLine="540"/>
        <w:jc w:val="both"/>
      </w:pPr>
      <w:r>
        <w:t>Стандарт компетентности</w:t>
      </w:r>
    </w:p>
    <w:p w:rsidR="00E250AA" w:rsidRDefault="00E250AA">
      <w:pPr>
        <w:pStyle w:val="ConsPlusNormal"/>
        <w:ind w:firstLine="540"/>
        <w:jc w:val="both"/>
      </w:pPr>
      <w:r>
        <w:t xml:space="preserve">1 Каждый кандидат на получение диплома капитана или старшего помощника капитана судов валовой вместимостью 500 или более должен продемонстрировать компетентность, позволяющую ему принять на себя на уровне управления задачи, обязанности и ответственность, перечисленные в </w:t>
      </w:r>
      <w:hyperlink w:anchor="P1301" w:history="1">
        <w:r>
          <w:rPr>
            <w:color w:val="0000FF"/>
          </w:rPr>
          <w:t>колонке 1 таблицы A-II/2</w:t>
        </w:r>
      </w:hyperlink>
      <w:r>
        <w:t>.</w:t>
      </w:r>
    </w:p>
    <w:p w:rsidR="00E250AA" w:rsidRDefault="00E250AA">
      <w:pPr>
        <w:pStyle w:val="ConsPlusNormal"/>
        <w:ind w:firstLine="540"/>
        <w:jc w:val="both"/>
      </w:pPr>
      <w:r>
        <w:t xml:space="preserve">2 Минимальные знание, понимание и профессиональные навыки, требуемые для дипломирования, перечислены в </w:t>
      </w:r>
      <w:hyperlink w:anchor="P1302" w:history="1">
        <w:r>
          <w:rPr>
            <w:color w:val="0000FF"/>
          </w:rPr>
          <w:t>колонке 2 таблицы A-II/2</w:t>
        </w:r>
      </w:hyperlink>
      <w:r>
        <w:t xml:space="preserve">. Этот перечень включает, расширяет и углубляет вопросы, перечисленные в </w:t>
      </w:r>
      <w:hyperlink w:anchor="P746" w:history="1">
        <w:r>
          <w:rPr>
            <w:color w:val="0000FF"/>
          </w:rPr>
          <w:t>колонке 2 таблицы A-II/1</w:t>
        </w:r>
      </w:hyperlink>
      <w:r>
        <w:t xml:space="preserve"> для вахтенных помощников капитана.</w:t>
      </w:r>
    </w:p>
    <w:p w:rsidR="00E250AA" w:rsidRDefault="00E250AA">
      <w:pPr>
        <w:pStyle w:val="ConsPlusNormal"/>
        <w:ind w:firstLine="540"/>
        <w:jc w:val="both"/>
      </w:pPr>
      <w:r>
        <w:t>3 Принимая во внимание тот факт, что ответственность за безопасность и охрану судна, его пассажиров, экипажа и груза, а также защиту морской среды от загрязнения с судна в конечном счете несет капитан и что старший помощник капитана должен быть постоянно готов принять на себя эту ответственность, оценка по этим вопросам должна выявить способность кандидатов усвоить всю доступную информацию, влияющую на обеспечение безопасности судна, его пассажиров, экипажа и груза или защиту морской среды.</w:t>
      </w:r>
    </w:p>
    <w:p w:rsidR="00E250AA" w:rsidRDefault="00E250AA">
      <w:pPr>
        <w:pStyle w:val="ConsPlusNormal"/>
        <w:ind w:firstLine="540"/>
        <w:jc w:val="both"/>
      </w:pPr>
      <w:r>
        <w:t xml:space="preserve">4 Уровень знаний по вопросам, перечисленным в </w:t>
      </w:r>
      <w:hyperlink w:anchor="P1302" w:history="1">
        <w:r>
          <w:rPr>
            <w:color w:val="0000FF"/>
          </w:rPr>
          <w:t>колонке 2 таблицы A-II/2</w:t>
        </w:r>
      </w:hyperlink>
      <w:r>
        <w:t>, должен быть достаточным для того, чтобы кандидат мог работать в должности капитана или старшего помощника капитана.</w:t>
      </w:r>
    </w:p>
    <w:p w:rsidR="00E250AA" w:rsidRDefault="00E250AA">
      <w:pPr>
        <w:pStyle w:val="ConsPlusNormal"/>
        <w:ind w:firstLine="540"/>
        <w:jc w:val="both"/>
      </w:pPr>
      <w:r>
        <w:t xml:space="preserve">5 Уровень теоретических знаний, понимания и профессиональных навыков, требуемый согласно различным разделам в </w:t>
      </w:r>
      <w:hyperlink w:anchor="P1302" w:history="1">
        <w:r>
          <w:rPr>
            <w:color w:val="0000FF"/>
          </w:rPr>
          <w:t>колонке 2 таблицы A-II/2</w:t>
        </w:r>
      </w:hyperlink>
      <w:r>
        <w:t>, может изменяться в зависимости от того, должен ли диплом быть действителен для судов валовой вместимостью 3 000 или более или для судов валовой вместимостью от 500 до 3 000.</w:t>
      </w:r>
    </w:p>
    <w:p w:rsidR="00E250AA" w:rsidRDefault="00E250AA">
      <w:pPr>
        <w:pStyle w:val="ConsPlusNormal"/>
        <w:ind w:firstLine="540"/>
        <w:jc w:val="both"/>
      </w:pPr>
      <w:r>
        <w:t>6 Подготовка и опыт, требующиеся для достижения необходимого уровня теоретических знаний, понимания и профессиональных навыков, должны принимать во внимание соответствующие требования настоящей части и руководство, приведенное в части B настоящего Кодекса.</w:t>
      </w:r>
    </w:p>
    <w:p w:rsidR="00E250AA" w:rsidRDefault="00E250AA">
      <w:pPr>
        <w:pStyle w:val="ConsPlusNormal"/>
        <w:ind w:firstLine="540"/>
        <w:jc w:val="both"/>
      </w:pPr>
      <w:r>
        <w:t xml:space="preserve">7 Каждый кандидат на получение диплома должен представить доказательство того, что он достиг требуемого стандарта компетентности, в соответствии с методами демонстрации компетентности и критериями для оценки компетентности, приведенными в </w:t>
      </w:r>
      <w:hyperlink w:anchor="P1303" w:history="1">
        <w:r>
          <w:rPr>
            <w:color w:val="0000FF"/>
          </w:rPr>
          <w:t>колонках 3</w:t>
        </w:r>
      </w:hyperlink>
      <w:r>
        <w:t xml:space="preserve"> и </w:t>
      </w:r>
      <w:hyperlink w:anchor="P1304" w:history="1">
        <w:r>
          <w:rPr>
            <w:color w:val="0000FF"/>
          </w:rPr>
          <w:t>4 таблицы A-II/2</w:t>
        </w:r>
      </w:hyperlink>
      <w:r>
        <w:t>.</w:t>
      </w:r>
    </w:p>
    <w:p w:rsidR="00E250AA" w:rsidRDefault="00E250AA">
      <w:pPr>
        <w:pStyle w:val="ConsPlusNormal"/>
        <w:ind w:firstLine="540"/>
        <w:jc w:val="both"/>
      </w:pPr>
      <w:r>
        <w:t>Прибрежное плавание</w:t>
      </w:r>
    </w:p>
    <w:p w:rsidR="00E250AA" w:rsidRDefault="00E250AA">
      <w:pPr>
        <w:pStyle w:val="ConsPlusNormal"/>
        <w:ind w:firstLine="540"/>
        <w:jc w:val="both"/>
      </w:pPr>
      <w:r>
        <w:t>8 Администрация может выдавать ограниченный диплом для работы на судах, совершающих исключительно прибрежное плавание, и для выдачи такого диплома может исключать те вопросы, которые не применимы в отношении такого плавания или таких судов, принимая во внимание безопасность всех судов, которые могут плавать в тех же водах.</w:t>
      </w:r>
    </w:p>
    <w:p w:rsidR="00E250AA" w:rsidRDefault="00E250AA">
      <w:pPr>
        <w:pStyle w:val="ConsPlusNormal"/>
        <w:jc w:val="right"/>
      </w:pPr>
    </w:p>
    <w:p w:rsidR="00E250AA" w:rsidRDefault="00E250AA">
      <w:pPr>
        <w:pStyle w:val="ConsPlusNormal"/>
        <w:jc w:val="right"/>
      </w:pPr>
      <w:r>
        <w:t>Таблица A-II/2</w:t>
      </w:r>
    </w:p>
    <w:p w:rsidR="00E250AA" w:rsidRDefault="00E250AA">
      <w:pPr>
        <w:pStyle w:val="ConsPlusNormal"/>
        <w:jc w:val="right"/>
      </w:pPr>
    </w:p>
    <w:p w:rsidR="00E250AA" w:rsidRDefault="00E250AA">
      <w:pPr>
        <w:pStyle w:val="ConsPlusNormal"/>
        <w:jc w:val="center"/>
      </w:pPr>
      <w:bookmarkStart w:id="47" w:name="P1295"/>
      <w:bookmarkEnd w:id="47"/>
      <w:r>
        <w:t>Спецификация минимального стандарта компетентности</w:t>
      </w:r>
    </w:p>
    <w:p w:rsidR="00E250AA" w:rsidRDefault="00E250AA">
      <w:pPr>
        <w:pStyle w:val="ConsPlusNormal"/>
        <w:jc w:val="center"/>
      </w:pPr>
      <w:r>
        <w:t>для капитанов и старших помощников капитана судов валовой</w:t>
      </w:r>
    </w:p>
    <w:p w:rsidR="00E250AA" w:rsidRDefault="00E250AA">
      <w:pPr>
        <w:pStyle w:val="ConsPlusNormal"/>
        <w:jc w:val="center"/>
      </w:pPr>
      <w:r>
        <w:t>вместимостью 500 или более</w:t>
      </w:r>
    </w:p>
    <w:p w:rsidR="00E250AA" w:rsidRDefault="00E250AA">
      <w:pPr>
        <w:pStyle w:val="ConsPlusNormal"/>
        <w:ind w:firstLine="540"/>
        <w:jc w:val="both"/>
      </w:pPr>
    </w:p>
    <w:p w:rsidR="00E250AA" w:rsidRDefault="00E250AA">
      <w:pPr>
        <w:pStyle w:val="ConsPlusNormal"/>
        <w:ind w:firstLine="540"/>
        <w:jc w:val="both"/>
      </w:pPr>
      <w:r>
        <w:t>Функция: Судовождение на уровне управления</w:t>
      </w:r>
    </w:p>
    <w:p w:rsidR="00E250AA" w:rsidRDefault="00E250AA">
      <w:pPr>
        <w:sectPr w:rsidR="00E250AA">
          <w:pgSz w:w="11905" w:h="16838"/>
          <w:pgMar w:top="1134" w:right="850" w:bottom="1134" w:left="1701" w:header="0" w:footer="0" w:gutter="0"/>
          <w:cols w:space="720"/>
        </w:sectPr>
      </w:pP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2520"/>
        <w:gridCol w:w="2566"/>
        <w:gridCol w:w="2835"/>
      </w:tblGrid>
      <w:tr w:rsidR="00E250AA">
        <w:tc>
          <w:tcPr>
            <w:tcW w:w="1860" w:type="dxa"/>
          </w:tcPr>
          <w:p w:rsidR="00E250AA" w:rsidRDefault="00E250AA">
            <w:pPr>
              <w:pStyle w:val="ConsPlusNormal"/>
              <w:jc w:val="center"/>
            </w:pPr>
            <w:bookmarkStart w:id="48" w:name="P1301"/>
            <w:bookmarkEnd w:id="48"/>
            <w:r>
              <w:t>Колонка 1</w:t>
            </w:r>
          </w:p>
        </w:tc>
        <w:tc>
          <w:tcPr>
            <w:tcW w:w="2520" w:type="dxa"/>
          </w:tcPr>
          <w:p w:rsidR="00E250AA" w:rsidRDefault="00E250AA">
            <w:pPr>
              <w:pStyle w:val="ConsPlusNormal"/>
              <w:jc w:val="center"/>
            </w:pPr>
            <w:bookmarkStart w:id="49" w:name="P1302"/>
            <w:bookmarkEnd w:id="49"/>
            <w:r>
              <w:t>Колонка 2</w:t>
            </w:r>
          </w:p>
        </w:tc>
        <w:tc>
          <w:tcPr>
            <w:tcW w:w="2566" w:type="dxa"/>
          </w:tcPr>
          <w:p w:rsidR="00E250AA" w:rsidRDefault="00E250AA">
            <w:pPr>
              <w:pStyle w:val="ConsPlusNormal"/>
              <w:jc w:val="center"/>
            </w:pPr>
            <w:bookmarkStart w:id="50" w:name="P1303"/>
            <w:bookmarkEnd w:id="50"/>
            <w:r>
              <w:t>Колонка 3</w:t>
            </w:r>
          </w:p>
        </w:tc>
        <w:tc>
          <w:tcPr>
            <w:tcW w:w="2835" w:type="dxa"/>
          </w:tcPr>
          <w:p w:rsidR="00E250AA" w:rsidRDefault="00E250AA">
            <w:pPr>
              <w:pStyle w:val="ConsPlusNormal"/>
              <w:jc w:val="center"/>
            </w:pPr>
            <w:bookmarkStart w:id="51" w:name="P1304"/>
            <w:bookmarkEnd w:id="51"/>
            <w:r>
              <w:t>Колонка 4</w:t>
            </w:r>
          </w:p>
        </w:tc>
      </w:tr>
      <w:tr w:rsidR="00E250AA">
        <w:tc>
          <w:tcPr>
            <w:tcW w:w="1860" w:type="dxa"/>
          </w:tcPr>
          <w:p w:rsidR="00E250AA" w:rsidRDefault="00E250AA">
            <w:pPr>
              <w:pStyle w:val="ConsPlusNormal"/>
              <w:jc w:val="center"/>
            </w:pPr>
            <w:r>
              <w:t>Сфера компетентности</w:t>
            </w:r>
          </w:p>
        </w:tc>
        <w:tc>
          <w:tcPr>
            <w:tcW w:w="2520" w:type="dxa"/>
          </w:tcPr>
          <w:p w:rsidR="00E250AA" w:rsidRDefault="00E250AA">
            <w:pPr>
              <w:pStyle w:val="ConsPlusNormal"/>
              <w:jc w:val="center"/>
            </w:pPr>
            <w:r>
              <w:t>Знание, понимание и профессиональные навыки</w:t>
            </w:r>
          </w:p>
        </w:tc>
        <w:tc>
          <w:tcPr>
            <w:tcW w:w="2566" w:type="dxa"/>
          </w:tcPr>
          <w:p w:rsidR="00E250AA" w:rsidRDefault="00E250AA">
            <w:pPr>
              <w:pStyle w:val="ConsPlusNormal"/>
              <w:jc w:val="center"/>
            </w:pPr>
            <w:r>
              <w:t>Методы демонстрации компетентности</w:t>
            </w:r>
          </w:p>
        </w:tc>
        <w:tc>
          <w:tcPr>
            <w:tcW w:w="2835" w:type="dxa"/>
          </w:tcPr>
          <w:p w:rsidR="00E250AA" w:rsidRDefault="00E250AA">
            <w:pPr>
              <w:pStyle w:val="ConsPlusNormal"/>
              <w:jc w:val="center"/>
            </w:pPr>
            <w:r>
              <w:t>Критерии для оценки компетентности</w:t>
            </w:r>
          </w:p>
        </w:tc>
      </w:tr>
      <w:tr w:rsidR="00E250AA">
        <w:tc>
          <w:tcPr>
            <w:tcW w:w="1860" w:type="dxa"/>
          </w:tcPr>
          <w:p w:rsidR="00E250AA" w:rsidRDefault="00E250AA">
            <w:pPr>
              <w:pStyle w:val="ConsPlusNormal"/>
            </w:pPr>
            <w:r>
              <w:t>Планирование рейса и судовождение</w:t>
            </w:r>
          </w:p>
        </w:tc>
        <w:tc>
          <w:tcPr>
            <w:tcW w:w="2520" w:type="dxa"/>
          </w:tcPr>
          <w:p w:rsidR="00E250AA" w:rsidRDefault="00E250AA">
            <w:pPr>
              <w:pStyle w:val="ConsPlusNormal"/>
            </w:pPr>
            <w:r>
              <w:t>Планирование рейса и судовождение в любых условиях с применением подходящих методов прокладки океанских путей, принимая во внимание, например:</w:t>
            </w:r>
          </w:p>
          <w:p w:rsidR="00E250AA" w:rsidRDefault="00E250AA">
            <w:pPr>
              <w:pStyle w:val="ConsPlusNormal"/>
            </w:pPr>
          </w:p>
          <w:p w:rsidR="00E250AA" w:rsidRDefault="00E250AA">
            <w:pPr>
              <w:pStyle w:val="ConsPlusNormal"/>
            </w:pPr>
            <w:r>
              <w:t>.1 стесненные воды</w:t>
            </w:r>
          </w:p>
          <w:p w:rsidR="00E250AA" w:rsidRDefault="00E250AA">
            <w:pPr>
              <w:pStyle w:val="ConsPlusNormal"/>
            </w:pPr>
          </w:p>
          <w:p w:rsidR="00E250AA" w:rsidRDefault="00E250AA">
            <w:pPr>
              <w:pStyle w:val="ConsPlusNormal"/>
            </w:pPr>
            <w:r>
              <w:t>.2 метеорологические условия</w:t>
            </w:r>
          </w:p>
          <w:p w:rsidR="00E250AA" w:rsidRDefault="00E250AA">
            <w:pPr>
              <w:pStyle w:val="ConsPlusNormal"/>
            </w:pPr>
          </w:p>
          <w:p w:rsidR="00E250AA" w:rsidRDefault="00E250AA">
            <w:pPr>
              <w:pStyle w:val="ConsPlusNormal"/>
            </w:pPr>
            <w:r>
              <w:t>.3 льды</w:t>
            </w:r>
          </w:p>
          <w:p w:rsidR="00E250AA" w:rsidRDefault="00E250AA">
            <w:pPr>
              <w:pStyle w:val="ConsPlusNormal"/>
            </w:pPr>
          </w:p>
          <w:p w:rsidR="00E250AA" w:rsidRDefault="00E250AA">
            <w:pPr>
              <w:pStyle w:val="ConsPlusNormal"/>
            </w:pPr>
            <w:r>
              <w:t>.4 ограниченную видимость</w:t>
            </w:r>
          </w:p>
          <w:p w:rsidR="00E250AA" w:rsidRDefault="00E250AA">
            <w:pPr>
              <w:pStyle w:val="ConsPlusNormal"/>
            </w:pPr>
          </w:p>
          <w:p w:rsidR="00E250AA" w:rsidRDefault="00E250AA">
            <w:pPr>
              <w:pStyle w:val="ConsPlusNormal"/>
            </w:pPr>
            <w:r>
              <w:t>.5 системы разделения движения</w:t>
            </w:r>
          </w:p>
          <w:p w:rsidR="00E250AA" w:rsidRDefault="00E250AA">
            <w:pPr>
              <w:pStyle w:val="ConsPlusNormal"/>
            </w:pPr>
          </w:p>
          <w:p w:rsidR="00E250AA" w:rsidRDefault="00E250AA">
            <w:pPr>
              <w:pStyle w:val="ConsPlusNormal"/>
            </w:pPr>
            <w:r>
              <w:t>.6 районы служб движения судов (СДС)</w:t>
            </w:r>
          </w:p>
          <w:p w:rsidR="00E250AA" w:rsidRDefault="00E250AA">
            <w:pPr>
              <w:pStyle w:val="ConsPlusNormal"/>
            </w:pPr>
          </w:p>
          <w:p w:rsidR="00E250AA" w:rsidRDefault="00E250AA">
            <w:pPr>
              <w:pStyle w:val="ConsPlusNormal"/>
            </w:pPr>
            <w:r>
              <w:t>.7 районы с сильными приливами</w:t>
            </w:r>
          </w:p>
          <w:p w:rsidR="00E250AA" w:rsidRDefault="00E250AA">
            <w:pPr>
              <w:pStyle w:val="ConsPlusNormal"/>
            </w:pPr>
          </w:p>
          <w:p w:rsidR="00E250AA" w:rsidRDefault="00E250AA">
            <w:pPr>
              <w:pStyle w:val="ConsPlusNormal"/>
            </w:pPr>
            <w:r>
              <w:lastRenderedPageBreak/>
              <w:t>Движение в соответствии с Общими положениями об установлении путей движения судов</w:t>
            </w:r>
          </w:p>
          <w:p w:rsidR="00E250AA" w:rsidRDefault="00E250AA">
            <w:pPr>
              <w:pStyle w:val="ConsPlusNormal"/>
            </w:pPr>
          </w:p>
          <w:p w:rsidR="00E250AA" w:rsidRDefault="00E250AA">
            <w:pPr>
              <w:pStyle w:val="ConsPlusNormal"/>
            </w:pPr>
            <w:r>
              <w:t>Передача сообщений в соответствии с Общими положениями о системах судовых сообщений и процедурами СДС</w:t>
            </w:r>
          </w:p>
        </w:tc>
        <w:tc>
          <w:tcPr>
            <w:tcW w:w="2566" w:type="dxa"/>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одобренная подготовка на тренажере, где это применимо</w:t>
            </w:r>
          </w:p>
          <w:p w:rsidR="00E250AA" w:rsidRDefault="00E250AA">
            <w:pPr>
              <w:pStyle w:val="ConsPlusNormal"/>
            </w:pPr>
          </w:p>
          <w:p w:rsidR="00E250AA" w:rsidRDefault="00E250AA">
            <w:pPr>
              <w:pStyle w:val="ConsPlusNormal"/>
            </w:pPr>
            <w:r>
              <w:t>.3 одобренная подготовка с использованием лабораторного оборудования</w:t>
            </w:r>
          </w:p>
          <w:p w:rsidR="00E250AA" w:rsidRDefault="00E250AA">
            <w:pPr>
              <w:pStyle w:val="ConsPlusNormal"/>
            </w:pPr>
          </w:p>
          <w:p w:rsidR="00E250AA" w:rsidRDefault="00E250AA">
            <w:pPr>
              <w:pStyle w:val="ConsPlusNormal"/>
            </w:pPr>
            <w:r>
              <w:t>с использованием:</w:t>
            </w:r>
          </w:p>
          <w:p w:rsidR="00E250AA" w:rsidRDefault="00E250AA">
            <w:pPr>
              <w:pStyle w:val="ConsPlusNormal"/>
            </w:pPr>
            <w:r>
              <w:t>каталогов карт, навигационных пособий и характеристик судна</w:t>
            </w:r>
          </w:p>
        </w:tc>
        <w:tc>
          <w:tcPr>
            <w:tcW w:w="2835" w:type="dxa"/>
          </w:tcPr>
          <w:p w:rsidR="00E250AA" w:rsidRDefault="00E250AA">
            <w:pPr>
              <w:pStyle w:val="ConsPlusNormal"/>
            </w:pPr>
            <w:r>
              <w:t>Оборудование, карты и навигационные пособия, требующиеся для рейса, подобраны и соответствуют безопасному выполнению рейса</w:t>
            </w:r>
          </w:p>
          <w:p w:rsidR="00E250AA" w:rsidRDefault="00E250AA">
            <w:pPr>
              <w:pStyle w:val="ConsPlusNormal"/>
            </w:pPr>
          </w:p>
          <w:p w:rsidR="00E250AA" w:rsidRDefault="00E250AA">
            <w:pPr>
              <w:pStyle w:val="ConsPlusNormal"/>
            </w:pPr>
            <w:r>
              <w:t>Основой для выбора маршрута являются факты и статистические данные, полученные из соответствующих источников и изданий</w:t>
            </w:r>
          </w:p>
          <w:p w:rsidR="00E250AA" w:rsidRDefault="00E250AA">
            <w:pPr>
              <w:pStyle w:val="ConsPlusNormal"/>
            </w:pPr>
          </w:p>
          <w:p w:rsidR="00E250AA" w:rsidRDefault="00E250AA">
            <w:pPr>
              <w:pStyle w:val="ConsPlusNormal"/>
            </w:pPr>
            <w:r>
              <w:t>Расчеты местоположения, курсов, расстояний и времени выполнены правильно в соответствии с принятыми требованиями к точности навигационного оборудования</w:t>
            </w:r>
          </w:p>
          <w:p w:rsidR="00E250AA" w:rsidRDefault="00E250AA">
            <w:pPr>
              <w:pStyle w:val="ConsPlusNormal"/>
            </w:pPr>
          </w:p>
          <w:p w:rsidR="00E250AA" w:rsidRDefault="00E250AA">
            <w:pPr>
              <w:pStyle w:val="ConsPlusNormal"/>
            </w:pPr>
            <w:r>
              <w:t>Все потенциальные навигационные опасности точно определяются</w:t>
            </w:r>
          </w:p>
        </w:tc>
      </w:tr>
      <w:tr w:rsidR="00E250AA">
        <w:tc>
          <w:tcPr>
            <w:tcW w:w="1860" w:type="dxa"/>
          </w:tcPr>
          <w:p w:rsidR="00E250AA" w:rsidRDefault="00E250AA">
            <w:pPr>
              <w:pStyle w:val="ConsPlusNormal"/>
            </w:pPr>
            <w:r>
              <w:t>Определение местоположения и точность определения местоположения различными способами</w:t>
            </w:r>
          </w:p>
        </w:tc>
        <w:tc>
          <w:tcPr>
            <w:tcW w:w="2520" w:type="dxa"/>
          </w:tcPr>
          <w:p w:rsidR="00E250AA" w:rsidRDefault="00E250AA">
            <w:pPr>
              <w:pStyle w:val="ConsPlusNormal"/>
            </w:pPr>
            <w:r>
              <w:t>Определение местоположения во всех условиях:</w:t>
            </w:r>
          </w:p>
          <w:p w:rsidR="00E250AA" w:rsidRDefault="00E250AA">
            <w:pPr>
              <w:pStyle w:val="ConsPlusNormal"/>
            </w:pPr>
          </w:p>
          <w:p w:rsidR="00E250AA" w:rsidRDefault="00E250AA">
            <w:pPr>
              <w:pStyle w:val="ConsPlusNormal"/>
            </w:pPr>
            <w:r>
              <w:t>.1 астрономическими методами</w:t>
            </w:r>
          </w:p>
          <w:p w:rsidR="00E250AA" w:rsidRDefault="00E250AA">
            <w:pPr>
              <w:pStyle w:val="ConsPlusNormal"/>
            </w:pPr>
          </w:p>
          <w:p w:rsidR="00E250AA" w:rsidRDefault="00E250AA">
            <w:pPr>
              <w:pStyle w:val="ConsPlusNormal"/>
            </w:pPr>
            <w:r>
              <w:t>.2 с использованием береговых ориентиров, включая умение использовать надлежащие карты, извещения мореплавателям и другие пособия для оценки точности определения местоположения</w:t>
            </w:r>
          </w:p>
          <w:p w:rsidR="00E250AA" w:rsidRDefault="00E250AA">
            <w:pPr>
              <w:pStyle w:val="ConsPlusNormal"/>
            </w:pPr>
          </w:p>
          <w:p w:rsidR="00E250AA" w:rsidRDefault="00E250AA">
            <w:pPr>
              <w:pStyle w:val="ConsPlusNormal"/>
            </w:pPr>
            <w:r>
              <w:t xml:space="preserve">.3 с использованием современных радиолокационных </w:t>
            </w:r>
            <w:r>
              <w:lastRenderedPageBreak/>
              <w:t>средств, обращая особое внимание на знание принципов их работы, ограничений, источников ошибок, на умение обнаружить неправильные показания и владение методами коррекции для получения точного определения местоположения</w:t>
            </w:r>
          </w:p>
        </w:tc>
        <w:tc>
          <w:tcPr>
            <w:tcW w:w="2566" w:type="dxa"/>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одобренная подготовка на тренажере, где это применимо</w:t>
            </w:r>
          </w:p>
          <w:p w:rsidR="00E250AA" w:rsidRDefault="00E250AA">
            <w:pPr>
              <w:pStyle w:val="ConsPlusNormal"/>
            </w:pPr>
          </w:p>
          <w:p w:rsidR="00E250AA" w:rsidRDefault="00E250AA">
            <w:pPr>
              <w:pStyle w:val="ConsPlusNormal"/>
            </w:pPr>
            <w:r>
              <w:t>.3 одобренная подготовка с использованием лабораторного оборудования с использованием:</w:t>
            </w:r>
          </w:p>
          <w:p w:rsidR="00E250AA" w:rsidRDefault="00E250AA">
            <w:pPr>
              <w:pStyle w:val="ConsPlusNormal"/>
            </w:pPr>
          </w:p>
          <w:p w:rsidR="00E250AA" w:rsidRDefault="00E250AA">
            <w:pPr>
              <w:pStyle w:val="ConsPlusNormal"/>
            </w:pPr>
            <w:r>
              <w:t xml:space="preserve">.1 карт, морских </w:t>
            </w:r>
            <w:r>
              <w:lastRenderedPageBreak/>
              <w:t>сборников, планшетов, хронометра, секстана и калькулятора</w:t>
            </w:r>
          </w:p>
          <w:p w:rsidR="00E250AA" w:rsidRDefault="00E250AA">
            <w:pPr>
              <w:pStyle w:val="ConsPlusNormal"/>
            </w:pPr>
          </w:p>
          <w:p w:rsidR="00E250AA" w:rsidRDefault="00E250AA">
            <w:pPr>
              <w:pStyle w:val="ConsPlusNormal"/>
            </w:pPr>
            <w:r>
              <w:t>.2 карт, навигационных пособий и приборов (азимутального зеркала, секстана, лага, эхолота, компаса) и инструкций изготовителя</w:t>
            </w:r>
          </w:p>
          <w:p w:rsidR="00E250AA" w:rsidRDefault="00E250AA">
            <w:pPr>
              <w:pStyle w:val="ConsPlusNormal"/>
            </w:pPr>
          </w:p>
          <w:p w:rsidR="00E250AA" w:rsidRDefault="00E250AA">
            <w:pPr>
              <w:pStyle w:val="ConsPlusNormal"/>
            </w:pPr>
            <w:r>
              <w:t>.3 радиолокатора, наземных электронных систем определения местоположения, спутниковых навигационных систем и надлежащих навигационных карт и пособий</w:t>
            </w:r>
          </w:p>
        </w:tc>
        <w:tc>
          <w:tcPr>
            <w:tcW w:w="2835" w:type="dxa"/>
          </w:tcPr>
          <w:p w:rsidR="00E250AA" w:rsidRDefault="00E250AA">
            <w:pPr>
              <w:pStyle w:val="ConsPlusNormal"/>
            </w:pPr>
            <w:r>
              <w:lastRenderedPageBreak/>
              <w:t>Главный метод, использованный для определения местоположения судна, является наиболее подходящим для преобладающих обстоятельств и условий</w:t>
            </w:r>
          </w:p>
          <w:p w:rsidR="00E250AA" w:rsidRDefault="00E250AA">
            <w:pPr>
              <w:pStyle w:val="ConsPlusNormal"/>
            </w:pPr>
          </w:p>
          <w:p w:rsidR="00E250AA" w:rsidRDefault="00E250AA">
            <w:pPr>
              <w:pStyle w:val="ConsPlusNormal"/>
            </w:pPr>
            <w:r>
              <w:t>Определение местоположения, полученное с помощью астрономических методов, находится в пределах допустимых уровней точности</w:t>
            </w:r>
          </w:p>
          <w:p w:rsidR="00E250AA" w:rsidRDefault="00E250AA">
            <w:pPr>
              <w:pStyle w:val="ConsPlusNormal"/>
            </w:pPr>
          </w:p>
          <w:p w:rsidR="00E250AA" w:rsidRDefault="00E250AA">
            <w:pPr>
              <w:pStyle w:val="ConsPlusNormal"/>
            </w:pPr>
            <w:r>
              <w:t xml:space="preserve">Определение местоположения, полученное с помощью наземных ориентиров, находится в пределах </w:t>
            </w:r>
            <w:r>
              <w:lastRenderedPageBreak/>
              <w:t>допустимых уровней точности</w:t>
            </w:r>
          </w:p>
          <w:p w:rsidR="00E250AA" w:rsidRDefault="00E250AA">
            <w:pPr>
              <w:pStyle w:val="ConsPlusNormal"/>
            </w:pPr>
          </w:p>
          <w:p w:rsidR="00E250AA" w:rsidRDefault="00E250AA">
            <w:pPr>
              <w:pStyle w:val="ConsPlusNormal"/>
            </w:pPr>
            <w:r>
              <w:t>Точность определения местоположения надлежащим образом оценена</w:t>
            </w:r>
          </w:p>
          <w:p w:rsidR="00E250AA" w:rsidRDefault="00E250AA">
            <w:pPr>
              <w:pStyle w:val="ConsPlusNormal"/>
            </w:pPr>
          </w:p>
          <w:p w:rsidR="00E250AA" w:rsidRDefault="00E250AA">
            <w:pPr>
              <w:pStyle w:val="ConsPlusNormal"/>
            </w:pPr>
            <w:r>
              <w:t>Определение местоположения с помощью радионавигационных средств находится в пределах требований к точности используемых систем. Возможные ошибки, влияющие на точность определения местоположения, устанавливаются, а методы сведения к минимуму влияния ошибок системы на определение местоположения надлежащим образом применяются</w:t>
            </w:r>
          </w:p>
        </w:tc>
      </w:tr>
      <w:tr w:rsidR="00E250AA">
        <w:tc>
          <w:tcPr>
            <w:tcW w:w="1860" w:type="dxa"/>
          </w:tcPr>
          <w:p w:rsidR="00E250AA" w:rsidRDefault="00E250AA">
            <w:pPr>
              <w:pStyle w:val="ConsPlusNormal"/>
            </w:pPr>
            <w:r>
              <w:lastRenderedPageBreak/>
              <w:t>Определение и учет поправок компаса</w:t>
            </w:r>
          </w:p>
        </w:tc>
        <w:tc>
          <w:tcPr>
            <w:tcW w:w="2520" w:type="dxa"/>
          </w:tcPr>
          <w:p w:rsidR="00E250AA" w:rsidRDefault="00E250AA">
            <w:pPr>
              <w:pStyle w:val="ConsPlusNormal"/>
            </w:pPr>
            <w:r>
              <w:t>Умение определять и учитывать поправки гиро- и магнитных компасов</w:t>
            </w:r>
          </w:p>
          <w:p w:rsidR="00E250AA" w:rsidRDefault="00E250AA">
            <w:pPr>
              <w:pStyle w:val="ConsPlusNormal"/>
            </w:pPr>
          </w:p>
          <w:p w:rsidR="00E250AA" w:rsidRDefault="00E250AA">
            <w:pPr>
              <w:pStyle w:val="ConsPlusNormal"/>
            </w:pPr>
            <w:r>
              <w:t xml:space="preserve">Знание принципов работы гиро- и </w:t>
            </w:r>
            <w:r>
              <w:lastRenderedPageBreak/>
              <w:t>магнитных компасов</w:t>
            </w:r>
          </w:p>
          <w:p w:rsidR="00E250AA" w:rsidRDefault="00E250AA">
            <w:pPr>
              <w:pStyle w:val="ConsPlusNormal"/>
            </w:pPr>
          </w:p>
          <w:p w:rsidR="00E250AA" w:rsidRDefault="00E250AA">
            <w:pPr>
              <w:pStyle w:val="ConsPlusNormal"/>
            </w:pPr>
            <w:r>
              <w:t>Понимание систем, контролируемых основным прибором гирокомпаса, и знание принципов действия и обслуживания основных типов гирокомпасов</w:t>
            </w:r>
          </w:p>
        </w:tc>
        <w:tc>
          <w:tcPr>
            <w:tcW w:w="2566" w:type="dxa"/>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 xml:space="preserve">.1 одобренный опыт </w:t>
            </w:r>
            <w:r>
              <w:lastRenderedPageBreak/>
              <w:t>работы</w:t>
            </w:r>
          </w:p>
          <w:p w:rsidR="00E250AA" w:rsidRDefault="00E250AA">
            <w:pPr>
              <w:pStyle w:val="ConsPlusNormal"/>
            </w:pPr>
          </w:p>
          <w:p w:rsidR="00E250AA" w:rsidRDefault="00E250AA">
            <w:pPr>
              <w:pStyle w:val="ConsPlusNormal"/>
            </w:pPr>
            <w:r>
              <w:t>.2 одобренная подготовка на тренажере, где это применимо</w:t>
            </w:r>
          </w:p>
          <w:p w:rsidR="00E250AA" w:rsidRDefault="00E250AA">
            <w:pPr>
              <w:pStyle w:val="ConsPlusNormal"/>
            </w:pPr>
          </w:p>
          <w:p w:rsidR="00E250AA" w:rsidRDefault="00E250AA">
            <w:pPr>
              <w:pStyle w:val="ConsPlusNormal"/>
            </w:pPr>
            <w:r>
              <w:t>.3 одобренная подготовка с использованием лабораторного оборудования</w:t>
            </w:r>
          </w:p>
          <w:p w:rsidR="00E250AA" w:rsidRDefault="00E250AA">
            <w:pPr>
              <w:pStyle w:val="ConsPlusNormal"/>
            </w:pPr>
          </w:p>
          <w:p w:rsidR="00E250AA" w:rsidRDefault="00E250AA">
            <w:pPr>
              <w:pStyle w:val="ConsPlusNormal"/>
            </w:pPr>
            <w:r>
              <w:t>с использованием: астрономических методов, пеленгов береговых ориентиров и сравнения между гиро- и магнитными компасами</w:t>
            </w:r>
          </w:p>
        </w:tc>
        <w:tc>
          <w:tcPr>
            <w:tcW w:w="2835" w:type="dxa"/>
          </w:tcPr>
          <w:p w:rsidR="00E250AA" w:rsidRDefault="00E250AA">
            <w:pPr>
              <w:pStyle w:val="ConsPlusNormal"/>
            </w:pPr>
            <w:r>
              <w:lastRenderedPageBreak/>
              <w:t>Методы и частота определения поправок гиро- и магнитных компасов обеспечивают точность информации</w:t>
            </w:r>
          </w:p>
        </w:tc>
      </w:tr>
      <w:tr w:rsidR="00E250AA">
        <w:tc>
          <w:tcPr>
            <w:tcW w:w="1860" w:type="dxa"/>
          </w:tcPr>
          <w:p w:rsidR="00E250AA" w:rsidRDefault="00E250AA">
            <w:pPr>
              <w:pStyle w:val="ConsPlusNormal"/>
            </w:pPr>
            <w:r>
              <w:t>Координация поисково-спасательных операций</w:t>
            </w:r>
          </w:p>
        </w:tc>
        <w:tc>
          <w:tcPr>
            <w:tcW w:w="2520" w:type="dxa"/>
          </w:tcPr>
          <w:p w:rsidR="00E250AA" w:rsidRDefault="00E250AA">
            <w:pPr>
              <w:pStyle w:val="ConsPlusNormal"/>
            </w:pPr>
            <w:r>
              <w:t>Глубокое знание и умение применять процедуры, содержащиеся в Руководстве по международному авиационному и морскому поиску и спасанию (РМАМПС)</w:t>
            </w:r>
          </w:p>
        </w:tc>
        <w:tc>
          <w:tcPr>
            <w:tcW w:w="2566" w:type="dxa"/>
          </w:tcPr>
          <w:p w:rsidR="00E250AA" w:rsidRDefault="00E250AA">
            <w:pPr>
              <w:pStyle w:val="ConsPlusNormal"/>
            </w:pPr>
            <w:r>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одобренная подготовка на тренажере, где это применимо</w:t>
            </w:r>
          </w:p>
          <w:p w:rsidR="00E250AA" w:rsidRDefault="00E250AA">
            <w:pPr>
              <w:pStyle w:val="ConsPlusNormal"/>
            </w:pPr>
          </w:p>
          <w:p w:rsidR="00E250AA" w:rsidRDefault="00E250AA">
            <w:pPr>
              <w:pStyle w:val="ConsPlusNormal"/>
            </w:pPr>
            <w:r>
              <w:lastRenderedPageBreak/>
              <w:t>.3 одобренная подготовка с использованием лабораторного оборудования</w:t>
            </w:r>
          </w:p>
          <w:p w:rsidR="00E250AA" w:rsidRDefault="00E250AA">
            <w:pPr>
              <w:pStyle w:val="ConsPlusNormal"/>
            </w:pPr>
          </w:p>
          <w:p w:rsidR="00E250AA" w:rsidRDefault="00E250AA">
            <w:pPr>
              <w:pStyle w:val="ConsPlusNormal"/>
            </w:pPr>
            <w:r>
              <w:t>с использованием: подходящих пособий, карт, метеорологических данных, характеристик вовлеченных в операцию судов, оборудования радиосвязи и других доступных средств, а также одной или нескольких из следующих форм:</w:t>
            </w:r>
          </w:p>
          <w:p w:rsidR="00E250AA" w:rsidRDefault="00E250AA">
            <w:pPr>
              <w:pStyle w:val="ConsPlusNormal"/>
            </w:pPr>
          </w:p>
          <w:p w:rsidR="00E250AA" w:rsidRDefault="00E250AA">
            <w:pPr>
              <w:pStyle w:val="ConsPlusNormal"/>
            </w:pPr>
            <w:r>
              <w:t>.1 одобренный курс подготовки по поиску и спасанию</w:t>
            </w:r>
          </w:p>
          <w:p w:rsidR="00E250AA" w:rsidRDefault="00E250AA">
            <w:pPr>
              <w:pStyle w:val="ConsPlusNormal"/>
            </w:pPr>
          </w:p>
          <w:p w:rsidR="00E250AA" w:rsidRDefault="00E250AA">
            <w:pPr>
              <w:pStyle w:val="ConsPlusNormal"/>
            </w:pPr>
            <w:r>
              <w:t>.2 одобренная подготовка на тренажере, где это применимо</w:t>
            </w:r>
          </w:p>
          <w:p w:rsidR="00E250AA" w:rsidRDefault="00E250AA">
            <w:pPr>
              <w:pStyle w:val="ConsPlusNormal"/>
            </w:pPr>
          </w:p>
          <w:p w:rsidR="00E250AA" w:rsidRDefault="00E250AA">
            <w:pPr>
              <w:pStyle w:val="ConsPlusNormal"/>
            </w:pPr>
            <w:r>
              <w:t>.3 одобренная подготовка с использованием лабораторного оборудования</w:t>
            </w:r>
          </w:p>
        </w:tc>
        <w:tc>
          <w:tcPr>
            <w:tcW w:w="2835" w:type="dxa"/>
          </w:tcPr>
          <w:p w:rsidR="00E250AA" w:rsidRDefault="00E250AA">
            <w:pPr>
              <w:pStyle w:val="ConsPlusNormal"/>
            </w:pPr>
            <w:r>
              <w:lastRenderedPageBreak/>
              <w:t>План координации поисково-спасательных операций соответствует международным руководствам и требованиям</w:t>
            </w:r>
          </w:p>
          <w:p w:rsidR="00E250AA" w:rsidRDefault="00E250AA">
            <w:pPr>
              <w:pStyle w:val="ConsPlusNormal"/>
            </w:pPr>
          </w:p>
          <w:p w:rsidR="00E250AA" w:rsidRDefault="00E250AA">
            <w:pPr>
              <w:pStyle w:val="ConsPlusNormal"/>
            </w:pPr>
            <w:r>
              <w:t>Радиосвязь устанавливается и правильные процедуры радиосвязи соблюдаются на всех стадиях поисково-спасательных операций</w:t>
            </w:r>
          </w:p>
        </w:tc>
      </w:tr>
      <w:tr w:rsidR="00E250AA">
        <w:tc>
          <w:tcPr>
            <w:tcW w:w="1860" w:type="dxa"/>
          </w:tcPr>
          <w:p w:rsidR="00E250AA" w:rsidRDefault="00E250AA">
            <w:pPr>
              <w:pStyle w:val="ConsPlusNormal"/>
            </w:pPr>
            <w:r>
              <w:t xml:space="preserve">Организация и </w:t>
            </w:r>
            <w:r>
              <w:lastRenderedPageBreak/>
              <w:t>процедуры несения вахты</w:t>
            </w:r>
          </w:p>
        </w:tc>
        <w:tc>
          <w:tcPr>
            <w:tcW w:w="2520" w:type="dxa"/>
          </w:tcPr>
          <w:p w:rsidR="00E250AA" w:rsidRDefault="00E250AA">
            <w:pPr>
              <w:pStyle w:val="ConsPlusNormal"/>
            </w:pPr>
            <w:r>
              <w:lastRenderedPageBreak/>
              <w:t xml:space="preserve">Глубокое знание </w:t>
            </w:r>
            <w:r>
              <w:lastRenderedPageBreak/>
              <w:t xml:space="preserve">содержания, применения и целей Международных </w:t>
            </w:r>
            <w:hyperlink r:id="rId94" w:history="1">
              <w:r>
                <w:rPr>
                  <w:color w:val="0000FF"/>
                </w:rPr>
                <w:t>правил</w:t>
              </w:r>
            </w:hyperlink>
            <w:r>
              <w:t xml:space="preserve"> предупреждения столкновений судов в море 1972 года с поправками</w:t>
            </w:r>
          </w:p>
          <w:p w:rsidR="00E250AA" w:rsidRDefault="00E250AA">
            <w:pPr>
              <w:pStyle w:val="ConsPlusNormal"/>
            </w:pPr>
          </w:p>
          <w:p w:rsidR="00E250AA" w:rsidRDefault="00E250AA">
            <w:pPr>
              <w:pStyle w:val="ConsPlusNormal"/>
            </w:pPr>
            <w:r>
              <w:t>Глубокое знание содержания, применения и целей основных принципов несения ходовой навигационной вахты</w:t>
            </w:r>
          </w:p>
        </w:tc>
        <w:tc>
          <w:tcPr>
            <w:tcW w:w="2566" w:type="dxa"/>
          </w:tcPr>
          <w:p w:rsidR="00E250AA" w:rsidRDefault="00E250AA">
            <w:pPr>
              <w:pStyle w:val="ConsPlusNormal"/>
            </w:pPr>
            <w:r>
              <w:lastRenderedPageBreak/>
              <w:t xml:space="preserve">Экзамен и оценка </w:t>
            </w:r>
            <w:r>
              <w:lastRenderedPageBreak/>
              <w:t>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одобренная подготовка на тренажере, где это применимо</w:t>
            </w:r>
          </w:p>
        </w:tc>
        <w:tc>
          <w:tcPr>
            <w:tcW w:w="2835" w:type="dxa"/>
          </w:tcPr>
          <w:p w:rsidR="00E250AA" w:rsidRDefault="00E250AA">
            <w:pPr>
              <w:pStyle w:val="ConsPlusNormal"/>
            </w:pPr>
            <w:r>
              <w:lastRenderedPageBreak/>
              <w:t xml:space="preserve">Организация и процедуры </w:t>
            </w:r>
            <w:r>
              <w:lastRenderedPageBreak/>
              <w:t>несения вахты установлены и поддерживаются в соответствии с международными правилами и руководствами таким образом, что обеспечиваются безопасность плавания, защита морской среды и безопасность судна и людей на борту</w:t>
            </w:r>
          </w:p>
        </w:tc>
      </w:tr>
      <w:tr w:rsidR="00E250AA">
        <w:tc>
          <w:tcPr>
            <w:tcW w:w="1860" w:type="dxa"/>
          </w:tcPr>
          <w:p w:rsidR="00E250AA" w:rsidRDefault="00E250AA">
            <w:pPr>
              <w:pStyle w:val="ConsPlusNormal"/>
            </w:pPr>
            <w:r>
              <w:lastRenderedPageBreak/>
              <w:t>Обеспечение безопасного плавания путем использования информации от навигационного оборудования и систем, облегчающих процесс принятия решений</w:t>
            </w:r>
          </w:p>
          <w:p w:rsidR="00E250AA" w:rsidRDefault="00E250AA">
            <w:pPr>
              <w:pStyle w:val="ConsPlusNormal"/>
            </w:pPr>
          </w:p>
          <w:p w:rsidR="00E250AA" w:rsidRDefault="00E250AA">
            <w:pPr>
              <w:pStyle w:val="ConsPlusNormal"/>
            </w:pPr>
            <w:r>
              <w:t>Примечание.</w:t>
            </w:r>
          </w:p>
          <w:p w:rsidR="00E250AA" w:rsidRDefault="00E250AA">
            <w:pPr>
              <w:pStyle w:val="ConsPlusNormal"/>
            </w:pPr>
            <w:r>
              <w:t xml:space="preserve">Подготовка по использованию САРП и оценка компетентности в этом вопросе не требуются для </w:t>
            </w:r>
            <w:r>
              <w:lastRenderedPageBreak/>
              <w:t>тех, кто работает исключительно на судах, не оснащенных САРП. Это ограничение должно быть отражено в подтверждении, выдаваемом соответствующему моряку</w:t>
            </w:r>
          </w:p>
        </w:tc>
        <w:tc>
          <w:tcPr>
            <w:tcW w:w="2520" w:type="dxa"/>
          </w:tcPr>
          <w:p w:rsidR="00E250AA" w:rsidRDefault="00E250AA">
            <w:pPr>
              <w:pStyle w:val="ConsPlusNormal"/>
            </w:pPr>
            <w:r>
              <w:lastRenderedPageBreak/>
              <w:t>Знание погрешностей систем и глубокое знание эксплуатационных аспектов навигационных систем</w:t>
            </w:r>
          </w:p>
          <w:p w:rsidR="00E250AA" w:rsidRDefault="00E250AA">
            <w:pPr>
              <w:pStyle w:val="ConsPlusNormal"/>
            </w:pPr>
          </w:p>
          <w:p w:rsidR="00E250AA" w:rsidRDefault="00E250AA">
            <w:pPr>
              <w:pStyle w:val="ConsPlusNormal"/>
            </w:pPr>
            <w:r>
              <w:t>Техника судовождения при отсутствии видимости</w:t>
            </w:r>
          </w:p>
          <w:p w:rsidR="00E250AA" w:rsidRDefault="00E250AA">
            <w:pPr>
              <w:pStyle w:val="ConsPlusNormal"/>
            </w:pPr>
          </w:p>
          <w:p w:rsidR="00E250AA" w:rsidRDefault="00E250AA">
            <w:pPr>
              <w:pStyle w:val="ConsPlusNormal"/>
            </w:pPr>
            <w:r>
              <w:t xml:space="preserve">Оценка навигационной информации, получаемой из всех источников, включая радиолокатор и САРП, с целью принятия решений и выполнения команд для избежания </w:t>
            </w:r>
            <w:r>
              <w:lastRenderedPageBreak/>
              <w:t>столкновения и для управления безопасным плаванием судна</w:t>
            </w:r>
          </w:p>
          <w:p w:rsidR="00E250AA" w:rsidRDefault="00E250AA">
            <w:pPr>
              <w:pStyle w:val="ConsPlusNormal"/>
            </w:pPr>
          </w:p>
          <w:p w:rsidR="00E250AA" w:rsidRDefault="00E250AA">
            <w:pPr>
              <w:pStyle w:val="ConsPlusNormal"/>
            </w:pPr>
            <w:r>
              <w:t>Взаимосвязь и оптимальное использование всех навигационных данных, имеющихся для осуществления плавания</w:t>
            </w:r>
          </w:p>
        </w:tc>
        <w:tc>
          <w:tcPr>
            <w:tcW w:w="2566" w:type="dxa"/>
          </w:tcPr>
          <w:p w:rsidR="00E250AA" w:rsidRDefault="00E250AA">
            <w:pPr>
              <w:pStyle w:val="ConsPlusNormal"/>
            </w:pPr>
            <w:r>
              <w:lastRenderedPageBreak/>
              <w:t>Экзамен и оценка результатов одобренной подготовки, полученной на тренажере САРП и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одобренная подготовка на тренажере, где это применимо</w:t>
            </w:r>
          </w:p>
          <w:p w:rsidR="00E250AA" w:rsidRDefault="00E250AA">
            <w:pPr>
              <w:pStyle w:val="ConsPlusNormal"/>
            </w:pPr>
          </w:p>
          <w:p w:rsidR="00E250AA" w:rsidRDefault="00E250AA">
            <w:pPr>
              <w:pStyle w:val="ConsPlusNormal"/>
            </w:pPr>
            <w:r>
              <w:t xml:space="preserve">.3 одобренная подготовка с использованием лабораторного </w:t>
            </w:r>
            <w:r>
              <w:lastRenderedPageBreak/>
              <w:t>оборудования</w:t>
            </w:r>
          </w:p>
        </w:tc>
        <w:tc>
          <w:tcPr>
            <w:tcW w:w="2835" w:type="dxa"/>
          </w:tcPr>
          <w:p w:rsidR="00E250AA" w:rsidRDefault="00E250AA">
            <w:pPr>
              <w:pStyle w:val="ConsPlusNormal"/>
            </w:pPr>
            <w:r>
              <w:lastRenderedPageBreak/>
              <w:t>Информация, полученная от радиолокатора и САРП, правильно расшифровывается и анализируется, принимая во внимание ограничения оборудования и преобладающие обстоятельства и условия</w:t>
            </w:r>
          </w:p>
          <w:p w:rsidR="00E250AA" w:rsidRDefault="00E250AA">
            <w:pPr>
              <w:pStyle w:val="ConsPlusNormal"/>
            </w:pPr>
          </w:p>
          <w:p w:rsidR="00E250AA" w:rsidRDefault="00E250AA">
            <w:pPr>
              <w:pStyle w:val="ConsPlusNormal"/>
            </w:pPr>
            <w:r>
              <w:t xml:space="preserve">Действия, предпринимаемые для избежания чрезмерного сближения или столкновения с другим судном, соответствуют Международным </w:t>
            </w:r>
            <w:hyperlink r:id="rId95" w:history="1">
              <w:r>
                <w:rPr>
                  <w:color w:val="0000FF"/>
                </w:rPr>
                <w:t>правилам</w:t>
              </w:r>
            </w:hyperlink>
            <w:r>
              <w:t xml:space="preserve"> предупреждения столкновений судов в море </w:t>
            </w:r>
            <w:r>
              <w:lastRenderedPageBreak/>
              <w:t>1972 года с поправками</w:t>
            </w:r>
          </w:p>
        </w:tc>
      </w:tr>
      <w:tr w:rsidR="00E250AA">
        <w:tc>
          <w:tcPr>
            <w:tcW w:w="1860" w:type="dxa"/>
          </w:tcPr>
          <w:p w:rsidR="00E250AA" w:rsidRDefault="00E250AA">
            <w:pPr>
              <w:pStyle w:val="ConsPlusNormal"/>
            </w:pPr>
            <w:r>
              <w:lastRenderedPageBreak/>
              <w:t>Обеспечение безопасного плавания путем использования ЭКНИС и связанных с ней навигационных систем, облегчающих процесс принятия решений</w:t>
            </w:r>
          </w:p>
          <w:p w:rsidR="00E250AA" w:rsidRDefault="00E250AA">
            <w:pPr>
              <w:pStyle w:val="ConsPlusNormal"/>
            </w:pPr>
          </w:p>
          <w:p w:rsidR="00E250AA" w:rsidRDefault="00E250AA">
            <w:pPr>
              <w:pStyle w:val="ConsPlusNormal"/>
            </w:pPr>
            <w:r>
              <w:t>Примечание.</w:t>
            </w:r>
          </w:p>
          <w:p w:rsidR="00E250AA" w:rsidRDefault="00E250AA">
            <w:pPr>
              <w:pStyle w:val="ConsPlusNormal"/>
            </w:pPr>
            <w:r>
              <w:t xml:space="preserve">Подготовка по использованию ЭКНИС и оценка компетентности в этом вопросе не требуются для тех, кто работает исключительно на </w:t>
            </w:r>
            <w:r>
              <w:lastRenderedPageBreak/>
              <w:t>судах, не оснащенных ЭКНИС. Это ограничение должно быть отражено в подтверждении, выдаваемом соответствующему моряку</w:t>
            </w:r>
          </w:p>
        </w:tc>
        <w:tc>
          <w:tcPr>
            <w:tcW w:w="2520" w:type="dxa"/>
          </w:tcPr>
          <w:p w:rsidR="00E250AA" w:rsidRDefault="00E250AA">
            <w:pPr>
              <w:pStyle w:val="ConsPlusNormal"/>
            </w:pPr>
            <w:r>
              <w:lastRenderedPageBreak/>
              <w:t>Управление эксплуатационными процедурами, системными файлами и данными, включая:</w:t>
            </w:r>
          </w:p>
          <w:p w:rsidR="00E250AA" w:rsidRDefault="00E250AA">
            <w:pPr>
              <w:pStyle w:val="ConsPlusNormal"/>
            </w:pPr>
          </w:p>
          <w:p w:rsidR="00E250AA" w:rsidRDefault="00E250AA">
            <w:pPr>
              <w:pStyle w:val="ConsPlusNormal"/>
            </w:pPr>
            <w:r>
              <w:t>.1 управление приобретением, лицензированием и корректировкой данных карт и системного программного обеспечения, с тем чтобы они соответствовали установленным процедурам</w:t>
            </w:r>
          </w:p>
          <w:p w:rsidR="00E250AA" w:rsidRDefault="00E250AA">
            <w:pPr>
              <w:pStyle w:val="ConsPlusNormal"/>
            </w:pPr>
          </w:p>
          <w:p w:rsidR="00E250AA" w:rsidRDefault="00E250AA">
            <w:pPr>
              <w:pStyle w:val="ConsPlusNormal"/>
            </w:pPr>
            <w:r>
              <w:t>.2 обновление системы и информации, включая умение</w:t>
            </w:r>
          </w:p>
          <w:p w:rsidR="00E250AA" w:rsidRDefault="00E250AA">
            <w:pPr>
              <w:pStyle w:val="ConsPlusNormal"/>
            </w:pPr>
            <w:r>
              <w:lastRenderedPageBreak/>
              <w:t>откорректировать вариант системы ЭКНИС в соответствии с разработкой поставщиком новых изделий</w:t>
            </w:r>
          </w:p>
          <w:p w:rsidR="00E250AA" w:rsidRDefault="00E250AA">
            <w:pPr>
              <w:pStyle w:val="ConsPlusNormal"/>
            </w:pPr>
          </w:p>
          <w:p w:rsidR="00E250AA" w:rsidRDefault="00E250AA">
            <w:pPr>
              <w:pStyle w:val="ConsPlusNormal"/>
            </w:pPr>
            <w:r>
              <w:t>.3 создание и поддержание конфигурации системы и резервных файлов</w:t>
            </w:r>
          </w:p>
          <w:p w:rsidR="00E250AA" w:rsidRDefault="00E250AA">
            <w:pPr>
              <w:pStyle w:val="ConsPlusNormal"/>
            </w:pPr>
          </w:p>
          <w:p w:rsidR="00E250AA" w:rsidRDefault="00E250AA">
            <w:pPr>
              <w:pStyle w:val="ConsPlusNormal"/>
            </w:pPr>
            <w:r>
              <w:t>.4 создание и поддержание файлов протокола согласно установленным процедурам</w:t>
            </w:r>
          </w:p>
          <w:p w:rsidR="00E250AA" w:rsidRDefault="00E250AA">
            <w:pPr>
              <w:pStyle w:val="ConsPlusNormal"/>
            </w:pPr>
          </w:p>
          <w:p w:rsidR="00E250AA" w:rsidRDefault="00E250AA">
            <w:pPr>
              <w:pStyle w:val="ConsPlusNormal"/>
            </w:pPr>
            <w:r>
              <w:t>.5 создание и поддержание файлов плана маршрута согласно установленным процедурам</w:t>
            </w:r>
          </w:p>
          <w:p w:rsidR="00E250AA" w:rsidRDefault="00E250AA">
            <w:pPr>
              <w:pStyle w:val="ConsPlusNormal"/>
            </w:pPr>
          </w:p>
          <w:p w:rsidR="00E250AA" w:rsidRDefault="00E250AA">
            <w:pPr>
              <w:pStyle w:val="ConsPlusNormal"/>
            </w:pPr>
            <w:r>
              <w:t>.6 использование журнала ЭКНИС и функций предыстории маршрута для проверки системных функций, установок сигнализации и реакции пользователя</w:t>
            </w:r>
          </w:p>
          <w:p w:rsidR="00E250AA" w:rsidRDefault="00E250AA">
            <w:pPr>
              <w:pStyle w:val="ConsPlusNormal"/>
            </w:pPr>
          </w:p>
          <w:p w:rsidR="00E250AA" w:rsidRDefault="00E250AA">
            <w:pPr>
              <w:pStyle w:val="ConsPlusNormal"/>
            </w:pPr>
            <w:r>
              <w:t xml:space="preserve">Использование функций </w:t>
            </w:r>
            <w:r>
              <w:lastRenderedPageBreak/>
              <w:t>воспроизведения ЭКНИС для обзора и планирования рейса и обзора функций системы</w:t>
            </w:r>
          </w:p>
        </w:tc>
        <w:tc>
          <w:tcPr>
            <w:tcW w:w="2566" w:type="dxa"/>
          </w:tcPr>
          <w:p w:rsidR="00E250AA" w:rsidRDefault="00E250AA">
            <w:pPr>
              <w:pStyle w:val="ConsPlusNormal"/>
            </w:pPr>
            <w:r>
              <w:lastRenderedPageBreak/>
              <w:t>Оценка результатов подготовки, полученной в одной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работы на учебном судне</w:t>
            </w:r>
          </w:p>
          <w:p w:rsidR="00E250AA" w:rsidRDefault="00E250AA">
            <w:pPr>
              <w:pStyle w:val="ConsPlusNormal"/>
            </w:pPr>
          </w:p>
          <w:p w:rsidR="00E250AA" w:rsidRDefault="00E250AA">
            <w:pPr>
              <w:pStyle w:val="ConsPlusNormal"/>
            </w:pPr>
            <w:r>
              <w:t>.3 одобренная подготовка на тренажере ЭКНИС</w:t>
            </w:r>
          </w:p>
        </w:tc>
        <w:tc>
          <w:tcPr>
            <w:tcW w:w="2835" w:type="dxa"/>
          </w:tcPr>
          <w:p w:rsidR="00E250AA" w:rsidRDefault="00E250AA">
            <w:pPr>
              <w:pStyle w:val="ConsPlusNormal"/>
            </w:pPr>
            <w:r>
              <w:t>Эксплуатационные процедуры по использованию ЭКНИС установлены, применяются, и за их соблюдением ведется наблюдение</w:t>
            </w:r>
          </w:p>
          <w:p w:rsidR="00E250AA" w:rsidRDefault="00E250AA">
            <w:pPr>
              <w:pStyle w:val="ConsPlusNormal"/>
            </w:pPr>
          </w:p>
          <w:p w:rsidR="00E250AA" w:rsidRDefault="00E250AA">
            <w:pPr>
              <w:pStyle w:val="ConsPlusNormal"/>
            </w:pPr>
            <w:r>
              <w:t>Предпринимаются действия для сведения к минимуму угрозы безопасности плавания</w:t>
            </w:r>
          </w:p>
        </w:tc>
      </w:tr>
      <w:tr w:rsidR="00E250AA">
        <w:tc>
          <w:tcPr>
            <w:tcW w:w="1860" w:type="dxa"/>
          </w:tcPr>
          <w:p w:rsidR="00E250AA" w:rsidRDefault="00E250AA">
            <w:pPr>
              <w:pStyle w:val="ConsPlusNormal"/>
            </w:pPr>
            <w:r>
              <w:lastRenderedPageBreak/>
              <w:t>Прогноз погоды и океанографических условий</w:t>
            </w:r>
          </w:p>
        </w:tc>
        <w:tc>
          <w:tcPr>
            <w:tcW w:w="2520" w:type="dxa"/>
          </w:tcPr>
          <w:p w:rsidR="00E250AA" w:rsidRDefault="00E250AA">
            <w:pPr>
              <w:pStyle w:val="ConsPlusNormal"/>
            </w:pPr>
            <w:r>
              <w:t>Способность понимать и читать синоптическую карту и прогнозировать погоду в районе плавания с учетом местных метеоусловий и метеорологической информации, полученной по факсимильной связи</w:t>
            </w:r>
          </w:p>
          <w:p w:rsidR="00E250AA" w:rsidRDefault="00E250AA">
            <w:pPr>
              <w:pStyle w:val="ConsPlusNormal"/>
            </w:pPr>
          </w:p>
          <w:p w:rsidR="00E250AA" w:rsidRDefault="00E250AA">
            <w:pPr>
              <w:pStyle w:val="ConsPlusNormal"/>
            </w:pPr>
            <w:r>
              <w:t>Знание характеристик различных систем погоды, включая тропические циклоны и умение избегать их центра и опасных четвертей</w:t>
            </w:r>
          </w:p>
          <w:p w:rsidR="00E250AA" w:rsidRDefault="00E250AA">
            <w:pPr>
              <w:pStyle w:val="ConsPlusNormal"/>
            </w:pPr>
          </w:p>
          <w:p w:rsidR="00E250AA" w:rsidRDefault="00E250AA">
            <w:pPr>
              <w:pStyle w:val="ConsPlusNormal"/>
            </w:pPr>
            <w:r>
              <w:t>Знание океанических течений</w:t>
            </w:r>
          </w:p>
          <w:p w:rsidR="00E250AA" w:rsidRDefault="00E250AA">
            <w:pPr>
              <w:pStyle w:val="ConsPlusNormal"/>
            </w:pPr>
          </w:p>
          <w:p w:rsidR="00E250AA" w:rsidRDefault="00E250AA">
            <w:pPr>
              <w:pStyle w:val="ConsPlusNormal"/>
            </w:pPr>
            <w:r>
              <w:t>Умение рассчитывать элементы приливов</w:t>
            </w:r>
          </w:p>
          <w:p w:rsidR="00E250AA" w:rsidRDefault="00E250AA">
            <w:pPr>
              <w:pStyle w:val="ConsPlusNormal"/>
            </w:pPr>
          </w:p>
          <w:p w:rsidR="00E250AA" w:rsidRDefault="00E250AA">
            <w:pPr>
              <w:pStyle w:val="ConsPlusNormal"/>
            </w:pPr>
            <w:r>
              <w:t>Использование всех соответствующих навигационных пособий по приливам и течениям</w:t>
            </w:r>
          </w:p>
        </w:tc>
        <w:tc>
          <w:tcPr>
            <w:tcW w:w="2566" w:type="dxa"/>
          </w:tcPr>
          <w:p w:rsidR="00E250AA" w:rsidRDefault="00E250AA">
            <w:pPr>
              <w:pStyle w:val="ConsPlusNormal"/>
            </w:pPr>
            <w:r>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одобренная подготовка с использованием лабораторного оборудования</w:t>
            </w:r>
          </w:p>
        </w:tc>
        <w:tc>
          <w:tcPr>
            <w:tcW w:w="2835" w:type="dxa"/>
          </w:tcPr>
          <w:p w:rsidR="00E250AA" w:rsidRDefault="00E250AA">
            <w:pPr>
              <w:pStyle w:val="ConsPlusNormal"/>
            </w:pPr>
            <w:r>
              <w:t>Прогнозы погоды на определенный период основаны на всей доступной информации</w:t>
            </w:r>
          </w:p>
          <w:p w:rsidR="00E250AA" w:rsidRDefault="00E250AA">
            <w:pPr>
              <w:pStyle w:val="ConsPlusNormal"/>
            </w:pPr>
          </w:p>
          <w:p w:rsidR="00E250AA" w:rsidRDefault="00E250AA">
            <w:pPr>
              <w:pStyle w:val="ConsPlusNormal"/>
            </w:pPr>
            <w:r>
              <w:t>Действия, предпринятые для обеспечения безопасности плавания, сводят к минимуму угрозу безопасности судна</w:t>
            </w:r>
          </w:p>
          <w:p w:rsidR="00E250AA" w:rsidRDefault="00E250AA">
            <w:pPr>
              <w:pStyle w:val="ConsPlusNormal"/>
            </w:pPr>
          </w:p>
          <w:p w:rsidR="00E250AA" w:rsidRDefault="00E250AA">
            <w:pPr>
              <w:pStyle w:val="ConsPlusNormal"/>
            </w:pPr>
            <w:r>
              <w:t>Основой для предполагаемых действий являются статистические данные и наблюдения за фактическими погодными условиями</w:t>
            </w:r>
          </w:p>
        </w:tc>
      </w:tr>
      <w:tr w:rsidR="00E250AA">
        <w:tc>
          <w:tcPr>
            <w:tcW w:w="1860" w:type="dxa"/>
          </w:tcPr>
          <w:p w:rsidR="00E250AA" w:rsidRDefault="00E250AA">
            <w:pPr>
              <w:pStyle w:val="ConsPlusNormal"/>
            </w:pPr>
            <w:r>
              <w:lastRenderedPageBreak/>
              <w:t>Действия при авариях, возникающих во время плавания</w:t>
            </w:r>
          </w:p>
        </w:tc>
        <w:tc>
          <w:tcPr>
            <w:tcW w:w="2520" w:type="dxa"/>
          </w:tcPr>
          <w:p w:rsidR="00E250AA" w:rsidRDefault="00E250AA">
            <w:pPr>
              <w:pStyle w:val="ConsPlusNormal"/>
            </w:pPr>
            <w:r>
              <w:t>Меры предосторожности при намеренной посадке судна на мель</w:t>
            </w:r>
          </w:p>
          <w:p w:rsidR="00E250AA" w:rsidRDefault="00E250AA">
            <w:pPr>
              <w:pStyle w:val="ConsPlusNormal"/>
            </w:pPr>
          </w:p>
          <w:p w:rsidR="00E250AA" w:rsidRDefault="00E250AA">
            <w:pPr>
              <w:pStyle w:val="ConsPlusNormal"/>
            </w:pPr>
            <w:r>
              <w:t>Действия, которые должны предприниматься, если посадка на мель неизбежна, и после посадки на мель</w:t>
            </w:r>
          </w:p>
          <w:p w:rsidR="00E250AA" w:rsidRDefault="00E250AA">
            <w:pPr>
              <w:pStyle w:val="ConsPlusNormal"/>
            </w:pPr>
          </w:p>
          <w:p w:rsidR="00E250AA" w:rsidRDefault="00E250AA">
            <w:pPr>
              <w:pStyle w:val="ConsPlusNormal"/>
            </w:pPr>
            <w:r>
              <w:t>Снятие судна с мели с посторонней помощью и своими силами</w:t>
            </w:r>
          </w:p>
          <w:p w:rsidR="00E250AA" w:rsidRDefault="00E250AA">
            <w:pPr>
              <w:pStyle w:val="ConsPlusNormal"/>
            </w:pPr>
          </w:p>
          <w:p w:rsidR="00E250AA" w:rsidRDefault="00E250AA">
            <w:pPr>
              <w:pStyle w:val="ConsPlusNormal"/>
            </w:pPr>
            <w:r>
              <w:t>Действия, которые должны предприниматься, если столкновение неизбежно, после столкновения или при нарушении водонепроницаемости корпуса, произошедшем по какой-либо причине</w:t>
            </w:r>
          </w:p>
          <w:p w:rsidR="00E250AA" w:rsidRDefault="00E250AA">
            <w:pPr>
              <w:pStyle w:val="ConsPlusNormal"/>
            </w:pPr>
          </w:p>
          <w:p w:rsidR="00E250AA" w:rsidRDefault="00E250AA">
            <w:pPr>
              <w:pStyle w:val="ConsPlusNormal"/>
            </w:pPr>
            <w:r>
              <w:t>Оценка борьбы за живучесть</w:t>
            </w:r>
          </w:p>
          <w:p w:rsidR="00E250AA" w:rsidRDefault="00E250AA">
            <w:pPr>
              <w:pStyle w:val="ConsPlusNormal"/>
            </w:pPr>
          </w:p>
          <w:p w:rsidR="00E250AA" w:rsidRDefault="00E250AA">
            <w:pPr>
              <w:pStyle w:val="ConsPlusNormal"/>
            </w:pPr>
            <w:r>
              <w:t>Аварийное управление рулем</w:t>
            </w:r>
          </w:p>
          <w:p w:rsidR="00E250AA" w:rsidRDefault="00E250AA">
            <w:pPr>
              <w:pStyle w:val="ConsPlusNormal"/>
            </w:pPr>
          </w:p>
          <w:p w:rsidR="00E250AA" w:rsidRDefault="00E250AA">
            <w:pPr>
              <w:pStyle w:val="ConsPlusNormal"/>
            </w:pPr>
            <w:r>
              <w:t xml:space="preserve">Устройства аварийной </w:t>
            </w:r>
            <w:r>
              <w:lastRenderedPageBreak/>
              <w:t>буксировки и процедуры буксировки</w:t>
            </w:r>
          </w:p>
        </w:tc>
        <w:tc>
          <w:tcPr>
            <w:tcW w:w="2566" w:type="dxa"/>
          </w:tcPr>
          <w:p w:rsidR="00E250AA" w:rsidRDefault="00E250AA">
            <w:pPr>
              <w:pStyle w:val="ConsPlusNormal"/>
            </w:pPr>
            <w:r>
              <w:lastRenderedPageBreak/>
              <w:t>Экзамен и оценка результатов практического инструктажа, опыта работы и практических учений по действиям в аварийных ситуациях</w:t>
            </w:r>
          </w:p>
        </w:tc>
        <w:tc>
          <w:tcPr>
            <w:tcW w:w="2835" w:type="dxa"/>
          </w:tcPr>
          <w:p w:rsidR="00E250AA" w:rsidRDefault="00E250AA">
            <w:pPr>
              <w:pStyle w:val="ConsPlusNormal"/>
            </w:pPr>
            <w:r>
              <w:t>Вид и масштабы любой проблемы быстро определяются, решения и действия сводят к минимуму влияние любой неисправности судовых систем</w:t>
            </w:r>
          </w:p>
          <w:p w:rsidR="00E250AA" w:rsidRDefault="00E250AA">
            <w:pPr>
              <w:pStyle w:val="ConsPlusNormal"/>
            </w:pPr>
          </w:p>
          <w:p w:rsidR="00E250AA" w:rsidRDefault="00E250AA">
            <w:pPr>
              <w:pStyle w:val="ConsPlusNormal"/>
            </w:pPr>
            <w:r>
              <w:t>Связь осуществляется эффективно и соответствует установленным процедурам</w:t>
            </w:r>
          </w:p>
          <w:p w:rsidR="00E250AA" w:rsidRDefault="00E250AA">
            <w:pPr>
              <w:pStyle w:val="ConsPlusNormal"/>
            </w:pPr>
          </w:p>
          <w:p w:rsidR="00E250AA" w:rsidRDefault="00E250AA">
            <w:pPr>
              <w:pStyle w:val="ConsPlusNormal"/>
            </w:pPr>
            <w:r>
              <w:t>Решения и действия максимально способствуют безопасности людей на борту</w:t>
            </w:r>
          </w:p>
        </w:tc>
      </w:tr>
      <w:tr w:rsidR="00E250AA">
        <w:tblPrEx>
          <w:tblBorders>
            <w:insideH w:val="nil"/>
          </w:tblBorders>
        </w:tblPrEx>
        <w:tc>
          <w:tcPr>
            <w:tcW w:w="1860" w:type="dxa"/>
            <w:tcBorders>
              <w:bottom w:val="nil"/>
            </w:tcBorders>
          </w:tcPr>
          <w:p w:rsidR="00E250AA" w:rsidRDefault="00E250AA">
            <w:pPr>
              <w:pStyle w:val="ConsPlusNormal"/>
            </w:pPr>
            <w:r>
              <w:t>Маневрирование и управление судном в любых условиях</w:t>
            </w:r>
          </w:p>
        </w:tc>
        <w:tc>
          <w:tcPr>
            <w:tcW w:w="2520" w:type="dxa"/>
            <w:tcBorders>
              <w:bottom w:val="nil"/>
            </w:tcBorders>
          </w:tcPr>
          <w:p w:rsidR="00E250AA" w:rsidRDefault="00E250AA">
            <w:pPr>
              <w:pStyle w:val="ConsPlusNormal"/>
            </w:pPr>
            <w:r>
              <w:t>Маневрирование и управление судном в любых условиях, включая:</w:t>
            </w:r>
          </w:p>
          <w:p w:rsidR="00E250AA" w:rsidRDefault="00E250AA">
            <w:pPr>
              <w:pStyle w:val="ConsPlusNormal"/>
            </w:pPr>
          </w:p>
          <w:p w:rsidR="00E250AA" w:rsidRDefault="00E250AA">
            <w:pPr>
              <w:pStyle w:val="ConsPlusNormal"/>
            </w:pPr>
            <w:r>
              <w:t>.1 маневрирование при приближении к лоцманской станции и посадке или высадке лоцманов с учетом погоды, состояния прилива, выбега и тормозного пути</w:t>
            </w:r>
          </w:p>
          <w:p w:rsidR="00E250AA" w:rsidRDefault="00E250AA">
            <w:pPr>
              <w:pStyle w:val="ConsPlusNormal"/>
            </w:pPr>
          </w:p>
          <w:p w:rsidR="00E250AA" w:rsidRDefault="00E250AA">
            <w:pPr>
              <w:pStyle w:val="ConsPlusNormal"/>
            </w:pPr>
            <w:r>
              <w:t>.2 управление судном при плавании в реках, эстуариях и стесненных водах с учетом влияния течения, ветра и стесненных вод на управляемость</w:t>
            </w:r>
          </w:p>
          <w:p w:rsidR="00E250AA" w:rsidRDefault="00E250AA">
            <w:pPr>
              <w:pStyle w:val="ConsPlusNormal"/>
            </w:pPr>
          </w:p>
          <w:p w:rsidR="00E250AA" w:rsidRDefault="00E250AA">
            <w:pPr>
              <w:pStyle w:val="ConsPlusNormal"/>
            </w:pPr>
            <w:r>
              <w:t>.3 использование техники поворота с постоянной угловой скоростью</w:t>
            </w:r>
          </w:p>
        </w:tc>
        <w:tc>
          <w:tcPr>
            <w:tcW w:w="2566" w:type="dxa"/>
            <w:tcBorders>
              <w:bottom w:val="nil"/>
            </w:tcBorders>
          </w:tcPr>
          <w:p w:rsidR="00E250AA" w:rsidRDefault="00E250AA">
            <w:pPr>
              <w:pStyle w:val="ConsPlusNormal"/>
            </w:pPr>
            <w:r>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одобренная подготовка на тренажере, где это применимо</w:t>
            </w:r>
          </w:p>
          <w:p w:rsidR="00E250AA" w:rsidRDefault="00E250AA">
            <w:pPr>
              <w:pStyle w:val="ConsPlusNormal"/>
            </w:pPr>
          </w:p>
          <w:p w:rsidR="00E250AA" w:rsidRDefault="00E250AA">
            <w:pPr>
              <w:pStyle w:val="ConsPlusNormal"/>
            </w:pPr>
            <w:r>
              <w:t>.3 одобренная подготовка на управляемой модели судна, если она использовалась</w:t>
            </w:r>
          </w:p>
        </w:tc>
        <w:tc>
          <w:tcPr>
            <w:tcW w:w="2835" w:type="dxa"/>
            <w:tcBorders>
              <w:bottom w:val="nil"/>
            </w:tcBorders>
          </w:tcPr>
          <w:p w:rsidR="00E250AA" w:rsidRDefault="00E250AA">
            <w:pPr>
              <w:pStyle w:val="ConsPlusNormal"/>
            </w:pPr>
            <w:r>
              <w:t>Все решения относительно швартовки и постановки на якорь основаны на надлежащей оценке маневренных характеристик судна и его двигательной установки, а также сил, которые, как ожидается, будут действовать во время стоянки у причала или на якоре</w:t>
            </w:r>
          </w:p>
          <w:p w:rsidR="00E250AA" w:rsidRDefault="00E250AA">
            <w:pPr>
              <w:pStyle w:val="ConsPlusNormal"/>
            </w:pPr>
          </w:p>
          <w:p w:rsidR="00E250AA" w:rsidRDefault="00E250AA">
            <w:pPr>
              <w:pStyle w:val="ConsPlusNormal"/>
            </w:pPr>
            <w:r>
              <w:t>На ходу судна производится полная оценка возможного влияния мелководья и стесненных вод, льда, отмелей, условий прилива, проходящих судов и попутной волны своего судна, так что судно может безопасно управляться при различных условиях загрузки и погоды</w:t>
            </w:r>
          </w:p>
        </w:tc>
      </w:tr>
      <w:tr w:rsidR="00E250AA">
        <w:tblPrEx>
          <w:tblBorders>
            <w:insideH w:val="nil"/>
          </w:tblBorders>
        </w:tblPrEx>
        <w:tc>
          <w:tcPr>
            <w:tcW w:w="1860" w:type="dxa"/>
            <w:tcBorders>
              <w:top w:val="nil"/>
              <w:bottom w:val="nil"/>
            </w:tcBorders>
          </w:tcPr>
          <w:p w:rsidR="00E250AA" w:rsidRDefault="00E250AA">
            <w:pPr>
              <w:pStyle w:val="ConsPlusNormal"/>
            </w:pPr>
          </w:p>
        </w:tc>
        <w:tc>
          <w:tcPr>
            <w:tcW w:w="2520" w:type="dxa"/>
            <w:tcBorders>
              <w:top w:val="nil"/>
              <w:bottom w:val="nil"/>
            </w:tcBorders>
          </w:tcPr>
          <w:p w:rsidR="00E250AA" w:rsidRDefault="00E250AA">
            <w:pPr>
              <w:pStyle w:val="ConsPlusNormal"/>
            </w:pPr>
            <w:r>
              <w:t xml:space="preserve">.4 маневрирование на мелководье, включая уменьшение запаса воды под килем из-за </w:t>
            </w:r>
            <w:r>
              <w:lastRenderedPageBreak/>
              <w:t>эффекта проседания, бортовой и килевой качки</w:t>
            </w:r>
          </w:p>
          <w:p w:rsidR="00E250AA" w:rsidRDefault="00E250AA">
            <w:pPr>
              <w:pStyle w:val="ConsPlusNormal"/>
            </w:pPr>
          </w:p>
          <w:p w:rsidR="00E250AA" w:rsidRDefault="00E250AA">
            <w:pPr>
              <w:pStyle w:val="ConsPlusNormal"/>
            </w:pPr>
            <w:r>
              <w:t>.5 взаимодействие между проходящими судами, а также взаимодействие собственного судна с близлежащими берегами (канальный эффект)</w:t>
            </w:r>
          </w:p>
          <w:p w:rsidR="00E250AA" w:rsidRDefault="00E250AA">
            <w:pPr>
              <w:pStyle w:val="ConsPlusNormal"/>
            </w:pPr>
          </w:p>
          <w:p w:rsidR="00E250AA" w:rsidRDefault="00E250AA">
            <w:pPr>
              <w:pStyle w:val="ConsPlusNormal"/>
            </w:pPr>
            <w:r>
              <w:t>.6 швартовку и отшвартовку при различных ветрах, приливах и течениях с использованием буксиров и без них</w:t>
            </w:r>
          </w:p>
          <w:p w:rsidR="00E250AA" w:rsidRDefault="00E250AA">
            <w:pPr>
              <w:pStyle w:val="ConsPlusNormal"/>
            </w:pPr>
          </w:p>
          <w:p w:rsidR="00E250AA" w:rsidRDefault="00E250AA">
            <w:pPr>
              <w:pStyle w:val="ConsPlusNormal"/>
            </w:pPr>
            <w:r>
              <w:t>.7 взаимодействие судна и буксира</w:t>
            </w:r>
          </w:p>
          <w:p w:rsidR="00E250AA" w:rsidRDefault="00E250AA">
            <w:pPr>
              <w:pStyle w:val="ConsPlusNormal"/>
            </w:pPr>
          </w:p>
          <w:p w:rsidR="00E250AA" w:rsidRDefault="00E250AA">
            <w:pPr>
              <w:pStyle w:val="ConsPlusNormal"/>
            </w:pPr>
            <w:r>
              <w:t>.8 использование двигательной установки и систем маневрирования</w:t>
            </w:r>
          </w:p>
          <w:p w:rsidR="00E250AA" w:rsidRDefault="00E250AA">
            <w:pPr>
              <w:pStyle w:val="ConsPlusNormal"/>
            </w:pPr>
          </w:p>
          <w:p w:rsidR="00E250AA" w:rsidRDefault="00E250AA">
            <w:pPr>
              <w:pStyle w:val="ConsPlusNormal"/>
            </w:pPr>
            <w:r>
              <w:t xml:space="preserve">.9 выбор якорной стоянки; постановку на один или два якоря на стесненной якорной стоянке и факторы, влияющие на выбор </w:t>
            </w:r>
            <w:r>
              <w:lastRenderedPageBreak/>
              <w:t>необходимой длины якорной цепи</w:t>
            </w:r>
          </w:p>
          <w:p w:rsidR="00E250AA" w:rsidRDefault="00E250AA">
            <w:pPr>
              <w:pStyle w:val="ConsPlusNormal"/>
            </w:pPr>
          </w:p>
          <w:p w:rsidR="00E250AA" w:rsidRDefault="00E250AA">
            <w:pPr>
              <w:pStyle w:val="ConsPlusNormal"/>
            </w:pPr>
            <w:r>
              <w:t>.10 ситуацию "якорь не держит"; очистку якоря</w:t>
            </w:r>
          </w:p>
          <w:p w:rsidR="00E250AA" w:rsidRDefault="00E250AA">
            <w:pPr>
              <w:pStyle w:val="ConsPlusNormal"/>
            </w:pPr>
          </w:p>
          <w:p w:rsidR="00E250AA" w:rsidRDefault="00E250AA">
            <w:pPr>
              <w:pStyle w:val="ConsPlusNormal"/>
            </w:pPr>
            <w:r>
              <w:t>.11 постановку в сухой док поврежденного и неповрежденного судна</w:t>
            </w:r>
          </w:p>
        </w:tc>
        <w:tc>
          <w:tcPr>
            <w:tcW w:w="2566" w:type="dxa"/>
            <w:tcBorders>
              <w:top w:val="nil"/>
              <w:bottom w:val="nil"/>
            </w:tcBorders>
          </w:tcPr>
          <w:p w:rsidR="00E250AA" w:rsidRDefault="00E250AA">
            <w:pPr>
              <w:pStyle w:val="ConsPlusNormal"/>
            </w:pPr>
          </w:p>
        </w:tc>
        <w:tc>
          <w:tcPr>
            <w:tcW w:w="2835" w:type="dxa"/>
            <w:tcBorders>
              <w:top w:val="nil"/>
              <w:bottom w:val="nil"/>
            </w:tcBorders>
          </w:tcPr>
          <w:p w:rsidR="00E250AA" w:rsidRDefault="00E250AA">
            <w:pPr>
              <w:pStyle w:val="ConsPlusNormal"/>
            </w:pPr>
          </w:p>
        </w:tc>
      </w:tr>
      <w:tr w:rsidR="00E250AA">
        <w:tblPrEx>
          <w:tblBorders>
            <w:insideH w:val="nil"/>
          </w:tblBorders>
        </w:tblPrEx>
        <w:tc>
          <w:tcPr>
            <w:tcW w:w="1860" w:type="dxa"/>
            <w:tcBorders>
              <w:top w:val="nil"/>
              <w:bottom w:val="nil"/>
            </w:tcBorders>
          </w:tcPr>
          <w:p w:rsidR="00E250AA" w:rsidRDefault="00E250AA">
            <w:pPr>
              <w:pStyle w:val="ConsPlusNormal"/>
            </w:pPr>
          </w:p>
        </w:tc>
        <w:tc>
          <w:tcPr>
            <w:tcW w:w="2520" w:type="dxa"/>
            <w:tcBorders>
              <w:top w:val="nil"/>
              <w:bottom w:val="nil"/>
            </w:tcBorders>
          </w:tcPr>
          <w:p w:rsidR="00E250AA" w:rsidRDefault="00E250AA">
            <w:pPr>
              <w:pStyle w:val="ConsPlusNormal"/>
            </w:pPr>
            <w:r>
              <w:t>.12 управление судном в штормовых условиях, включая оказание помощи терпящему бедствие судну или летательному аппарату; буксировку; средства удержания неуправляемого судна в безопасном положении относительно волны и уменьшения дрейфа, а также использование масла</w:t>
            </w:r>
          </w:p>
          <w:p w:rsidR="00E250AA" w:rsidRDefault="00E250AA">
            <w:pPr>
              <w:pStyle w:val="ConsPlusNormal"/>
            </w:pPr>
          </w:p>
          <w:p w:rsidR="00E250AA" w:rsidRDefault="00E250AA">
            <w:pPr>
              <w:pStyle w:val="ConsPlusNormal"/>
            </w:pPr>
            <w:r>
              <w:t>.13 меры предосторожности при маневрировании с целью спуска дежурных шлюпок или спасательных шлюпок и плотов в штормовую погоду</w:t>
            </w:r>
          </w:p>
          <w:p w:rsidR="00E250AA" w:rsidRDefault="00E250AA">
            <w:pPr>
              <w:pStyle w:val="ConsPlusNormal"/>
            </w:pPr>
          </w:p>
          <w:p w:rsidR="00E250AA" w:rsidRDefault="00E250AA">
            <w:pPr>
              <w:pStyle w:val="ConsPlusNormal"/>
            </w:pPr>
            <w:r>
              <w:lastRenderedPageBreak/>
              <w:t>.14 способы приема оставшихся в живых людей на борт судна с дежурных шлюпок или спасательных шлюпок и плотов</w:t>
            </w:r>
          </w:p>
          <w:p w:rsidR="00E250AA" w:rsidRDefault="00E250AA">
            <w:pPr>
              <w:pStyle w:val="ConsPlusNormal"/>
            </w:pPr>
          </w:p>
          <w:p w:rsidR="00E250AA" w:rsidRDefault="00E250AA">
            <w:pPr>
              <w:pStyle w:val="ConsPlusNormal"/>
            </w:pPr>
            <w:r>
              <w:t>.15 умение определять маневренные характеристики обычных типов судов и их двигательных установок, обращая особое внимание на тормозные пути и диаметр циркуляции при различных осадках и скоростях</w:t>
            </w:r>
          </w:p>
        </w:tc>
        <w:tc>
          <w:tcPr>
            <w:tcW w:w="2566" w:type="dxa"/>
            <w:tcBorders>
              <w:top w:val="nil"/>
              <w:bottom w:val="nil"/>
            </w:tcBorders>
          </w:tcPr>
          <w:p w:rsidR="00E250AA" w:rsidRDefault="00E250AA">
            <w:pPr>
              <w:pStyle w:val="ConsPlusNormal"/>
            </w:pPr>
          </w:p>
        </w:tc>
        <w:tc>
          <w:tcPr>
            <w:tcW w:w="2835" w:type="dxa"/>
            <w:tcBorders>
              <w:top w:val="nil"/>
              <w:bottom w:val="nil"/>
            </w:tcBorders>
          </w:tcPr>
          <w:p w:rsidR="00E250AA" w:rsidRDefault="00E250AA">
            <w:pPr>
              <w:pStyle w:val="ConsPlusNormal"/>
            </w:pPr>
          </w:p>
        </w:tc>
      </w:tr>
      <w:tr w:rsidR="00E250AA">
        <w:tblPrEx>
          <w:tblBorders>
            <w:insideH w:val="nil"/>
          </w:tblBorders>
        </w:tblPrEx>
        <w:tc>
          <w:tcPr>
            <w:tcW w:w="1860" w:type="dxa"/>
            <w:tcBorders>
              <w:top w:val="nil"/>
            </w:tcBorders>
          </w:tcPr>
          <w:p w:rsidR="00E250AA" w:rsidRDefault="00E250AA">
            <w:pPr>
              <w:pStyle w:val="ConsPlusNormal"/>
            </w:pPr>
          </w:p>
        </w:tc>
        <w:tc>
          <w:tcPr>
            <w:tcW w:w="2520" w:type="dxa"/>
            <w:tcBorders>
              <w:top w:val="nil"/>
            </w:tcBorders>
          </w:tcPr>
          <w:p w:rsidR="00E250AA" w:rsidRDefault="00E250AA">
            <w:pPr>
              <w:pStyle w:val="ConsPlusNormal"/>
            </w:pPr>
            <w:r>
              <w:t>.16 важность плавания с уменьшенной скоростью для избежания повреждений, причиняемых попутной волной своего судна</w:t>
            </w:r>
          </w:p>
          <w:p w:rsidR="00E250AA" w:rsidRDefault="00E250AA">
            <w:pPr>
              <w:pStyle w:val="ConsPlusNormal"/>
            </w:pPr>
          </w:p>
          <w:p w:rsidR="00E250AA" w:rsidRDefault="00E250AA">
            <w:pPr>
              <w:pStyle w:val="ConsPlusNormal"/>
            </w:pPr>
            <w:r>
              <w:t>.17 практические меры, принимаемые при плавании во льдах или вблизи льда, или в условиях обледенения судна</w:t>
            </w:r>
          </w:p>
          <w:p w:rsidR="00E250AA" w:rsidRDefault="00E250AA">
            <w:pPr>
              <w:pStyle w:val="ConsPlusNormal"/>
            </w:pPr>
          </w:p>
          <w:p w:rsidR="00E250AA" w:rsidRDefault="00E250AA">
            <w:pPr>
              <w:pStyle w:val="ConsPlusNormal"/>
            </w:pPr>
            <w:r>
              <w:t xml:space="preserve">. 18 пользование </w:t>
            </w:r>
            <w:r>
              <w:lastRenderedPageBreak/>
              <w:t>системами разделения движения и системами управления движением судов (СДС) и маневрирование при плавании в них или вблизи них</w:t>
            </w:r>
          </w:p>
        </w:tc>
        <w:tc>
          <w:tcPr>
            <w:tcW w:w="2566" w:type="dxa"/>
            <w:tcBorders>
              <w:top w:val="nil"/>
            </w:tcBorders>
          </w:tcPr>
          <w:p w:rsidR="00E250AA" w:rsidRDefault="00E250AA">
            <w:pPr>
              <w:pStyle w:val="ConsPlusNormal"/>
            </w:pPr>
          </w:p>
        </w:tc>
        <w:tc>
          <w:tcPr>
            <w:tcW w:w="2835" w:type="dxa"/>
            <w:tcBorders>
              <w:top w:val="nil"/>
            </w:tcBorders>
          </w:tcPr>
          <w:p w:rsidR="00E250AA" w:rsidRDefault="00E250AA">
            <w:pPr>
              <w:pStyle w:val="ConsPlusNormal"/>
            </w:pPr>
          </w:p>
        </w:tc>
      </w:tr>
      <w:tr w:rsidR="00E250AA">
        <w:tc>
          <w:tcPr>
            <w:tcW w:w="1860" w:type="dxa"/>
          </w:tcPr>
          <w:p w:rsidR="00E250AA" w:rsidRDefault="00E250AA">
            <w:pPr>
              <w:pStyle w:val="ConsPlusNormal"/>
            </w:pPr>
            <w:r>
              <w:t>Эксплуатация систем дистанционного управления двигательной установкой и системами и службами машинного отделения</w:t>
            </w:r>
          </w:p>
        </w:tc>
        <w:tc>
          <w:tcPr>
            <w:tcW w:w="2520" w:type="dxa"/>
          </w:tcPr>
          <w:p w:rsidR="00E250AA" w:rsidRDefault="00E250AA">
            <w:pPr>
              <w:pStyle w:val="ConsPlusNormal"/>
            </w:pPr>
            <w:r>
              <w:t>Принципы работы судовых силовых установок</w:t>
            </w:r>
          </w:p>
          <w:p w:rsidR="00E250AA" w:rsidRDefault="00E250AA">
            <w:pPr>
              <w:pStyle w:val="ConsPlusNormal"/>
            </w:pPr>
          </w:p>
          <w:p w:rsidR="00E250AA" w:rsidRDefault="00E250AA">
            <w:pPr>
              <w:pStyle w:val="ConsPlusNormal"/>
            </w:pPr>
            <w:r>
              <w:t>Судовые вспомогательные механизмы</w:t>
            </w:r>
          </w:p>
          <w:p w:rsidR="00E250AA" w:rsidRDefault="00E250AA">
            <w:pPr>
              <w:pStyle w:val="ConsPlusNormal"/>
            </w:pPr>
          </w:p>
          <w:p w:rsidR="00E250AA" w:rsidRDefault="00E250AA">
            <w:pPr>
              <w:pStyle w:val="ConsPlusNormal"/>
            </w:pPr>
            <w:r>
              <w:t>Общее знание морских технических терминов</w:t>
            </w:r>
          </w:p>
        </w:tc>
        <w:tc>
          <w:tcPr>
            <w:tcW w:w="2566" w:type="dxa"/>
          </w:tcPr>
          <w:p w:rsidR="00E250AA" w:rsidRDefault="00E250AA">
            <w:pPr>
              <w:pStyle w:val="ConsPlusNormal"/>
            </w:pPr>
            <w:r>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одобренная подготовка на тренажере, где это применимо</w:t>
            </w:r>
          </w:p>
        </w:tc>
        <w:tc>
          <w:tcPr>
            <w:tcW w:w="2835" w:type="dxa"/>
          </w:tcPr>
          <w:p w:rsidR="00E250AA" w:rsidRDefault="00E250AA">
            <w:pPr>
              <w:pStyle w:val="ConsPlusNormal"/>
            </w:pPr>
            <w:r>
              <w:t>Силовая установка, вспомогательные механизмы и оборудование постоянно эксплуатируются в соответствии с техническими спецификациями и в безопасных пределах</w:t>
            </w:r>
          </w:p>
        </w:tc>
      </w:tr>
    </w:tbl>
    <w:p w:rsidR="00E250AA" w:rsidRDefault="00E250AA">
      <w:pPr>
        <w:sectPr w:rsidR="00E250AA">
          <w:pgSz w:w="16838" w:h="11905" w:orient="landscape"/>
          <w:pgMar w:top="1701" w:right="1134" w:bottom="850" w:left="1134" w:header="0" w:footer="0" w:gutter="0"/>
          <w:cols w:space="720"/>
        </w:sectPr>
      </w:pPr>
    </w:p>
    <w:p w:rsidR="00E250AA" w:rsidRDefault="00E250AA">
      <w:pPr>
        <w:pStyle w:val="ConsPlusNormal"/>
        <w:ind w:firstLine="540"/>
        <w:jc w:val="both"/>
      </w:pPr>
    </w:p>
    <w:p w:rsidR="00E250AA" w:rsidRDefault="00E250AA">
      <w:pPr>
        <w:pStyle w:val="ConsPlusNormal"/>
        <w:ind w:firstLine="540"/>
        <w:jc w:val="both"/>
      </w:pPr>
      <w:r>
        <w:t>Функция: Обработка и размещение грузов на уровне управления</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2520"/>
        <w:gridCol w:w="2566"/>
        <w:gridCol w:w="2835"/>
      </w:tblGrid>
      <w:tr w:rsidR="00E250AA">
        <w:tc>
          <w:tcPr>
            <w:tcW w:w="1860" w:type="dxa"/>
          </w:tcPr>
          <w:p w:rsidR="00E250AA" w:rsidRDefault="00E250AA">
            <w:pPr>
              <w:pStyle w:val="ConsPlusNormal"/>
              <w:jc w:val="center"/>
            </w:pPr>
            <w:r>
              <w:t>Колонка 1</w:t>
            </w:r>
          </w:p>
        </w:tc>
        <w:tc>
          <w:tcPr>
            <w:tcW w:w="2520" w:type="dxa"/>
          </w:tcPr>
          <w:p w:rsidR="00E250AA" w:rsidRDefault="00E250AA">
            <w:pPr>
              <w:pStyle w:val="ConsPlusNormal"/>
              <w:jc w:val="center"/>
            </w:pPr>
            <w:r>
              <w:t>Колонка 2</w:t>
            </w:r>
          </w:p>
        </w:tc>
        <w:tc>
          <w:tcPr>
            <w:tcW w:w="2566" w:type="dxa"/>
          </w:tcPr>
          <w:p w:rsidR="00E250AA" w:rsidRDefault="00E250AA">
            <w:pPr>
              <w:pStyle w:val="ConsPlusNormal"/>
              <w:jc w:val="center"/>
            </w:pPr>
            <w:r>
              <w:t>Колонка 3</w:t>
            </w:r>
          </w:p>
        </w:tc>
        <w:tc>
          <w:tcPr>
            <w:tcW w:w="2835" w:type="dxa"/>
          </w:tcPr>
          <w:p w:rsidR="00E250AA" w:rsidRDefault="00E250AA">
            <w:pPr>
              <w:pStyle w:val="ConsPlusNormal"/>
              <w:jc w:val="center"/>
            </w:pPr>
            <w:r>
              <w:t>Колонка 4</w:t>
            </w:r>
          </w:p>
        </w:tc>
      </w:tr>
      <w:tr w:rsidR="00E250AA">
        <w:tc>
          <w:tcPr>
            <w:tcW w:w="1860" w:type="dxa"/>
          </w:tcPr>
          <w:p w:rsidR="00E250AA" w:rsidRDefault="00E250AA">
            <w:pPr>
              <w:pStyle w:val="ConsPlusNormal"/>
              <w:jc w:val="center"/>
            </w:pPr>
            <w:r>
              <w:t>Сфера компетентности</w:t>
            </w:r>
          </w:p>
        </w:tc>
        <w:tc>
          <w:tcPr>
            <w:tcW w:w="2520" w:type="dxa"/>
          </w:tcPr>
          <w:p w:rsidR="00E250AA" w:rsidRDefault="00E250AA">
            <w:pPr>
              <w:pStyle w:val="ConsPlusNormal"/>
              <w:jc w:val="center"/>
            </w:pPr>
            <w:r>
              <w:t>Знание, понимание и профессиональные навыки</w:t>
            </w:r>
          </w:p>
        </w:tc>
        <w:tc>
          <w:tcPr>
            <w:tcW w:w="2566" w:type="dxa"/>
          </w:tcPr>
          <w:p w:rsidR="00E250AA" w:rsidRDefault="00E250AA">
            <w:pPr>
              <w:pStyle w:val="ConsPlusNormal"/>
              <w:jc w:val="center"/>
            </w:pPr>
            <w:r>
              <w:t>Методы демонстрации компетентности</w:t>
            </w:r>
          </w:p>
        </w:tc>
        <w:tc>
          <w:tcPr>
            <w:tcW w:w="2835" w:type="dxa"/>
          </w:tcPr>
          <w:p w:rsidR="00E250AA" w:rsidRDefault="00E250AA">
            <w:pPr>
              <w:pStyle w:val="ConsPlusNormal"/>
              <w:jc w:val="center"/>
            </w:pPr>
            <w:r>
              <w:t>Критерии для оценки компетентности</w:t>
            </w:r>
          </w:p>
        </w:tc>
      </w:tr>
      <w:tr w:rsidR="00E250AA">
        <w:tblPrEx>
          <w:tblBorders>
            <w:insideH w:val="nil"/>
          </w:tblBorders>
        </w:tblPrEx>
        <w:tc>
          <w:tcPr>
            <w:tcW w:w="1860" w:type="dxa"/>
            <w:tcBorders>
              <w:bottom w:val="nil"/>
            </w:tcBorders>
          </w:tcPr>
          <w:p w:rsidR="00E250AA" w:rsidRDefault="00E250AA">
            <w:pPr>
              <w:pStyle w:val="ConsPlusNormal"/>
            </w:pPr>
            <w:r>
              <w:t>Планирование и обеспечение безопасной погрузки, размещения, крепления и выгрузки грузов, а также обращения с ними во время рейса</w:t>
            </w:r>
          </w:p>
        </w:tc>
        <w:tc>
          <w:tcPr>
            <w:tcW w:w="2520" w:type="dxa"/>
            <w:tcBorders>
              <w:bottom w:val="nil"/>
            </w:tcBorders>
          </w:tcPr>
          <w:p w:rsidR="00E250AA" w:rsidRDefault="00E250AA">
            <w:pPr>
              <w:pStyle w:val="ConsPlusNormal"/>
            </w:pPr>
            <w:r>
              <w:t>Знание и умение применять соответствующие международные правила, кодексы и стандарты, касающиеся безопасной обработки, размещения, крепления и транспортировки грузов</w:t>
            </w:r>
          </w:p>
          <w:p w:rsidR="00E250AA" w:rsidRDefault="00E250AA">
            <w:pPr>
              <w:pStyle w:val="ConsPlusNormal"/>
            </w:pPr>
          </w:p>
          <w:p w:rsidR="00E250AA" w:rsidRDefault="00E250AA">
            <w:pPr>
              <w:pStyle w:val="ConsPlusNormal"/>
            </w:pPr>
            <w:r>
              <w:t>Знание влияния груза и грузовых операций на посадку и остойчивость</w:t>
            </w:r>
          </w:p>
          <w:p w:rsidR="00E250AA" w:rsidRDefault="00E250AA">
            <w:pPr>
              <w:pStyle w:val="ConsPlusNormal"/>
            </w:pPr>
          </w:p>
          <w:p w:rsidR="00E250AA" w:rsidRDefault="00E250AA">
            <w:pPr>
              <w:pStyle w:val="ConsPlusNormal"/>
            </w:pPr>
            <w:r>
              <w:t xml:space="preserve">Использование диаграмм остойчивости и дифферента и устройств для расчета напряжений в корпусе, включая автоматическое оборудование, использующее базу данных, и знание правил погрузки и </w:t>
            </w:r>
            <w:r>
              <w:lastRenderedPageBreak/>
              <w:t>балластировки, для того чтобы удерживать напряжения в корпусе в приемлемых пределах</w:t>
            </w:r>
          </w:p>
        </w:tc>
        <w:tc>
          <w:tcPr>
            <w:tcW w:w="2566" w:type="dxa"/>
            <w:tcBorders>
              <w:bottom w:val="nil"/>
            </w:tcBorders>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одобренная подготовка на тренажере, где это применимо</w:t>
            </w:r>
          </w:p>
          <w:p w:rsidR="00E250AA" w:rsidRDefault="00E250AA">
            <w:pPr>
              <w:pStyle w:val="ConsPlusNormal"/>
            </w:pPr>
          </w:p>
          <w:p w:rsidR="00E250AA" w:rsidRDefault="00E250AA">
            <w:pPr>
              <w:pStyle w:val="ConsPlusNormal"/>
            </w:pPr>
            <w:r>
              <w:t>с использованием: информации об остойчивости, посадке и напряжениях, диаграмм и устройств для расчета напряжений в корпусе</w:t>
            </w:r>
          </w:p>
        </w:tc>
        <w:tc>
          <w:tcPr>
            <w:tcW w:w="2835" w:type="dxa"/>
            <w:tcBorders>
              <w:bottom w:val="nil"/>
            </w:tcBorders>
          </w:tcPr>
          <w:p w:rsidR="00E250AA" w:rsidRDefault="00E250AA">
            <w:pPr>
              <w:pStyle w:val="ConsPlusNormal"/>
            </w:pPr>
            <w:r>
              <w:t>Частота и полнота наблюдений за состоянием груза соответствуют его характеру и преобладающим условиям</w:t>
            </w:r>
          </w:p>
          <w:p w:rsidR="00E250AA" w:rsidRDefault="00E250AA">
            <w:pPr>
              <w:pStyle w:val="ConsPlusNormal"/>
            </w:pPr>
          </w:p>
          <w:p w:rsidR="00E250AA" w:rsidRDefault="00E250AA">
            <w:pPr>
              <w:pStyle w:val="ConsPlusNormal"/>
            </w:pPr>
            <w:r>
              <w:t>Неприемлемые или непредвиденные изменения в состоянии или спецификации груза быстро определяются и немедленно принимаются меры по исправлению положения, направленные на обеспечение безопасности судна и людей на борту</w:t>
            </w:r>
          </w:p>
          <w:p w:rsidR="00E250AA" w:rsidRDefault="00E250AA">
            <w:pPr>
              <w:pStyle w:val="ConsPlusNormal"/>
            </w:pPr>
          </w:p>
          <w:p w:rsidR="00E250AA" w:rsidRDefault="00E250AA">
            <w:pPr>
              <w:pStyle w:val="ConsPlusNormal"/>
            </w:pPr>
            <w:r>
              <w:t>Грузовые операции планируются и выполняются в соответствии с установленными процедурами и требованиями законодательства</w:t>
            </w:r>
          </w:p>
        </w:tc>
      </w:tr>
      <w:tr w:rsidR="00E250AA">
        <w:tblPrEx>
          <w:tblBorders>
            <w:insideH w:val="nil"/>
          </w:tblBorders>
        </w:tblPrEx>
        <w:tc>
          <w:tcPr>
            <w:tcW w:w="1860" w:type="dxa"/>
            <w:tcBorders>
              <w:top w:val="nil"/>
              <w:bottom w:val="nil"/>
            </w:tcBorders>
          </w:tcPr>
          <w:p w:rsidR="00E250AA" w:rsidRDefault="00E250AA">
            <w:pPr>
              <w:pStyle w:val="ConsPlusNormal"/>
            </w:pPr>
          </w:p>
        </w:tc>
        <w:tc>
          <w:tcPr>
            <w:tcW w:w="2520" w:type="dxa"/>
            <w:tcBorders>
              <w:top w:val="nil"/>
              <w:bottom w:val="nil"/>
            </w:tcBorders>
          </w:tcPr>
          <w:p w:rsidR="00E250AA" w:rsidRDefault="00E250AA">
            <w:pPr>
              <w:pStyle w:val="ConsPlusNormal"/>
            </w:pPr>
            <w:r>
              <w:t>Размещение и крепление грузов на судах, включая судовые грузовые устройства и оборудование для использовать все имеющиеся на судне данные, относящиеся к погрузке крепления груза</w:t>
            </w:r>
          </w:p>
          <w:p w:rsidR="00E250AA" w:rsidRDefault="00E250AA">
            <w:pPr>
              <w:pStyle w:val="ConsPlusNormal"/>
            </w:pPr>
          </w:p>
          <w:p w:rsidR="00E250AA" w:rsidRDefault="00E250AA">
            <w:pPr>
              <w:pStyle w:val="ConsPlusNormal"/>
            </w:pPr>
            <w:r>
              <w:t>Погрузочно-разгрузочные операции, обращая особое внимание на транспортировку грузов, указанных в Кодексе безопасной практики размещения и крепления грузов</w:t>
            </w:r>
          </w:p>
          <w:p w:rsidR="00E250AA" w:rsidRDefault="00E250AA">
            <w:pPr>
              <w:pStyle w:val="ConsPlusNormal"/>
            </w:pPr>
          </w:p>
          <w:p w:rsidR="00E250AA" w:rsidRDefault="00E250AA">
            <w:pPr>
              <w:pStyle w:val="ConsPlusNormal"/>
            </w:pPr>
            <w:r>
              <w:t>Общее знание танкеров и операций на танкерах</w:t>
            </w:r>
          </w:p>
        </w:tc>
        <w:tc>
          <w:tcPr>
            <w:tcW w:w="2566" w:type="dxa"/>
            <w:tcBorders>
              <w:top w:val="nil"/>
              <w:bottom w:val="nil"/>
            </w:tcBorders>
          </w:tcPr>
          <w:p w:rsidR="00E250AA" w:rsidRDefault="00E250AA">
            <w:pPr>
              <w:pStyle w:val="ConsPlusNormal"/>
            </w:pPr>
          </w:p>
        </w:tc>
        <w:tc>
          <w:tcPr>
            <w:tcW w:w="2835" w:type="dxa"/>
            <w:tcBorders>
              <w:top w:val="nil"/>
              <w:bottom w:val="nil"/>
            </w:tcBorders>
          </w:tcPr>
          <w:p w:rsidR="00E250AA" w:rsidRDefault="00E250AA">
            <w:pPr>
              <w:pStyle w:val="ConsPlusNormal"/>
            </w:pPr>
            <w:r>
              <w:t>Грузы размещены и закреплены таким образом, что остойчивость и напряжения в корпусе постоянно остаются в безопасных пределах в течение рейса</w:t>
            </w:r>
          </w:p>
        </w:tc>
      </w:tr>
      <w:tr w:rsidR="00E250AA">
        <w:tblPrEx>
          <w:tblBorders>
            <w:insideH w:val="nil"/>
          </w:tblBorders>
        </w:tblPrEx>
        <w:tc>
          <w:tcPr>
            <w:tcW w:w="1860" w:type="dxa"/>
            <w:tcBorders>
              <w:top w:val="nil"/>
            </w:tcBorders>
          </w:tcPr>
          <w:p w:rsidR="00E250AA" w:rsidRDefault="00E250AA">
            <w:pPr>
              <w:pStyle w:val="ConsPlusNormal"/>
            </w:pPr>
          </w:p>
        </w:tc>
        <w:tc>
          <w:tcPr>
            <w:tcW w:w="2520" w:type="dxa"/>
            <w:tcBorders>
              <w:top w:val="nil"/>
            </w:tcBorders>
          </w:tcPr>
          <w:p w:rsidR="00E250AA" w:rsidRDefault="00E250AA">
            <w:pPr>
              <w:pStyle w:val="ConsPlusNormal"/>
            </w:pPr>
            <w:r>
              <w:t>Знание эксплуатационных и конструктивных ограничений навалочных судов</w:t>
            </w:r>
          </w:p>
          <w:p w:rsidR="00E250AA" w:rsidRDefault="00E250AA">
            <w:pPr>
              <w:pStyle w:val="ConsPlusNormal"/>
            </w:pPr>
          </w:p>
          <w:p w:rsidR="00E250AA" w:rsidRDefault="00E250AA">
            <w:pPr>
              <w:pStyle w:val="ConsPlusNormal"/>
            </w:pPr>
            <w:r>
              <w:t>Умение использовать все имеющиеся на судне данные, относящиеся к погрузке и выгрузке навалочных грузов и обращению с ними</w:t>
            </w:r>
          </w:p>
          <w:p w:rsidR="00E250AA" w:rsidRDefault="00E250AA">
            <w:pPr>
              <w:pStyle w:val="ConsPlusNormal"/>
            </w:pPr>
          </w:p>
          <w:p w:rsidR="00E250AA" w:rsidRDefault="00E250AA">
            <w:pPr>
              <w:pStyle w:val="ConsPlusNormal"/>
            </w:pPr>
            <w:r>
              <w:t xml:space="preserve">Умение установить процедуры безопасной обработки грузов согласно положениям соответствующих документов, таких как МКМПОГ, </w:t>
            </w:r>
            <w:hyperlink r:id="rId96" w:history="1">
              <w:r>
                <w:rPr>
                  <w:color w:val="0000FF"/>
                </w:rPr>
                <w:t>МКМПНГ</w:t>
              </w:r>
            </w:hyperlink>
            <w:r>
              <w:t xml:space="preserve">, </w:t>
            </w:r>
            <w:hyperlink r:id="rId97" w:history="1">
              <w:r>
                <w:rPr>
                  <w:color w:val="0000FF"/>
                </w:rPr>
                <w:t>Приложения III</w:t>
              </w:r>
            </w:hyperlink>
            <w:r>
              <w:t xml:space="preserve"> и </w:t>
            </w:r>
            <w:hyperlink r:id="rId98" w:history="1">
              <w:r>
                <w:rPr>
                  <w:color w:val="0000FF"/>
                </w:rPr>
                <w:t>V</w:t>
              </w:r>
            </w:hyperlink>
            <w:r>
              <w:t xml:space="preserve"> к МАРПОЛ 73/78, и другой относящейся к этому информации</w:t>
            </w:r>
          </w:p>
          <w:p w:rsidR="00E250AA" w:rsidRDefault="00E250AA">
            <w:pPr>
              <w:pStyle w:val="ConsPlusNormal"/>
            </w:pPr>
          </w:p>
          <w:p w:rsidR="00E250AA" w:rsidRDefault="00E250AA">
            <w:pPr>
              <w:pStyle w:val="ConsPlusNormal"/>
            </w:pPr>
            <w:r>
              <w:t>Умение объяснить основные принципы установления эффективного общения и улучшения рабочих взаимоотношений между персоналом судна и терминала</w:t>
            </w:r>
          </w:p>
        </w:tc>
        <w:tc>
          <w:tcPr>
            <w:tcW w:w="2566" w:type="dxa"/>
            <w:tcBorders>
              <w:top w:val="nil"/>
            </w:tcBorders>
          </w:tcPr>
          <w:p w:rsidR="00E250AA" w:rsidRDefault="00E250AA">
            <w:pPr>
              <w:pStyle w:val="ConsPlusNormal"/>
            </w:pPr>
          </w:p>
        </w:tc>
        <w:tc>
          <w:tcPr>
            <w:tcW w:w="2835" w:type="dxa"/>
            <w:tcBorders>
              <w:top w:val="nil"/>
            </w:tcBorders>
          </w:tcPr>
          <w:p w:rsidR="00E250AA" w:rsidRDefault="00E250AA">
            <w:pPr>
              <w:pStyle w:val="ConsPlusNormal"/>
            </w:pPr>
          </w:p>
        </w:tc>
      </w:tr>
      <w:tr w:rsidR="00E250AA">
        <w:tc>
          <w:tcPr>
            <w:tcW w:w="1860" w:type="dxa"/>
          </w:tcPr>
          <w:p w:rsidR="00E250AA" w:rsidRDefault="00E250AA">
            <w:pPr>
              <w:pStyle w:val="ConsPlusNormal"/>
            </w:pPr>
            <w:r>
              <w:t xml:space="preserve">Оценка обнаруженных дефектов и повреждений в грузовых </w:t>
            </w:r>
            <w:r>
              <w:lastRenderedPageBreak/>
              <w:t>помещениях, на крышках люков и в балластных танках и принятие соответствующих мер</w:t>
            </w:r>
          </w:p>
        </w:tc>
        <w:tc>
          <w:tcPr>
            <w:tcW w:w="2520" w:type="dxa"/>
          </w:tcPr>
          <w:p w:rsidR="00E250AA" w:rsidRDefault="00E250AA">
            <w:pPr>
              <w:pStyle w:val="ConsPlusNormal"/>
            </w:pPr>
            <w:r>
              <w:lastRenderedPageBreak/>
              <w:t xml:space="preserve">Знание ограничений с точки зрения прочности важнейших конструктивных элементов стандартного </w:t>
            </w:r>
            <w:r>
              <w:lastRenderedPageBreak/>
              <w:t>навалочного судна и умение толковать полученные значения изгибающих моментов и перерезывающих сил</w:t>
            </w:r>
          </w:p>
          <w:p w:rsidR="00E250AA" w:rsidRDefault="00E250AA">
            <w:pPr>
              <w:pStyle w:val="ConsPlusNormal"/>
            </w:pPr>
          </w:p>
          <w:p w:rsidR="00E250AA" w:rsidRDefault="00E250AA">
            <w:pPr>
              <w:pStyle w:val="ConsPlusNormal"/>
            </w:pPr>
            <w:r>
              <w:t>Умение объяснить, как избежать вредного влияния, которое оказывают на навалочные суда коррозия, усталость и неправильная обработка груза</w:t>
            </w:r>
          </w:p>
        </w:tc>
        <w:tc>
          <w:tcPr>
            <w:tcW w:w="2566" w:type="dxa"/>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одобренная подготовка на тренажере, где это применимо</w:t>
            </w:r>
          </w:p>
          <w:p w:rsidR="00E250AA" w:rsidRDefault="00E250AA">
            <w:pPr>
              <w:pStyle w:val="ConsPlusNormal"/>
            </w:pPr>
          </w:p>
          <w:p w:rsidR="00E250AA" w:rsidRDefault="00E250AA">
            <w:pPr>
              <w:pStyle w:val="ConsPlusNormal"/>
            </w:pPr>
            <w:r>
              <w:t>с использованием: информации об остойчивости, посадке и напряжениях, диаграмм и устройств для расчета напряжений в корпусе</w:t>
            </w:r>
          </w:p>
        </w:tc>
        <w:tc>
          <w:tcPr>
            <w:tcW w:w="2835" w:type="dxa"/>
          </w:tcPr>
          <w:p w:rsidR="00E250AA" w:rsidRDefault="00E250AA">
            <w:pPr>
              <w:pStyle w:val="ConsPlusNormal"/>
            </w:pPr>
            <w:r>
              <w:lastRenderedPageBreak/>
              <w:t xml:space="preserve">Оценки основаны на признанных принципах, хорошо обоснованных аргументах и правильно выполнены. Принятые </w:t>
            </w:r>
            <w:r>
              <w:lastRenderedPageBreak/>
              <w:t>решения приемлемы с учетом безопасности судна и преобладающих условий</w:t>
            </w:r>
          </w:p>
        </w:tc>
      </w:tr>
      <w:tr w:rsidR="00E250AA">
        <w:tc>
          <w:tcPr>
            <w:tcW w:w="1860" w:type="dxa"/>
          </w:tcPr>
          <w:p w:rsidR="00E250AA" w:rsidRDefault="00E250AA">
            <w:pPr>
              <w:pStyle w:val="ConsPlusNormal"/>
            </w:pPr>
            <w:r>
              <w:lastRenderedPageBreak/>
              <w:t>Перевозка опасных грузов</w:t>
            </w:r>
          </w:p>
        </w:tc>
        <w:tc>
          <w:tcPr>
            <w:tcW w:w="2520" w:type="dxa"/>
          </w:tcPr>
          <w:p w:rsidR="00E250AA" w:rsidRDefault="00E250AA">
            <w:pPr>
              <w:pStyle w:val="ConsPlusNormal"/>
            </w:pPr>
            <w:r>
              <w:t xml:space="preserve">Международные правила, стандарты, кодексы и рекомендации по перевозке опасных грузов, включая Международный кодекс морской перевозки опасных грузов (МКМПОГ) и Международный </w:t>
            </w:r>
            <w:hyperlink r:id="rId99" w:history="1">
              <w:r>
                <w:rPr>
                  <w:color w:val="0000FF"/>
                </w:rPr>
                <w:t>кодекс</w:t>
              </w:r>
            </w:hyperlink>
            <w:r>
              <w:t xml:space="preserve"> морской перевозки навалочных грузов (МКМПНГ)</w:t>
            </w:r>
          </w:p>
          <w:p w:rsidR="00E250AA" w:rsidRDefault="00E250AA">
            <w:pPr>
              <w:pStyle w:val="ConsPlusNormal"/>
            </w:pPr>
          </w:p>
          <w:p w:rsidR="00E250AA" w:rsidRDefault="00E250AA">
            <w:pPr>
              <w:pStyle w:val="ConsPlusNormal"/>
            </w:pPr>
            <w:r>
              <w:t xml:space="preserve">Перевозка опасных и вредных грузов; меры предосторожности во </w:t>
            </w:r>
            <w:r>
              <w:lastRenderedPageBreak/>
              <w:t>время погрузки и выгрузки и обращение с грузами во время рейса</w:t>
            </w:r>
          </w:p>
        </w:tc>
        <w:tc>
          <w:tcPr>
            <w:tcW w:w="2566" w:type="dxa"/>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одобренная подготовка на тренажере, где это применимо</w:t>
            </w:r>
          </w:p>
          <w:p w:rsidR="00E250AA" w:rsidRDefault="00E250AA">
            <w:pPr>
              <w:pStyle w:val="ConsPlusNormal"/>
            </w:pPr>
          </w:p>
          <w:p w:rsidR="00E250AA" w:rsidRDefault="00E250AA">
            <w:pPr>
              <w:pStyle w:val="ConsPlusNormal"/>
            </w:pPr>
            <w:r>
              <w:t>.3 одобренная специальная подготовка</w:t>
            </w:r>
          </w:p>
        </w:tc>
        <w:tc>
          <w:tcPr>
            <w:tcW w:w="2835" w:type="dxa"/>
          </w:tcPr>
          <w:p w:rsidR="00E250AA" w:rsidRDefault="00E250AA">
            <w:pPr>
              <w:pStyle w:val="ConsPlusNormal"/>
            </w:pPr>
            <w:r>
              <w:t>План распределения груза основан на надежной информации и соответствует установленным руководствам и требованиям законодательства</w:t>
            </w:r>
          </w:p>
          <w:p w:rsidR="00E250AA" w:rsidRDefault="00E250AA">
            <w:pPr>
              <w:pStyle w:val="ConsPlusNormal"/>
            </w:pPr>
          </w:p>
          <w:p w:rsidR="00E250AA" w:rsidRDefault="00E250AA">
            <w:pPr>
              <w:pStyle w:val="ConsPlusNormal"/>
            </w:pPr>
            <w:r>
              <w:t>Информация об опасностях и специальных требованиях записывается по форме, позволяющей быстро обнаружить нужную запись в случае инцидента</w:t>
            </w:r>
          </w:p>
        </w:tc>
      </w:tr>
    </w:tbl>
    <w:p w:rsidR="00E250AA" w:rsidRDefault="00E250AA">
      <w:pPr>
        <w:pStyle w:val="ConsPlusNormal"/>
        <w:ind w:firstLine="540"/>
        <w:jc w:val="both"/>
      </w:pPr>
    </w:p>
    <w:p w:rsidR="00E250AA" w:rsidRDefault="00E250AA">
      <w:pPr>
        <w:pStyle w:val="ConsPlusNormal"/>
        <w:ind w:firstLine="540"/>
        <w:jc w:val="both"/>
      </w:pPr>
      <w:r>
        <w:t>Функция: Управление операциями судна и забота о людях на судне на уровне управления</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2640"/>
        <w:gridCol w:w="2520"/>
        <w:gridCol w:w="2641"/>
      </w:tblGrid>
      <w:tr w:rsidR="00E250AA">
        <w:tc>
          <w:tcPr>
            <w:tcW w:w="1980" w:type="dxa"/>
          </w:tcPr>
          <w:p w:rsidR="00E250AA" w:rsidRDefault="00E250AA">
            <w:pPr>
              <w:pStyle w:val="ConsPlusNormal"/>
              <w:jc w:val="center"/>
            </w:pPr>
            <w:r>
              <w:t>Колонка 1</w:t>
            </w:r>
          </w:p>
        </w:tc>
        <w:tc>
          <w:tcPr>
            <w:tcW w:w="2640" w:type="dxa"/>
          </w:tcPr>
          <w:p w:rsidR="00E250AA" w:rsidRDefault="00E250AA">
            <w:pPr>
              <w:pStyle w:val="ConsPlusNormal"/>
              <w:jc w:val="center"/>
            </w:pPr>
            <w:r>
              <w:t>Колонка 2</w:t>
            </w:r>
          </w:p>
        </w:tc>
        <w:tc>
          <w:tcPr>
            <w:tcW w:w="2520" w:type="dxa"/>
          </w:tcPr>
          <w:p w:rsidR="00E250AA" w:rsidRDefault="00E250AA">
            <w:pPr>
              <w:pStyle w:val="ConsPlusNormal"/>
              <w:jc w:val="center"/>
            </w:pPr>
            <w:r>
              <w:t>Колонка 3</w:t>
            </w:r>
          </w:p>
        </w:tc>
        <w:tc>
          <w:tcPr>
            <w:tcW w:w="2641" w:type="dxa"/>
          </w:tcPr>
          <w:p w:rsidR="00E250AA" w:rsidRDefault="00E250AA">
            <w:pPr>
              <w:pStyle w:val="ConsPlusNormal"/>
              <w:jc w:val="center"/>
            </w:pPr>
            <w:r>
              <w:t>Колонка 4</w:t>
            </w:r>
          </w:p>
        </w:tc>
      </w:tr>
      <w:tr w:rsidR="00E250AA">
        <w:tc>
          <w:tcPr>
            <w:tcW w:w="1980" w:type="dxa"/>
          </w:tcPr>
          <w:p w:rsidR="00E250AA" w:rsidRDefault="00E250AA">
            <w:pPr>
              <w:pStyle w:val="ConsPlusNormal"/>
              <w:jc w:val="center"/>
            </w:pPr>
            <w:r>
              <w:t>Сфера компетентности</w:t>
            </w:r>
          </w:p>
        </w:tc>
        <w:tc>
          <w:tcPr>
            <w:tcW w:w="2640" w:type="dxa"/>
          </w:tcPr>
          <w:p w:rsidR="00E250AA" w:rsidRDefault="00E250AA">
            <w:pPr>
              <w:pStyle w:val="ConsPlusNormal"/>
              <w:jc w:val="center"/>
            </w:pPr>
            <w:r>
              <w:t>Знание, понимание и профессиональные навыки</w:t>
            </w:r>
          </w:p>
        </w:tc>
        <w:tc>
          <w:tcPr>
            <w:tcW w:w="2520" w:type="dxa"/>
          </w:tcPr>
          <w:p w:rsidR="00E250AA" w:rsidRDefault="00E250AA">
            <w:pPr>
              <w:pStyle w:val="ConsPlusNormal"/>
              <w:jc w:val="center"/>
            </w:pPr>
            <w:r>
              <w:t>Методы демонстрации компетентности</w:t>
            </w:r>
          </w:p>
        </w:tc>
        <w:tc>
          <w:tcPr>
            <w:tcW w:w="2641" w:type="dxa"/>
          </w:tcPr>
          <w:p w:rsidR="00E250AA" w:rsidRDefault="00E250AA">
            <w:pPr>
              <w:pStyle w:val="ConsPlusNormal"/>
              <w:jc w:val="center"/>
            </w:pPr>
            <w:r>
              <w:t>Критерии для оценки компетентности</w:t>
            </w:r>
          </w:p>
        </w:tc>
      </w:tr>
      <w:tr w:rsidR="00E250AA">
        <w:tc>
          <w:tcPr>
            <w:tcW w:w="1980" w:type="dxa"/>
          </w:tcPr>
          <w:p w:rsidR="00E250AA" w:rsidRDefault="00E250AA">
            <w:pPr>
              <w:pStyle w:val="ConsPlusNormal"/>
            </w:pPr>
            <w:r>
              <w:t>Контроль за посадкой, остойчивостью и напряжениями в корпусе</w:t>
            </w:r>
          </w:p>
        </w:tc>
        <w:tc>
          <w:tcPr>
            <w:tcW w:w="2640" w:type="dxa"/>
          </w:tcPr>
          <w:p w:rsidR="00E250AA" w:rsidRDefault="00E250AA">
            <w:pPr>
              <w:pStyle w:val="ConsPlusNormal"/>
            </w:pPr>
            <w:r>
              <w:t>Понимание основных принципов устройства судна, теорий и факторов, влияющих на посадку и остойчивость, а также мер, необходимых для обеспечения безопасной посадки и остойчивости</w:t>
            </w:r>
          </w:p>
          <w:p w:rsidR="00E250AA" w:rsidRDefault="00E250AA">
            <w:pPr>
              <w:pStyle w:val="ConsPlusNormal"/>
            </w:pPr>
          </w:p>
          <w:p w:rsidR="00E250AA" w:rsidRDefault="00E250AA">
            <w:pPr>
              <w:pStyle w:val="ConsPlusNormal"/>
            </w:pPr>
            <w:r>
              <w:t>Знание влияния повреждения и последующего затопления какого-либо отсека на посадку и остойчивость судна, а также контрмер, подлежащих принятию</w:t>
            </w:r>
          </w:p>
          <w:p w:rsidR="00E250AA" w:rsidRDefault="00E250AA">
            <w:pPr>
              <w:pStyle w:val="ConsPlusNormal"/>
            </w:pPr>
          </w:p>
          <w:p w:rsidR="00E250AA" w:rsidRDefault="00E250AA">
            <w:pPr>
              <w:pStyle w:val="ConsPlusNormal"/>
            </w:pPr>
            <w:r>
              <w:t>Знание рекомендаций ИМО, касающихся остойчивости судна</w:t>
            </w:r>
          </w:p>
        </w:tc>
        <w:tc>
          <w:tcPr>
            <w:tcW w:w="2520" w:type="dxa"/>
          </w:tcPr>
          <w:p w:rsidR="00E250AA" w:rsidRDefault="00E250AA">
            <w:pPr>
              <w:pStyle w:val="ConsPlusNormal"/>
            </w:pPr>
            <w:r>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 где это применимо</w:t>
            </w:r>
          </w:p>
        </w:tc>
        <w:tc>
          <w:tcPr>
            <w:tcW w:w="2641" w:type="dxa"/>
          </w:tcPr>
          <w:p w:rsidR="00E250AA" w:rsidRDefault="00E250AA">
            <w:pPr>
              <w:pStyle w:val="ConsPlusNormal"/>
            </w:pPr>
            <w:r>
              <w:t>Остойчивость и напряжения в корпусе постоянно остаются в безопасных пределах</w:t>
            </w:r>
          </w:p>
        </w:tc>
      </w:tr>
      <w:tr w:rsidR="00E250AA">
        <w:tblPrEx>
          <w:tblBorders>
            <w:insideH w:val="nil"/>
          </w:tblBorders>
        </w:tblPrEx>
        <w:tc>
          <w:tcPr>
            <w:tcW w:w="1980" w:type="dxa"/>
            <w:tcBorders>
              <w:bottom w:val="nil"/>
            </w:tcBorders>
          </w:tcPr>
          <w:p w:rsidR="00E250AA" w:rsidRDefault="00E250AA">
            <w:pPr>
              <w:pStyle w:val="ConsPlusNormal"/>
            </w:pPr>
            <w:r>
              <w:lastRenderedPageBreak/>
              <w:t>Наблюдение и контроль за выполнением требований законодательства и мер по обеспечению охраны человеческой жизни на море, охраны и защиты морской среды</w:t>
            </w:r>
          </w:p>
        </w:tc>
        <w:tc>
          <w:tcPr>
            <w:tcW w:w="2640" w:type="dxa"/>
            <w:tcBorders>
              <w:bottom w:val="nil"/>
            </w:tcBorders>
          </w:tcPr>
          <w:p w:rsidR="00E250AA" w:rsidRDefault="00E250AA">
            <w:pPr>
              <w:pStyle w:val="ConsPlusNormal"/>
            </w:pPr>
            <w:r>
              <w:t>Знание норм международного морского права, содержащихся в международных соглашениях и конвенциях</w:t>
            </w:r>
          </w:p>
          <w:p w:rsidR="00E250AA" w:rsidRDefault="00E250AA">
            <w:pPr>
              <w:pStyle w:val="ConsPlusNormal"/>
            </w:pPr>
          </w:p>
          <w:p w:rsidR="00E250AA" w:rsidRDefault="00E250AA">
            <w:pPr>
              <w:pStyle w:val="ConsPlusNormal"/>
            </w:pPr>
            <w:r>
              <w:t>Особое внимание должно быть уделено следующим вопросам:</w:t>
            </w:r>
          </w:p>
          <w:p w:rsidR="00E250AA" w:rsidRDefault="00E250AA">
            <w:pPr>
              <w:pStyle w:val="ConsPlusNormal"/>
            </w:pPr>
          </w:p>
          <w:p w:rsidR="00E250AA" w:rsidRDefault="00E250AA">
            <w:pPr>
              <w:pStyle w:val="ConsPlusNormal"/>
            </w:pPr>
            <w:r>
              <w:t>.1 свидетельства и другие документы, наличие которых на судах требуется международными конвенциями; порядок их получения и срок действия</w:t>
            </w:r>
          </w:p>
          <w:p w:rsidR="00E250AA" w:rsidRDefault="00E250AA">
            <w:pPr>
              <w:pStyle w:val="ConsPlusNormal"/>
            </w:pPr>
          </w:p>
          <w:p w:rsidR="00E250AA" w:rsidRDefault="00E250AA">
            <w:pPr>
              <w:pStyle w:val="ConsPlusNormal"/>
            </w:pPr>
            <w:r>
              <w:t xml:space="preserve">.2 обязанности, вытекающие из соответствующих требований Международной </w:t>
            </w:r>
            <w:hyperlink r:id="rId100" w:history="1">
              <w:r>
                <w:rPr>
                  <w:color w:val="0000FF"/>
                </w:rPr>
                <w:t>конвенции</w:t>
              </w:r>
            </w:hyperlink>
            <w:r>
              <w:t xml:space="preserve"> о грузовой марке 1966 года с поправками</w:t>
            </w:r>
          </w:p>
          <w:p w:rsidR="00E250AA" w:rsidRDefault="00E250AA">
            <w:pPr>
              <w:pStyle w:val="ConsPlusNormal"/>
            </w:pPr>
          </w:p>
          <w:p w:rsidR="00E250AA" w:rsidRDefault="00E250AA">
            <w:pPr>
              <w:pStyle w:val="ConsPlusNormal"/>
            </w:pPr>
            <w:r>
              <w:t xml:space="preserve">.3 обязанности, вытекающие из соответствующих требований </w:t>
            </w:r>
            <w:r>
              <w:lastRenderedPageBreak/>
              <w:t xml:space="preserve">Международной </w:t>
            </w:r>
            <w:hyperlink r:id="rId101" w:history="1">
              <w:r>
                <w:rPr>
                  <w:color w:val="0000FF"/>
                </w:rPr>
                <w:t>конвенции</w:t>
              </w:r>
            </w:hyperlink>
            <w:r>
              <w:t xml:space="preserve"> по охране человеческой жизни на море 1974 года с поправками</w:t>
            </w:r>
          </w:p>
        </w:tc>
        <w:tc>
          <w:tcPr>
            <w:tcW w:w="2520" w:type="dxa"/>
            <w:tcBorders>
              <w:bottom w:val="nil"/>
            </w:tcBorders>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 где это применимо</w:t>
            </w:r>
          </w:p>
        </w:tc>
        <w:tc>
          <w:tcPr>
            <w:tcW w:w="2641" w:type="dxa"/>
            <w:tcBorders>
              <w:bottom w:val="nil"/>
            </w:tcBorders>
          </w:tcPr>
          <w:p w:rsidR="00E250AA" w:rsidRDefault="00E250AA">
            <w:pPr>
              <w:pStyle w:val="ConsPlusNormal"/>
            </w:pPr>
            <w:r>
              <w:t>Процедуры наблюдения за операциями и техническим обслуживанием соответствуют требованиям законодательства</w:t>
            </w:r>
          </w:p>
          <w:p w:rsidR="00E250AA" w:rsidRDefault="00E250AA">
            <w:pPr>
              <w:pStyle w:val="ConsPlusNormal"/>
            </w:pPr>
          </w:p>
          <w:p w:rsidR="00E250AA" w:rsidRDefault="00E250AA">
            <w:pPr>
              <w:pStyle w:val="ConsPlusNormal"/>
            </w:pPr>
            <w:r>
              <w:t>Потенциальное несоответствие быстро и в полной мере обнаруживается</w:t>
            </w:r>
          </w:p>
          <w:p w:rsidR="00E250AA" w:rsidRDefault="00E250AA">
            <w:pPr>
              <w:pStyle w:val="ConsPlusNormal"/>
            </w:pPr>
          </w:p>
          <w:p w:rsidR="00E250AA" w:rsidRDefault="00E250AA">
            <w:pPr>
              <w:pStyle w:val="ConsPlusNormal"/>
            </w:pPr>
            <w:r>
              <w:t>Планируемые возобновления и продления срока действия свидетельств обеспечивают их постоянную действительность в отношении подлежащих освидетельствованию объектов и оборудования</w:t>
            </w:r>
          </w:p>
        </w:tc>
      </w:tr>
      <w:tr w:rsidR="00E250AA">
        <w:tblPrEx>
          <w:tblBorders>
            <w:insideH w:val="nil"/>
          </w:tblBorders>
        </w:tblPrEx>
        <w:tc>
          <w:tcPr>
            <w:tcW w:w="1980" w:type="dxa"/>
            <w:tcBorders>
              <w:top w:val="nil"/>
            </w:tcBorders>
          </w:tcPr>
          <w:p w:rsidR="00E250AA" w:rsidRDefault="00E250AA">
            <w:pPr>
              <w:pStyle w:val="ConsPlusNormal"/>
            </w:pPr>
          </w:p>
        </w:tc>
        <w:tc>
          <w:tcPr>
            <w:tcW w:w="2640" w:type="dxa"/>
            <w:tcBorders>
              <w:top w:val="nil"/>
            </w:tcBorders>
          </w:tcPr>
          <w:p w:rsidR="00E250AA" w:rsidRDefault="00E250AA">
            <w:pPr>
              <w:pStyle w:val="ConsPlusNormal"/>
            </w:pPr>
            <w:r>
              <w:t xml:space="preserve">.4 обязанности, вытекающие из соответствующих требований Международной </w:t>
            </w:r>
            <w:hyperlink r:id="rId102" w:history="1">
              <w:r>
                <w:rPr>
                  <w:color w:val="0000FF"/>
                </w:rPr>
                <w:t>конвенции</w:t>
              </w:r>
            </w:hyperlink>
            <w:r>
              <w:t xml:space="preserve"> по предотвращению загрязнения с судов, с поправками</w:t>
            </w:r>
          </w:p>
          <w:p w:rsidR="00E250AA" w:rsidRDefault="00E250AA">
            <w:pPr>
              <w:pStyle w:val="ConsPlusNormal"/>
            </w:pPr>
          </w:p>
          <w:p w:rsidR="00E250AA" w:rsidRDefault="00E250AA">
            <w:pPr>
              <w:pStyle w:val="ConsPlusNormal"/>
            </w:pPr>
            <w:r>
              <w:t xml:space="preserve">.5 морские санитарные декларации и требования Международных санитарных </w:t>
            </w:r>
            <w:hyperlink r:id="rId103" w:history="1">
              <w:r>
                <w:rPr>
                  <w:color w:val="0000FF"/>
                </w:rPr>
                <w:t>правил</w:t>
              </w:r>
            </w:hyperlink>
          </w:p>
          <w:p w:rsidR="00E250AA" w:rsidRDefault="00E250AA">
            <w:pPr>
              <w:pStyle w:val="ConsPlusNormal"/>
            </w:pPr>
          </w:p>
          <w:p w:rsidR="00E250AA" w:rsidRDefault="00E250AA">
            <w:pPr>
              <w:pStyle w:val="ConsPlusNormal"/>
            </w:pPr>
            <w:r>
              <w:t>.6 обязанности, вытекающие из международных документов, касающихся безопасности судна, пассажиров, экипажа и груза</w:t>
            </w:r>
          </w:p>
          <w:p w:rsidR="00E250AA" w:rsidRDefault="00E250AA">
            <w:pPr>
              <w:pStyle w:val="ConsPlusNormal"/>
            </w:pPr>
          </w:p>
          <w:p w:rsidR="00E250AA" w:rsidRDefault="00E250AA">
            <w:pPr>
              <w:pStyle w:val="ConsPlusNormal"/>
            </w:pPr>
            <w:r>
              <w:t>.7 методы и средства предотвращения загрязнения морской среды с судов</w:t>
            </w:r>
          </w:p>
          <w:p w:rsidR="00E250AA" w:rsidRDefault="00E250AA">
            <w:pPr>
              <w:pStyle w:val="ConsPlusNormal"/>
            </w:pPr>
          </w:p>
          <w:p w:rsidR="00E250AA" w:rsidRDefault="00E250AA">
            <w:pPr>
              <w:pStyle w:val="ConsPlusNormal"/>
            </w:pPr>
            <w:r>
              <w:lastRenderedPageBreak/>
              <w:t>.8 национальное законодательство по осуществлению международных соглашений и конвенций</w:t>
            </w:r>
          </w:p>
        </w:tc>
        <w:tc>
          <w:tcPr>
            <w:tcW w:w="2520" w:type="dxa"/>
            <w:tcBorders>
              <w:top w:val="nil"/>
            </w:tcBorders>
          </w:tcPr>
          <w:p w:rsidR="00E250AA" w:rsidRDefault="00E250AA">
            <w:pPr>
              <w:pStyle w:val="ConsPlusNormal"/>
            </w:pPr>
          </w:p>
        </w:tc>
        <w:tc>
          <w:tcPr>
            <w:tcW w:w="2641" w:type="dxa"/>
            <w:tcBorders>
              <w:top w:val="nil"/>
            </w:tcBorders>
          </w:tcPr>
          <w:p w:rsidR="00E250AA" w:rsidRDefault="00E250AA">
            <w:pPr>
              <w:pStyle w:val="ConsPlusNormal"/>
            </w:pPr>
          </w:p>
        </w:tc>
      </w:tr>
      <w:tr w:rsidR="00E250AA">
        <w:tc>
          <w:tcPr>
            <w:tcW w:w="1980" w:type="dxa"/>
          </w:tcPr>
          <w:p w:rsidR="00E250AA" w:rsidRDefault="00E250AA">
            <w:pPr>
              <w:pStyle w:val="ConsPlusNormal"/>
            </w:pPr>
            <w:r>
              <w:t>Обеспечение безопасности членов экипажа судна и пассажиров и эксплуатационного состояния спасательных средств и устройств, противопожарной системы и других систем безопасности</w:t>
            </w:r>
          </w:p>
        </w:tc>
        <w:tc>
          <w:tcPr>
            <w:tcW w:w="2640" w:type="dxa"/>
          </w:tcPr>
          <w:p w:rsidR="00E250AA" w:rsidRDefault="00E250AA">
            <w:pPr>
              <w:pStyle w:val="ConsPlusNormal"/>
            </w:pPr>
            <w:r>
              <w:t xml:space="preserve">Глубокое знание правил, касающихся спасательных средств (Международная </w:t>
            </w:r>
            <w:hyperlink r:id="rId104" w:history="1">
              <w:r>
                <w:rPr>
                  <w:color w:val="0000FF"/>
                </w:rPr>
                <w:t>конвенция</w:t>
              </w:r>
            </w:hyperlink>
            <w:r>
              <w:t xml:space="preserve"> по охране человеческой жизни на море)</w:t>
            </w:r>
          </w:p>
          <w:p w:rsidR="00E250AA" w:rsidRDefault="00E250AA">
            <w:pPr>
              <w:pStyle w:val="ConsPlusNormal"/>
            </w:pPr>
          </w:p>
          <w:p w:rsidR="00E250AA" w:rsidRDefault="00E250AA">
            <w:pPr>
              <w:pStyle w:val="ConsPlusNormal"/>
            </w:pPr>
            <w:r>
              <w:t>Организация учений по борьбе с пожаром и оставлению судна</w:t>
            </w:r>
          </w:p>
          <w:p w:rsidR="00E250AA" w:rsidRDefault="00E250AA">
            <w:pPr>
              <w:pStyle w:val="ConsPlusNormal"/>
            </w:pPr>
          </w:p>
          <w:p w:rsidR="00E250AA" w:rsidRDefault="00E250AA">
            <w:pPr>
              <w:pStyle w:val="ConsPlusNormal"/>
            </w:pPr>
            <w:r>
              <w:t>Поддержание в эксплуатационном состоянии спасательных средств и устройств, противопожарной системы и других систем безопасности</w:t>
            </w:r>
          </w:p>
          <w:p w:rsidR="00E250AA" w:rsidRDefault="00E250AA">
            <w:pPr>
              <w:pStyle w:val="ConsPlusNormal"/>
            </w:pPr>
          </w:p>
          <w:p w:rsidR="00E250AA" w:rsidRDefault="00E250AA">
            <w:pPr>
              <w:pStyle w:val="ConsPlusNormal"/>
            </w:pPr>
            <w:r>
              <w:t>Действия, которые необходимо предпринимать для защиты и охраны всех лиц на судне в случае аварий</w:t>
            </w:r>
          </w:p>
          <w:p w:rsidR="00E250AA" w:rsidRDefault="00E250AA">
            <w:pPr>
              <w:pStyle w:val="ConsPlusNormal"/>
            </w:pPr>
          </w:p>
          <w:p w:rsidR="00E250AA" w:rsidRDefault="00E250AA">
            <w:pPr>
              <w:pStyle w:val="ConsPlusNormal"/>
            </w:pPr>
            <w:r>
              <w:t xml:space="preserve">Действия по локализации последствий повреждения и спасанию </w:t>
            </w:r>
            <w:r>
              <w:lastRenderedPageBreak/>
              <w:t>судна после пожара, взрыва, столкновения или посадки на мель</w:t>
            </w:r>
          </w:p>
        </w:tc>
        <w:tc>
          <w:tcPr>
            <w:tcW w:w="2520" w:type="dxa"/>
          </w:tcPr>
          <w:p w:rsidR="00E250AA" w:rsidRDefault="00E250AA">
            <w:pPr>
              <w:pStyle w:val="ConsPlusNormal"/>
            </w:pPr>
            <w:r>
              <w:lastRenderedPageBreak/>
              <w:t>Экзамен и оценка результатов практического инструктажа, одобренной подготовки во время работы и опыта</w:t>
            </w:r>
          </w:p>
        </w:tc>
        <w:tc>
          <w:tcPr>
            <w:tcW w:w="2641" w:type="dxa"/>
          </w:tcPr>
          <w:p w:rsidR="00E250AA" w:rsidRDefault="00E250AA">
            <w:pPr>
              <w:pStyle w:val="ConsPlusNormal"/>
            </w:pPr>
            <w:r>
              <w:t>Процедуры наблюдения за системами обнаружения пожара и безопасности обеспечивают быстрое обнаружение всех аварийных сигналов и принятие мер в соответствии с установленными действиями при авариях</w:t>
            </w:r>
          </w:p>
        </w:tc>
      </w:tr>
      <w:tr w:rsidR="00E250AA">
        <w:tc>
          <w:tcPr>
            <w:tcW w:w="1980" w:type="dxa"/>
          </w:tcPr>
          <w:p w:rsidR="00E250AA" w:rsidRDefault="00E250AA">
            <w:pPr>
              <w:pStyle w:val="ConsPlusNormal"/>
            </w:pPr>
            <w:r>
              <w:t>Разработка планов действий в аварийных ситуациях и схем по борьбе за живучесть судна, а также действия в аварийных ситуациях</w:t>
            </w:r>
          </w:p>
        </w:tc>
        <w:tc>
          <w:tcPr>
            <w:tcW w:w="2640" w:type="dxa"/>
          </w:tcPr>
          <w:p w:rsidR="00E250AA" w:rsidRDefault="00E250AA">
            <w:pPr>
              <w:pStyle w:val="ConsPlusNormal"/>
            </w:pPr>
            <w:r>
              <w:t>Подготовка планов действий в чрезвычайных ситуациях для предпринятия действий в случае аварии</w:t>
            </w:r>
          </w:p>
          <w:p w:rsidR="00E250AA" w:rsidRDefault="00E250AA">
            <w:pPr>
              <w:pStyle w:val="ConsPlusNormal"/>
            </w:pPr>
          </w:p>
          <w:p w:rsidR="00E250AA" w:rsidRDefault="00E250AA">
            <w:pPr>
              <w:pStyle w:val="ConsPlusNormal"/>
            </w:pPr>
            <w:r>
              <w:t>Конструкция судна, включая средства борьбы за живучесть</w:t>
            </w:r>
          </w:p>
          <w:p w:rsidR="00E250AA" w:rsidRDefault="00E250AA">
            <w:pPr>
              <w:pStyle w:val="ConsPlusNormal"/>
            </w:pPr>
          </w:p>
          <w:p w:rsidR="00E250AA" w:rsidRDefault="00E250AA">
            <w:pPr>
              <w:pStyle w:val="ConsPlusNormal"/>
            </w:pPr>
            <w:r>
              <w:t>Методы и средства предотвращения, обнаружения и тушения пожара</w:t>
            </w:r>
          </w:p>
          <w:p w:rsidR="00E250AA" w:rsidRDefault="00E250AA">
            <w:pPr>
              <w:pStyle w:val="ConsPlusNormal"/>
            </w:pPr>
          </w:p>
          <w:p w:rsidR="00E250AA" w:rsidRDefault="00E250AA">
            <w:pPr>
              <w:pStyle w:val="ConsPlusNormal"/>
            </w:pPr>
            <w:r>
              <w:t>Функции и использование спасательных средств</w:t>
            </w:r>
          </w:p>
        </w:tc>
        <w:tc>
          <w:tcPr>
            <w:tcW w:w="2520" w:type="dxa"/>
          </w:tcPr>
          <w:p w:rsidR="00E250AA" w:rsidRDefault="00E250AA">
            <w:pPr>
              <w:pStyle w:val="ConsPlusNormal"/>
            </w:pPr>
            <w:r>
              <w:t>Экзамен и оценка результатов одобренной подготовки во время работы и опыта</w:t>
            </w:r>
          </w:p>
        </w:tc>
        <w:tc>
          <w:tcPr>
            <w:tcW w:w="2641" w:type="dxa"/>
          </w:tcPr>
          <w:p w:rsidR="00E250AA" w:rsidRDefault="00E250AA">
            <w:pPr>
              <w:pStyle w:val="ConsPlusNormal"/>
            </w:pPr>
            <w:r>
              <w:t>Действия при авариях соответствуют установленным планам действий в аварийных ситуациях</w:t>
            </w:r>
          </w:p>
        </w:tc>
      </w:tr>
      <w:tr w:rsidR="00E250AA">
        <w:tblPrEx>
          <w:tblBorders>
            <w:insideH w:val="nil"/>
          </w:tblBorders>
        </w:tblPrEx>
        <w:tc>
          <w:tcPr>
            <w:tcW w:w="1980" w:type="dxa"/>
            <w:tcBorders>
              <w:bottom w:val="nil"/>
            </w:tcBorders>
          </w:tcPr>
          <w:p w:rsidR="00E250AA" w:rsidRDefault="00E250AA">
            <w:pPr>
              <w:pStyle w:val="ConsPlusNormal"/>
            </w:pPr>
            <w:r>
              <w:t>Применение навыков руководителя и организатора</w:t>
            </w:r>
          </w:p>
        </w:tc>
        <w:tc>
          <w:tcPr>
            <w:tcW w:w="2640" w:type="dxa"/>
            <w:tcBorders>
              <w:bottom w:val="nil"/>
            </w:tcBorders>
          </w:tcPr>
          <w:p w:rsidR="00E250AA" w:rsidRDefault="00E250AA">
            <w:pPr>
              <w:pStyle w:val="ConsPlusNormal"/>
            </w:pPr>
            <w:r>
              <w:t>Знание вопросов управления персоналом на судне и его подготовки</w:t>
            </w:r>
          </w:p>
          <w:p w:rsidR="00E250AA" w:rsidRDefault="00E250AA">
            <w:pPr>
              <w:pStyle w:val="ConsPlusNormal"/>
            </w:pPr>
          </w:p>
          <w:p w:rsidR="00E250AA" w:rsidRDefault="00E250AA">
            <w:pPr>
              <w:pStyle w:val="ConsPlusNormal"/>
            </w:pPr>
            <w:r>
              <w:t>Знание соответствующих международных морских конвенций и рекомендаций, а также национального законодательства</w:t>
            </w:r>
          </w:p>
          <w:p w:rsidR="00E250AA" w:rsidRDefault="00E250AA">
            <w:pPr>
              <w:pStyle w:val="ConsPlusNormal"/>
            </w:pPr>
          </w:p>
          <w:p w:rsidR="00E250AA" w:rsidRDefault="00E250AA">
            <w:pPr>
              <w:pStyle w:val="ConsPlusNormal"/>
            </w:pPr>
            <w:r>
              <w:t xml:space="preserve">Умение применять </w:t>
            </w:r>
            <w:r>
              <w:lastRenderedPageBreak/>
              <w:t>методы управления задачами и рабочей нагрузкой, включая:</w:t>
            </w:r>
          </w:p>
          <w:p w:rsidR="00E250AA" w:rsidRDefault="00E250AA">
            <w:pPr>
              <w:pStyle w:val="ConsPlusNormal"/>
            </w:pPr>
          </w:p>
          <w:p w:rsidR="00E250AA" w:rsidRDefault="00E250AA">
            <w:pPr>
              <w:pStyle w:val="ConsPlusNormal"/>
            </w:pPr>
            <w:r>
              <w:t>.1 планирование и координацию</w:t>
            </w:r>
          </w:p>
          <w:p w:rsidR="00E250AA" w:rsidRDefault="00E250AA">
            <w:pPr>
              <w:pStyle w:val="ConsPlusNormal"/>
            </w:pPr>
          </w:p>
          <w:p w:rsidR="00E250AA" w:rsidRDefault="00E250AA">
            <w:pPr>
              <w:pStyle w:val="ConsPlusNormal"/>
            </w:pPr>
            <w:r>
              <w:t>.2 назначение персонала</w:t>
            </w:r>
          </w:p>
          <w:p w:rsidR="00E250AA" w:rsidRDefault="00E250AA">
            <w:pPr>
              <w:pStyle w:val="ConsPlusNormal"/>
            </w:pPr>
          </w:p>
          <w:p w:rsidR="00E250AA" w:rsidRDefault="00E250AA">
            <w:pPr>
              <w:pStyle w:val="ConsPlusNormal"/>
            </w:pPr>
            <w:r>
              <w:t>.3 недостаток времени и ресурсов</w:t>
            </w:r>
          </w:p>
          <w:p w:rsidR="00E250AA" w:rsidRDefault="00E250AA">
            <w:pPr>
              <w:pStyle w:val="ConsPlusNormal"/>
            </w:pPr>
          </w:p>
          <w:p w:rsidR="00E250AA" w:rsidRDefault="00E250AA">
            <w:pPr>
              <w:pStyle w:val="ConsPlusNormal"/>
            </w:pPr>
            <w:r>
              <w:t>.4 установление очередности</w:t>
            </w:r>
          </w:p>
          <w:p w:rsidR="00E250AA" w:rsidRDefault="00E250AA">
            <w:pPr>
              <w:pStyle w:val="ConsPlusNormal"/>
            </w:pPr>
          </w:p>
          <w:p w:rsidR="00E250AA" w:rsidRDefault="00E250AA">
            <w:pPr>
              <w:pStyle w:val="ConsPlusNormal"/>
            </w:pPr>
            <w:r>
              <w:t>Знание методов эффективного управления ресурсами и умение их применять:</w:t>
            </w:r>
          </w:p>
          <w:p w:rsidR="00E250AA" w:rsidRDefault="00E250AA">
            <w:pPr>
              <w:pStyle w:val="ConsPlusNormal"/>
            </w:pPr>
          </w:p>
          <w:p w:rsidR="00E250AA" w:rsidRDefault="00E250AA">
            <w:pPr>
              <w:pStyle w:val="ConsPlusNormal"/>
            </w:pPr>
            <w:r>
              <w:t>.1 распределение личного состава, возложение обязанностей и установление очередности использования ресурсов</w:t>
            </w:r>
          </w:p>
          <w:p w:rsidR="00E250AA" w:rsidRDefault="00E250AA">
            <w:pPr>
              <w:pStyle w:val="ConsPlusNormal"/>
            </w:pPr>
          </w:p>
          <w:p w:rsidR="00E250AA" w:rsidRDefault="00E250AA">
            <w:pPr>
              <w:pStyle w:val="ConsPlusNormal"/>
            </w:pPr>
            <w:r>
              <w:t>.2 эффективная связь на судне и на берегу</w:t>
            </w:r>
          </w:p>
          <w:p w:rsidR="00E250AA" w:rsidRDefault="00E250AA">
            <w:pPr>
              <w:pStyle w:val="ConsPlusNormal"/>
            </w:pPr>
          </w:p>
          <w:p w:rsidR="00E250AA" w:rsidRDefault="00E250AA">
            <w:pPr>
              <w:pStyle w:val="ConsPlusNormal"/>
            </w:pPr>
            <w:r>
              <w:t>.3 принятие решений с учетом опыта работы в команде</w:t>
            </w:r>
          </w:p>
          <w:p w:rsidR="00E250AA" w:rsidRDefault="00E250AA">
            <w:pPr>
              <w:pStyle w:val="ConsPlusNormal"/>
            </w:pPr>
          </w:p>
          <w:p w:rsidR="00E250AA" w:rsidRDefault="00E250AA">
            <w:pPr>
              <w:pStyle w:val="ConsPlusNormal"/>
            </w:pPr>
            <w:r>
              <w:lastRenderedPageBreak/>
              <w:t>.4 уверенность и руководство, включая мотивацию</w:t>
            </w:r>
          </w:p>
        </w:tc>
        <w:tc>
          <w:tcPr>
            <w:tcW w:w="2520" w:type="dxa"/>
            <w:tcBorders>
              <w:bottom w:val="nil"/>
            </w:tcBorders>
          </w:tcPr>
          <w:p w:rsidR="00E250AA" w:rsidRDefault="00E250AA">
            <w:pPr>
              <w:pStyle w:val="ConsPlusNormal"/>
            </w:pPr>
            <w:r>
              <w:lastRenderedPageBreak/>
              <w:t>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одобренная подготовка</w:t>
            </w:r>
          </w:p>
          <w:p w:rsidR="00E250AA" w:rsidRDefault="00E250AA">
            <w:pPr>
              <w:pStyle w:val="ConsPlusNormal"/>
            </w:pPr>
          </w:p>
          <w:p w:rsidR="00E250AA" w:rsidRDefault="00E250AA">
            <w:pPr>
              <w:pStyle w:val="ConsPlusNormal"/>
            </w:pPr>
            <w:r>
              <w:t>.2 одобренный опыт работы</w:t>
            </w:r>
          </w:p>
          <w:p w:rsidR="00E250AA" w:rsidRDefault="00E250AA">
            <w:pPr>
              <w:pStyle w:val="ConsPlusNormal"/>
            </w:pPr>
          </w:p>
          <w:p w:rsidR="00E250AA" w:rsidRDefault="00E250AA">
            <w:pPr>
              <w:pStyle w:val="ConsPlusNormal"/>
            </w:pPr>
            <w:r>
              <w:t xml:space="preserve">.3 одобренная </w:t>
            </w:r>
            <w:r>
              <w:lastRenderedPageBreak/>
              <w:t>подготовка на тренажере</w:t>
            </w:r>
          </w:p>
        </w:tc>
        <w:tc>
          <w:tcPr>
            <w:tcW w:w="2641" w:type="dxa"/>
            <w:tcBorders>
              <w:bottom w:val="nil"/>
            </w:tcBorders>
          </w:tcPr>
          <w:p w:rsidR="00E250AA" w:rsidRDefault="00E250AA">
            <w:pPr>
              <w:pStyle w:val="ConsPlusNormal"/>
            </w:pPr>
            <w:r>
              <w:lastRenderedPageBreak/>
              <w:t>Назначение обязанностей экипажу и предоставление ему информации об ожидаемых стандартах работы и поведения осуществляются с учетом особенностей соответствующих отдельных лиц</w:t>
            </w:r>
          </w:p>
          <w:p w:rsidR="00E250AA" w:rsidRDefault="00E250AA">
            <w:pPr>
              <w:pStyle w:val="ConsPlusNormal"/>
            </w:pPr>
          </w:p>
          <w:p w:rsidR="00E250AA" w:rsidRDefault="00E250AA">
            <w:pPr>
              <w:pStyle w:val="ConsPlusNormal"/>
            </w:pPr>
            <w:r>
              <w:t xml:space="preserve">Задачи подготовки и </w:t>
            </w:r>
            <w:r>
              <w:lastRenderedPageBreak/>
              <w:t>действия основаны на оценке имеющихся компетентности и способностей, а также на эксплуатационных требованиях</w:t>
            </w:r>
          </w:p>
          <w:p w:rsidR="00E250AA" w:rsidRDefault="00E250AA">
            <w:pPr>
              <w:pStyle w:val="ConsPlusNormal"/>
            </w:pPr>
          </w:p>
          <w:p w:rsidR="00E250AA" w:rsidRDefault="00E250AA">
            <w:pPr>
              <w:pStyle w:val="ConsPlusNormal"/>
            </w:pPr>
            <w:r>
              <w:t>Демонстрация операций проводится согласно применимым правилам</w:t>
            </w:r>
          </w:p>
          <w:p w:rsidR="00E250AA" w:rsidRDefault="00E250AA">
            <w:pPr>
              <w:pStyle w:val="ConsPlusNormal"/>
            </w:pPr>
          </w:p>
          <w:p w:rsidR="00E250AA" w:rsidRDefault="00E250AA">
            <w:pPr>
              <w:pStyle w:val="ConsPlusNormal"/>
            </w:pPr>
            <w:r>
              <w:t>Операции планируются и ресурсы распределяются, как это требуется в правильной последовательности для выполнения необходимых задач</w:t>
            </w:r>
          </w:p>
          <w:p w:rsidR="00E250AA" w:rsidRDefault="00E250AA">
            <w:pPr>
              <w:pStyle w:val="ConsPlusNormal"/>
            </w:pPr>
          </w:p>
          <w:p w:rsidR="00E250AA" w:rsidRDefault="00E250AA">
            <w:pPr>
              <w:pStyle w:val="ConsPlusNormal"/>
            </w:pPr>
            <w:r>
              <w:t>Информация четко и однозначно передается и принимается</w:t>
            </w:r>
          </w:p>
          <w:p w:rsidR="00E250AA" w:rsidRDefault="00E250AA">
            <w:pPr>
              <w:pStyle w:val="ConsPlusNormal"/>
            </w:pPr>
          </w:p>
          <w:p w:rsidR="00E250AA" w:rsidRDefault="00E250AA">
            <w:pPr>
              <w:pStyle w:val="ConsPlusNormal"/>
            </w:pPr>
            <w:r>
              <w:t>Демонстрируется эффективное поведение руководителя</w:t>
            </w:r>
          </w:p>
          <w:p w:rsidR="00E250AA" w:rsidRDefault="00E250AA">
            <w:pPr>
              <w:pStyle w:val="ConsPlusNormal"/>
            </w:pPr>
          </w:p>
          <w:p w:rsidR="00E250AA" w:rsidRDefault="00E250AA">
            <w:pPr>
              <w:pStyle w:val="ConsPlusNormal"/>
            </w:pPr>
            <w:r>
              <w:t xml:space="preserve">Нужный(ые) член(ы) команды разделяет(ют) правильное понимание текущих и прогнозируемых состояний судна и оперативной обстановки, </w:t>
            </w:r>
            <w:r>
              <w:lastRenderedPageBreak/>
              <w:t>а также внешних условий</w:t>
            </w:r>
          </w:p>
        </w:tc>
      </w:tr>
      <w:tr w:rsidR="00E250AA">
        <w:tblPrEx>
          <w:tblBorders>
            <w:insideH w:val="nil"/>
          </w:tblBorders>
        </w:tblPrEx>
        <w:tc>
          <w:tcPr>
            <w:tcW w:w="1980" w:type="dxa"/>
            <w:tcBorders>
              <w:top w:val="nil"/>
            </w:tcBorders>
          </w:tcPr>
          <w:p w:rsidR="00E250AA" w:rsidRDefault="00E250AA">
            <w:pPr>
              <w:pStyle w:val="ConsPlusNormal"/>
            </w:pPr>
          </w:p>
        </w:tc>
        <w:tc>
          <w:tcPr>
            <w:tcW w:w="2640" w:type="dxa"/>
            <w:tcBorders>
              <w:top w:val="nil"/>
            </w:tcBorders>
          </w:tcPr>
          <w:p w:rsidR="00E250AA" w:rsidRDefault="00E250AA">
            <w:pPr>
              <w:pStyle w:val="ConsPlusNormal"/>
            </w:pPr>
            <w:r>
              <w:t>.5 достижение и поддержание информированности о ситуации</w:t>
            </w:r>
          </w:p>
          <w:p w:rsidR="00E250AA" w:rsidRDefault="00E250AA">
            <w:pPr>
              <w:pStyle w:val="ConsPlusNormal"/>
            </w:pPr>
          </w:p>
          <w:p w:rsidR="00E250AA" w:rsidRDefault="00E250AA">
            <w:pPr>
              <w:pStyle w:val="ConsPlusNormal"/>
            </w:pPr>
            <w:r>
              <w:t>Знание методов принятия решений и умение их применять:</w:t>
            </w:r>
          </w:p>
          <w:p w:rsidR="00E250AA" w:rsidRDefault="00E250AA">
            <w:pPr>
              <w:pStyle w:val="ConsPlusNormal"/>
            </w:pPr>
          </w:p>
          <w:p w:rsidR="00E250AA" w:rsidRDefault="00E250AA">
            <w:pPr>
              <w:pStyle w:val="ConsPlusNormal"/>
            </w:pPr>
            <w:r>
              <w:t>.1 оценка ситуации и риска</w:t>
            </w:r>
          </w:p>
          <w:p w:rsidR="00E250AA" w:rsidRDefault="00E250AA">
            <w:pPr>
              <w:pStyle w:val="ConsPlusNormal"/>
            </w:pPr>
          </w:p>
          <w:p w:rsidR="00E250AA" w:rsidRDefault="00E250AA">
            <w:pPr>
              <w:pStyle w:val="ConsPlusNormal"/>
            </w:pPr>
            <w:r>
              <w:t>.2 выявление и рассмотрение выработанных вариантов</w:t>
            </w:r>
          </w:p>
          <w:p w:rsidR="00E250AA" w:rsidRDefault="00E250AA">
            <w:pPr>
              <w:pStyle w:val="ConsPlusNormal"/>
            </w:pPr>
          </w:p>
          <w:p w:rsidR="00E250AA" w:rsidRDefault="00E250AA">
            <w:pPr>
              <w:pStyle w:val="ConsPlusNormal"/>
            </w:pPr>
            <w:r>
              <w:t>.3 выбор курса действий</w:t>
            </w:r>
          </w:p>
          <w:p w:rsidR="00E250AA" w:rsidRDefault="00E250AA">
            <w:pPr>
              <w:pStyle w:val="ConsPlusNormal"/>
            </w:pPr>
          </w:p>
          <w:p w:rsidR="00E250AA" w:rsidRDefault="00E250AA">
            <w:pPr>
              <w:pStyle w:val="ConsPlusNormal"/>
            </w:pPr>
            <w:r>
              <w:t>.4 оценка эффективности результатов</w:t>
            </w:r>
          </w:p>
          <w:p w:rsidR="00E250AA" w:rsidRDefault="00E250AA">
            <w:pPr>
              <w:pStyle w:val="ConsPlusNormal"/>
            </w:pPr>
          </w:p>
          <w:p w:rsidR="00E250AA" w:rsidRDefault="00E250AA">
            <w:pPr>
              <w:pStyle w:val="ConsPlusNormal"/>
            </w:pPr>
            <w:r>
              <w:t>Разработка и выполнение стандартных эксплуатационных процедур, и контроль за выполнением</w:t>
            </w:r>
          </w:p>
        </w:tc>
        <w:tc>
          <w:tcPr>
            <w:tcW w:w="2520" w:type="dxa"/>
            <w:tcBorders>
              <w:top w:val="nil"/>
            </w:tcBorders>
          </w:tcPr>
          <w:p w:rsidR="00E250AA" w:rsidRDefault="00E250AA">
            <w:pPr>
              <w:pStyle w:val="ConsPlusNormal"/>
            </w:pPr>
          </w:p>
        </w:tc>
        <w:tc>
          <w:tcPr>
            <w:tcW w:w="2641" w:type="dxa"/>
            <w:tcBorders>
              <w:top w:val="nil"/>
            </w:tcBorders>
          </w:tcPr>
          <w:p w:rsidR="00E250AA" w:rsidRDefault="00E250AA">
            <w:pPr>
              <w:pStyle w:val="ConsPlusNormal"/>
            </w:pPr>
            <w:r>
              <w:t>Решения наиболее эффективны в данной ситуации</w:t>
            </w:r>
          </w:p>
          <w:p w:rsidR="00E250AA" w:rsidRDefault="00E250AA">
            <w:pPr>
              <w:pStyle w:val="ConsPlusNormal"/>
            </w:pPr>
          </w:p>
          <w:p w:rsidR="00E250AA" w:rsidRDefault="00E250AA">
            <w:pPr>
              <w:pStyle w:val="ConsPlusNormal"/>
            </w:pPr>
            <w:r>
              <w:t>Демонстрация операций проводится эффективно и согласно применимым правилам</w:t>
            </w:r>
          </w:p>
        </w:tc>
      </w:tr>
      <w:tr w:rsidR="00E250AA">
        <w:tc>
          <w:tcPr>
            <w:tcW w:w="1980" w:type="dxa"/>
          </w:tcPr>
          <w:p w:rsidR="00E250AA" w:rsidRDefault="00E250AA">
            <w:pPr>
              <w:pStyle w:val="ConsPlusNormal"/>
            </w:pPr>
            <w:r>
              <w:t xml:space="preserve">Организация и руководство оказанием </w:t>
            </w:r>
            <w:r>
              <w:lastRenderedPageBreak/>
              <w:t>медицинской помощи на судне</w:t>
            </w:r>
          </w:p>
        </w:tc>
        <w:tc>
          <w:tcPr>
            <w:tcW w:w="2640" w:type="dxa"/>
          </w:tcPr>
          <w:p w:rsidR="00E250AA" w:rsidRDefault="00E250AA">
            <w:pPr>
              <w:pStyle w:val="ConsPlusNormal"/>
            </w:pPr>
            <w:r>
              <w:lastRenderedPageBreak/>
              <w:t xml:space="preserve">Должное умение применять на практике содержание следующих </w:t>
            </w:r>
            <w:r>
              <w:lastRenderedPageBreak/>
              <w:t>пособий:</w:t>
            </w:r>
          </w:p>
          <w:p w:rsidR="00E250AA" w:rsidRDefault="00E250AA">
            <w:pPr>
              <w:pStyle w:val="ConsPlusNormal"/>
            </w:pPr>
          </w:p>
          <w:p w:rsidR="00E250AA" w:rsidRDefault="00E250AA">
            <w:pPr>
              <w:pStyle w:val="ConsPlusNormal"/>
            </w:pPr>
            <w:r>
              <w:t>.1 Международного медико-санитарного руководства для судов или соответствующих национальных пособий</w:t>
            </w:r>
          </w:p>
          <w:p w:rsidR="00E250AA" w:rsidRDefault="00E250AA">
            <w:pPr>
              <w:pStyle w:val="ConsPlusNormal"/>
            </w:pPr>
          </w:p>
          <w:p w:rsidR="00E250AA" w:rsidRDefault="00E250AA">
            <w:pPr>
              <w:pStyle w:val="ConsPlusNormal"/>
            </w:pPr>
            <w:r>
              <w:t>.2 медицинского раздела Международного свода сигналов</w:t>
            </w:r>
          </w:p>
          <w:p w:rsidR="00E250AA" w:rsidRDefault="00E250AA">
            <w:pPr>
              <w:pStyle w:val="ConsPlusNormal"/>
            </w:pPr>
          </w:p>
          <w:p w:rsidR="00E250AA" w:rsidRDefault="00E250AA">
            <w:pPr>
              <w:pStyle w:val="ConsPlusNormal"/>
            </w:pPr>
            <w:r>
              <w:t>.3 Руководства по оказанию первой медицинской помощи при несчастных случаях, связанных с перевозкой опасных грузов</w:t>
            </w:r>
          </w:p>
        </w:tc>
        <w:tc>
          <w:tcPr>
            <w:tcW w:w="2520" w:type="dxa"/>
          </w:tcPr>
          <w:p w:rsidR="00E250AA" w:rsidRDefault="00E250AA">
            <w:pPr>
              <w:pStyle w:val="ConsPlusNormal"/>
            </w:pPr>
            <w:r>
              <w:lastRenderedPageBreak/>
              <w:t>Экзамен и оценка результатов одобренной подготовки</w:t>
            </w:r>
          </w:p>
        </w:tc>
        <w:tc>
          <w:tcPr>
            <w:tcW w:w="2641" w:type="dxa"/>
          </w:tcPr>
          <w:p w:rsidR="00E250AA" w:rsidRDefault="00E250AA">
            <w:pPr>
              <w:pStyle w:val="ConsPlusNormal"/>
            </w:pPr>
            <w:r>
              <w:t xml:space="preserve">При принятии мер и выполнении процедур правильно применяются и </w:t>
            </w:r>
            <w:r>
              <w:lastRenderedPageBreak/>
              <w:t>полностью используются имеющиеся рекомендации</w:t>
            </w:r>
          </w:p>
        </w:tc>
      </w:tr>
    </w:tbl>
    <w:p w:rsidR="00E250AA" w:rsidRDefault="00E250AA">
      <w:pPr>
        <w:sectPr w:rsidR="00E250AA">
          <w:pgSz w:w="16838" w:h="11905" w:orient="landscape"/>
          <w:pgMar w:top="1701" w:right="1134" w:bottom="850" w:left="1134" w:header="0" w:footer="0" w:gutter="0"/>
          <w:cols w:space="720"/>
        </w:sectPr>
      </w:pPr>
    </w:p>
    <w:p w:rsidR="00E250AA" w:rsidRDefault="00E250AA">
      <w:pPr>
        <w:pStyle w:val="ConsPlusNormal"/>
        <w:ind w:firstLine="540"/>
        <w:jc w:val="both"/>
      </w:pPr>
    </w:p>
    <w:p w:rsidR="00E250AA" w:rsidRDefault="00E250AA">
      <w:pPr>
        <w:pStyle w:val="ConsPlusNormal"/>
        <w:jc w:val="center"/>
      </w:pPr>
      <w:r>
        <w:t>Раздел A-II/3. ОБЯЗАТЕЛЬНЫЕ МИНИМАЛЬНЫЕ ТРЕБОВАНИЯ</w:t>
      </w:r>
    </w:p>
    <w:p w:rsidR="00E250AA" w:rsidRDefault="00E250AA">
      <w:pPr>
        <w:pStyle w:val="ConsPlusNormal"/>
        <w:jc w:val="center"/>
      </w:pPr>
      <w:r>
        <w:t>ДЛЯ ДИПЛОМИРОВАНИЯ ВАХТЕННЫХ ПОМОЩНИКОВ КАПИТАНА И КАПИТАНОВ</w:t>
      </w:r>
    </w:p>
    <w:p w:rsidR="00E250AA" w:rsidRDefault="00E250AA">
      <w:pPr>
        <w:pStyle w:val="ConsPlusNormal"/>
        <w:jc w:val="center"/>
      </w:pPr>
      <w:r>
        <w:t>СУДОВ ВАЛОВОЙ ВМЕСТИМОСТЬЮ МЕНЕЕ 500, ЗАНЯТЫХ</w:t>
      </w:r>
    </w:p>
    <w:p w:rsidR="00E250AA" w:rsidRDefault="00E250AA">
      <w:pPr>
        <w:pStyle w:val="ConsPlusNormal"/>
        <w:jc w:val="center"/>
      </w:pPr>
      <w:r>
        <w:t>В ПРИБРЕЖНОМ ПЛАВАНИИ</w:t>
      </w:r>
    </w:p>
    <w:p w:rsidR="00E250AA" w:rsidRDefault="00E250AA">
      <w:pPr>
        <w:pStyle w:val="ConsPlusNormal"/>
        <w:jc w:val="center"/>
      </w:pPr>
    </w:p>
    <w:p w:rsidR="00E250AA" w:rsidRDefault="00E250AA">
      <w:pPr>
        <w:pStyle w:val="ConsPlusNormal"/>
        <w:jc w:val="center"/>
      </w:pPr>
      <w:r>
        <w:t>Вахтенный помощник капитана</w:t>
      </w:r>
    </w:p>
    <w:p w:rsidR="00E250AA" w:rsidRDefault="00E250AA">
      <w:pPr>
        <w:pStyle w:val="ConsPlusNormal"/>
        <w:ind w:firstLine="540"/>
        <w:jc w:val="both"/>
      </w:pPr>
    </w:p>
    <w:p w:rsidR="00E250AA" w:rsidRDefault="00E250AA">
      <w:pPr>
        <w:pStyle w:val="ConsPlusNormal"/>
        <w:ind w:firstLine="540"/>
        <w:jc w:val="both"/>
      </w:pPr>
      <w:r>
        <w:t>Стандарт компетентности</w:t>
      </w:r>
    </w:p>
    <w:p w:rsidR="00E250AA" w:rsidRDefault="00E250AA">
      <w:pPr>
        <w:pStyle w:val="ConsPlusNormal"/>
        <w:ind w:firstLine="540"/>
        <w:jc w:val="both"/>
      </w:pPr>
      <w:r>
        <w:t>1 Каждый кандидат на получение диплома должен:</w:t>
      </w:r>
    </w:p>
    <w:p w:rsidR="00E250AA" w:rsidRDefault="00E250AA">
      <w:pPr>
        <w:pStyle w:val="ConsPlusNormal"/>
        <w:ind w:firstLine="540"/>
        <w:jc w:val="both"/>
      </w:pPr>
      <w:r>
        <w:t xml:space="preserve">.1 продемонстрировать компетентность, позволяющую ему принять на себя на уровне эксплуатации задачи, обязанности и ответственность, перечисленные в </w:t>
      </w:r>
      <w:hyperlink w:anchor="P1840" w:history="1">
        <w:r>
          <w:rPr>
            <w:color w:val="0000FF"/>
          </w:rPr>
          <w:t>колонке 1 таблицы A-II/3</w:t>
        </w:r>
      </w:hyperlink>
      <w:r>
        <w:t>;</w:t>
      </w:r>
    </w:p>
    <w:p w:rsidR="00E250AA" w:rsidRDefault="00E250AA">
      <w:pPr>
        <w:pStyle w:val="ConsPlusNormal"/>
        <w:ind w:firstLine="540"/>
        <w:jc w:val="both"/>
      </w:pPr>
      <w:r>
        <w:t xml:space="preserve">.2 иметь по меньшей мере надлежащий диплом для выполнения функций по УКВ радиосвязи в соответствии с требованиями </w:t>
      </w:r>
      <w:hyperlink r:id="rId105" w:history="1">
        <w:r>
          <w:rPr>
            <w:color w:val="0000FF"/>
          </w:rPr>
          <w:t>Регламента</w:t>
        </w:r>
      </w:hyperlink>
      <w:r>
        <w:t xml:space="preserve"> радиосвязи; и</w:t>
      </w:r>
    </w:p>
    <w:p w:rsidR="00E250AA" w:rsidRDefault="00E250AA">
      <w:pPr>
        <w:pStyle w:val="ConsPlusNormal"/>
        <w:ind w:firstLine="540"/>
        <w:jc w:val="both"/>
      </w:pPr>
      <w:r>
        <w:t xml:space="preserve">.3 если он назначен ответственным за радиосвязь во время бедствия, иметь надлежащий диплом, выданный или признаваемый согласно положениям </w:t>
      </w:r>
      <w:hyperlink r:id="rId106" w:history="1">
        <w:r>
          <w:rPr>
            <w:color w:val="0000FF"/>
          </w:rPr>
          <w:t>Регламента</w:t>
        </w:r>
      </w:hyperlink>
      <w:r>
        <w:t xml:space="preserve"> радиосвязи.</w:t>
      </w:r>
    </w:p>
    <w:p w:rsidR="00E250AA" w:rsidRDefault="00E250AA">
      <w:pPr>
        <w:pStyle w:val="ConsPlusNormal"/>
        <w:ind w:firstLine="540"/>
        <w:jc w:val="both"/>
      </w:pPr>
      <w:r>
        <w:t xml:space="preserve">2 Минимальные знание, понимание и профессиональные навыки, требуемые для дипломирования, перечислены в </w:t>
      </w:r>
      <w:hyperlink w:anchor="P1841" w:history="1">
        <w:r>
          <w:rPr>
            <w:color w:val="0000FF"/>
          </w:rPr>
          <w:t>колонке 2 таблицы A-II/3</w:t>
        </w:r>
      </w:hyperlink>
      <w:r>
        <w:t>.</w:t>
      </w:r>
    </w:p>
    <w:p w:rsidR="00E250AA" w:rsidRDefault="00E250AA">
      <w:pPr>
        <w:pStyle w:val="ConsPlusNormal"/>
        <w:ind w:firstLine="540"/>
        <w:jc w:val="both"/>
      </w:pPr>
      <w:r>
        <w:t xml:space="preserve">3 Уровень знаний по вопросам, перечисленным в </w:t>
      </w:r>
      <w:hyperlink w:anchor="P1841" w:history="1">
        <w:r>
          <w:rPr>
            <w:color w:val="0000FF"/>
          </w:rPr>
          <w:t>колонке 2 таблицы A-II/3</w:t>
        </w:r>
      </w:hyperlink>
      <w:r>
        <w:t>, должен быть достаточным для того, чтобы кандидат мог работать в должности вахтенного помощника капитана.</w:t>
      </w:r>
    </w:p>
    <w:p w:rsidR="00E250AA" w:rsidRDefault="00E250AA">
      <w:pPr>
        <w:pStyle w:val="ConsPlusNormal"/>
        <w:ind w:firstLine="540"/>
        <w:jc w:val="both"/>
      </w:pPr>
      <w:r>
        <w:t xml:space="preserve">4 Подготовка и опыт, требующиеся для достижения необходимого уровня теоретических знаний, понимания и профессиональных навыков, должны основываться на </w:t>
      </w:r>
      <w:hyperlink w:anchor="P7216" w:history="1">
        <w:r>
          <w:rPr>
            <w:color w:val="0000FF"/>
          </w:rPr>
          <w:t>разделе A-VIII/2, часть 4-1</w:t>
        </w:r>
      </w:hyperlink>
      <w:r>
        <w:t xml:space="preserve"> - Принципы несения ходовой навигационной вахты, и принимать во внимание соответствующие требования настоящей части и руководство, приведенное в части B настоящего Кодекса.</w:t>
      </w:r>
    </w:p>
    <w:p w:rsidR="00E250AA" w:rsidRDefault="00E250AA">
      <w:pPr>
        <w:pStyle w:val="ConsPlusNormal"/>
        <w:ind w:firstLine="540"/>
        <w:jc w:val="both"/>
      </w:pPr>
      <w:r>
        <w:t xml:space="preserve">5 Каждый кандидат на получение диплома должен представить доказательство того, что он достиг требуемого стандарта компетентности в соответствии с методами демонстрации компетентности и критериями для оценки компетентности, приведенными в </w:t>
      </w:r>
      <w:hyperlink w:anchor="P1842" w:history="1">
        <w:r>
          <w:rPr>
            <w:color w:val="0000FF"/>
          </w:rPr>
          <w:t>колонках 3</w:t>
        </w:r>
      </w:hyperlink>
      <w:r>
        <w:t xml:space="preserve"> и </w:t>
      </w:r>
      <w:hyperlink w:anchor="P1843" w:history="1">
        <w:r>
          <w:rPr>
            <w:color w:val="0000FF"/>
          </w:rPr>
          <w:t>4 таблицы A-II/3</w:t>
        </w:r>
      </w:hyperlink>
      <w:r>
        <w:t>.</w:t>
      </w:r>
    </w:p>
    <w:p w:rsidR="00E250AA" w:rsidRDefault="00E250AA">
      <w:pPr>
        <w:pStyle w:val="ConsPlusNormal"/>
        <w:ind w:firstLine="540"/>
        <w:jc w:val="both"/>
      </w:pPr>
      <w:r>
        <w:t>Специальная подготовка</w:t>
      </w:r>
    </w:p>
    <w:p w:rsidR="00E250AA" w:rsidRDefault="00E250AA">
      <w:pPr>
        <w:pStyle w:val="ConsPlusNormal"/>
        <w:ind w:firstLine="540"/>
        <w:jc w:val="both"/>
      </w:pPr>
      <w:r>
        <w:t xml:space="preserve">6 Каждый кандидат на получение диплома вахтенного помощника капитана судов валовой вместимостью менее 500, занятых в прибрежном плавании, от которого в соответствии с пунктом 4.2.1 </w:t>
      </w:r>
      <w:hyperlink r:id="rId107" w:history="1">
        <w:r>
          <w:rPr>
            <w:color w:val="0000FF"/>
          </w:rPr>
          <w:t>правила II/3</w:t>
        </w:r>
      </w:hyperlink>
      <w:r>
        <w:t xml:space="preserve"> требуется пройти специальную подготовку, должен пройти одобренную программу подготовки на судне, которая:</w:t>
      </w:r>
    </w:p>
    <w:p w:rsidR="00E250AA" w:rsidRDefault="00E250AA">
      <w:pPr>
        <w:pStyle w:val="ConsPlusNormal"/>
        <w:ind w:firstLine="540"/>
        <w:jc w:val="both"/>
      </w:pPr>
      <w:r>
        <w:t>.1 обеспечивает, что в течение требуемого стажа работы на судне кандидат получает систематическую практическую подготовку и опыт по выполнению задач, обязанностей и несению ответственности вахтенного помощника капитана, принимая во внимание руководство, приведенное в разделе B-II/1 настоящего Кодекса;</w:t>
      </w:r>
    </w:p>
    <w:p w:rsidR="00E250AA" w:rsidRDefault="00E250AA">
      <w:pPr>
        <w:pStyle w:val="ConsPlusNormal"/>
        <w:ind w:firstLine="540"/>
        <w:jc w:val="both"/>
      </w:pPr>
      <w:r>
        <w:t>.2 осуществляется под непосредственным руководством и наблюдением квалифицированных лиц командного состава судов, на которых кандидат проходит одобренный стаж работы; и</w:t>
      </w:r>
    </w:p>
    <w:p w:rsidR="00E250AA" w:rsidRDefault="00E250AA">
      <w:pPr>
        <w:pStyle w:val="ConsPlusNormal"/>
        <w:ind w:firstLine="540"/>
        <w:jc w:val="both"/>
      </w:pPr>
      <w:r>
        <w:t>.3 надлежащим образом заносится в книжку регистрации подготовки или подобный документ.</w:t>
      </w:r>
    </w:p>
    <w:p w:rsidR="00E250AA" w:rsidRDefault="00E250AA">
      <w:pPr>
        <w:pStyle w:val="ConsPlusNormal"/>
        <w:ind w:firstLine="540"/>
        <w:jc w:val="both"/>
      </w:pPr>
    </w:p>
    <w:p w:rsidR="00E250AA" w:rsidRDefault="00E250AA">
      <w:pPr>
        <w:pStyle w:val="ConsPlusNormal"/>
        <w:jc w:val="center"/>
      </w:pPr>
      <w:r>
        <w:t>Капитан</w:t>
      </w:r>
    </w:p>
    <w:p w:rsidR="00E250AA" w:rsidRDefault="00E250AA">
      <w:pPr>
        <w:pStyle w:val="ConsPlusNormal"/>
        <w:ind w:firstLine="540"/>
        <w:jc w:val="both"/>
      </w:pPr>
    </w:p>
    <w:p w:rsidR="00E250AA" w:rsidRDefault="00E250AA">
      <w:pPr>
        <w:pStyle w:val="ConsPlusNormal"/>
        <w:ind w:firstLine="540"/>
        <w:jc w:val="both"/>
      </w:pPr>
      <w:r>
        <w:t>7 Каждый кандидат на получение диплома капитана судов валовой вместимостью менее 500, занятых в прибрежном плавании, должен отвечать изложенным выше требованиям, предъявляемым к вахтенному помощнику капитана, и, кроме того, представить доказательство знания всех обязанностей такого капитана и способности выполнять их.</w:t>
      </w:r>
    </w:p>
    <w:p w:rsidR="00E250AA" w:rsidRDefault="00E250AA">
      <w:pPr>
        <w:pStyle w:val="ConsPlusNormal"/>
        <w:jc w:val="right"/>
      </w:pPr>
    </w:p>
    <w:p w:rsidR="00E250AA" w:rsidRDefault="00E250AA">
      <w:pPr>
        <w:pStyle w:val="ConsPlusNormal"/>
        <w:jc w:val="right"/>
      </w:pPr>
      <w:r>
        <w:t>Таблица A-II/3</w:t>
      </w:r>
    </w:p>
    <w:p w:rsidR="00E250AA" w:rsidRDefault="00E250AA">
      <w:pPr>
        <w:pStyle w:val="ConsPlusNormal"/>
        <w:jc w:val="right"/>
      </w:pPr>
    </w:p>
    <w:p w:rsidR="00E250AA" w:rsidRDefault="00E250AA">
      <w:pPr>
        <w:pStyle w:val="ConsPlusNormal"/>
        <w:jc w:val="center"/>
      </w:pPr>
      <w:r>
        <w:t>Спецификация минимального стандарта компетентности</w:t>
      </w:r>
    </w:p>
    <w:p w:rsidR="00E250AA" w:rsidRDefault="00E250AA">
      <w:pPr>
        <w:pStyle w:val="ConsPlusNormal"/>
        <w:jc w:val="center"/>
      </w:pPr>
      <w:r>
        <w:t>для вахтенных помощников капитана и капитанов судов валовой</w:t>
      </w:r>
    </w:p>
    <w:p w:rsidR="00E250AA" w:rsidRDefault="00E250AA">
      <w:pPr>
        <w:pStyle w:val="ConsPlusNormal"/>
        <w:jc w:val="center"/>
      </w:pPr>
      <w:r>
        <w:lastRenderedPageBreak/>
        <w:t>вместимостью менее 500, занятых в прибрежном плавании</w:t>
      </w:r>
    </w:p>
    <w:p w:rsidR="00E250AA" w:rsidRDefault="00E250AA">
      <w:pPr>
        <w:pStyle w:val="ConsPlusNormal"/>
        <w:ind w:firstLine="540"/>
        <w:jc w:val="both"/>
      </w:pPr>
    </w:p>
    <w:p w:rsidR="00E250AA" w:rsidRDefault="00E250AA">
      <w:pPr>
        <w:pStyle w:val="ConsPlusNormal"/>
        <w:ind w:firstLine="540"/>
        <w:jc w:val="both"/>
      </w:pPr>
      <w:r>
        <w:t>Функция: Судовождение на уровне эксплуатации</w:t>
      </w:r>
    </w:p>
    <w:p w:rsidR="00E250AA" w:rsidRDefault="00E250AA">
      <w:pPr>
        <w:sectPr w:rsidR="00E250AA">
          <w:pgSz w:w="11905" w:h="16838"/>
          <w:pgMar w:top="1134" w:right="850" w:bottom="1134" w:left="1701" w:header="0" w:footer="0" w:gutter="0"/>
          <w:cols w:space="720"/>
        </w:sectPr>
      </w:pP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2640"/>
        <w:gridCol w:w="2400"/>
        <w:gridCol w:w="2761"/>
      </w:tblGrid>
      <w:tr w:rsidR="00E250AA">
        <w:tc>
          <w:tcPr>
            <w:tcW w:w="1980" w:type="dxa"/>
            <w:tcBorders>
              <w:top w:val="single" w:sz="4" w:space="0" w:color="auto"/>
              <w:bottom w:val="single" w:sz="4" w:space="0" w:color="auto"/>
            </w:tcBorders>
          </w:tcPr>
          <w:p w:rsidR="00E250AA" w:rsidRDefault="00E250AA">
            <w:pPr>
              <w:pStyle w:val="ConsPlusNormal"/>
              <w:jc w:val="center"/>
            </w:pPr>
            <w:bookmarkStart w:id="52" w:name="P1840"/>
            <w:bookmarkEnd w:id="52"/>
            <w:r>
              <w:t>Колонка 1</w:t>
            </w:r>
          </w:p>
        </w:tc>
        <w:tc>
          <w:tcPr>
            <w:tcW w:w="2640" w:type="dxa"/>
            <w:tcBorders>
              <w:top w:val="single" w:sz="4" w:space="0" w:color="auto"/>
              <w:bottom w:val="single" w:sz="4" w:space="0" w:color="auto"/>
            </w:tcBorders>
          </w:tcPr>
          <w:p w:rsidR="00E250AA" w:rsidRDefault="00E250AA">
            <w:pPr>
              <w:pStyle w:val="ConsPlusNormal"/>
              <w:jc w:val="center"/>
            </w:pPr>
            <w:bookmarkStart w:id="53" w:name="P1841"/>
            <w:bookmarkEnd w:id="53"/>
            <w:r>
              <w:t>Колонка 2</w:t>
            </w:r>
          </w:p>
        </w:tc>
        <w:tc>
          <w:tcPr>
            <w:tcW w:w="2400" w:type="dxa"/>
            <w:tcBorders>
              <w:top w:val="single" w:sz="4" w:space="0" w:color="auto"/>
              <w:bottom w:val="single" w:sz="4" w:space="0" w:color="auto"/>
            </w:tcBorders>
          </w:tcPr>
          <w:p w:rsidR="00E250AA" w:rsidRDefault="00E250AA">
            <w:pPr>
              <w:pStyle w:val="ConsPlusNormal"/>
              <w:jc w:val="center"/>
            </w:pPr>
            <w:bookmarkStart w:id="54" w:name="P1842"/>
            <w:bookmarkEnd w:id="54"/>
            <w:r>
              <w:t>Колонка 3</w:t>
            </w:r>
          </w:p>
        </w:tc>
        <w:tc>
          <w:tcPr>
            <w:tcW w:w="2761" w:type="dxa"/>
            <w:tcBorders>
              <w:top w:val="single" w:sz="4" w:space="0" w:color="auto"/>
              <w:bottom w:val="single" w:sz="4" w:space="0" w:color="auto"/>
            </w:tcBorders>
          </w:tcPr>
          <w:p w:rsidR="00E250AA" w:rsidRDefault="00E250AA">
            <w:pPr>
              <w:pStyle w:val="ConsPlusNormal"/>
              <w:jc w:val="center"/>
            </w:pPr>
            <w:bookmarkStart w:id="55" w:name="P1843"/>
            <w:bookmarkEnd w:id="55"/>
            <w:r>
              <w:t>Колонка 4</w:t>
            </w:r>
          </w:p>
        </w:tc>
      </w:tr>
      <w:tr w:rsidR="00E250AA">
        <w:tc>
          <w:tcPr>
            <w:tcW w:w="1980" w:type="dxa"/>
            <w:tcBorders>
              <w:top w:val="single" w:sz="4" w:space="0" w:color="auto"/>
              <w:bottom w:val="single" w:sz="4" w:space="0" w:color="auto"/>
            </w:tcBorders>
          </w:tcPr>
          <w:p w:rsidR="00E250AA" w:rsidRDefault="00E250AA">
            <w:pPr>
              <w:pStyle w:val="ConsPlusNormal"/>
              <w:jc w:val="center"/>
            </w:pPr>
            <w:r>
              <w:t>Сфера компетентности</w:t>
            </w:r>
          </w:p>
        </w:tc>
        <w:tc>
          <w:tcPr>
            <w:tcW w:w="2640" w:type="dxa"/>
            <w:tcBorders>
              <w:top w:val="single" w:sz="4" w:space="0" w:color="auto"/>
              <w:bottom w:val="single" w:sz="4" w:space="0" w:color="auto"/>
            </w:tcBorders>
          </w:tcPr>
          <w:p w:rsidR="00E250AA" w:rsidRDefault="00E250AA">
            <w:pPr>
              <w:pStyle w:val="ConsPlusNormal"/>
              <w:jc w:val="center"/>
            </w:pPr>
            <w:r>
              <w:t>Знание, понимание и профессиональные навыки</w:t>
            </w:r>
          </w:p>
        </w:tc>
        <w:tc>
          <w:tcPr>
            <w:tcW w:w="2400" w:type="dxa"/>
            <w:tcBorders>
              <w:top w:val="single" w:sz="4" w:space="0" w:color="auto"/>
              <w:bottom w:val="single" w:sz="4" w:space="0" w:color="auto"/>
            </w:tcBorders>
          </w:tcPr>
          <w:p w:rsidR="00E250AA" w:rsidRDefault="00E250AA">
            <w:pPr>
              <w:pStyle w:val="ConsPlusNormal"/>
              <w:jc w:val="center"/>
            </w:pPr>
            <w:r>
              <w:t>Методы демонстрации компетентности</w:t>
            </w:r>
          </w:p>
        </w:tc>
        <w:tc>
          <w:tcPr>
            <w:tcW w:w="2761" w:type="dxa"/>
            <w:tcBorders>
              <w:top w:val="single" w:sz="4" w:space="0" w:color="auto"/>
              <w:bottom w:val="single" w:sz="4" w:space="0" w:color="auto"/>
            </w:tcBorders>
          </w:tcPr>
          <w:p w:rsidR="00E250AA" w:rsidRDefault="00E250AA">
            <w:pPr>
              <w:pStyle w:val="ConsPlusNormal"/>
              <w:jc w:val="center"/>
            </w:pPr>
            <w:r>
              <w:t>Критерии для оценки компетентности</w:t>
            </w:r>
          </w:p>
        </w:tc>
      </w:tr>
      <w:tr w:rsidR="00E250AA">
        <w:tc>
          <w:tcPr>
            <w:tcW w:w="1980" w:type="dxa"/>
            <w:vMerge w:val="restart"/>
            <w:tcBorders>
              <w:top w:val="single" w:sz="4" w:space="0" w:color="auto"/>
              <w:bottom w:val="nil"/>
            </w:tcBorders>
          </w:tcPr>
          <w:p w:rsidR="00E250AA" w:rsidRDefault="00E250AA">
            <w:pPr>
              <w:pStyle w:val="ConsPlusNormal"/>
            </w:pPr>
            <w:r>
              <w:t>Планирование и осуществление прибрежного перехода и определение местоположения</w:t>
            </w:r>
          </w:p>
          <w:p w:rsidR="00E250AA" w:rsidRDefault="00E250AA">
            <w:pPr>
              <w:pStyle w:val="ConsPlusNormal"/>
            </w:pPr>
          </w:p>
          <w:p w:rsidR="00E250AA" w:rsidRDefault="00E250AA">
            <w:pPr>
              <w:pStyle w:val="ConsPlusNormal"/>
            </w:pPr>
            <w:r>
              <w:t>Примечание. Подготовка по использованию и оценка использования ЭКНИС не требуются для тех, кто работает исключительно на судах, не оснащенных ЭКНИС.</w:t>
            </w:r>
          </w:p>
          <w:p w:rsidR="00E250AA" w:rsidRDefault="00E250AA">
            <w:pPr>
              <w:pStyle w:val="ConsPlusNormal"/>
            </w:pPr>
            <w:r>
              <w:t>Это ограничение должно быть отражено в подтверждении, выдаваемом соответствующему моряку</w:t>
            </w:r>
          </w:p>
        </w:tc>
        <w:tc>
          <w:tcPr>
            <w:tcW w:w="2640" w:type="dxa"/>
            <w:tcBorders>
              <w:top w:val="single" w:sz="4" w:space="0" w:color="auto"/>
              <w:bottom w:val="nil"/>
            </w:tcBorders>
          </w:tcPr>
          <w:p w:rsidR="00E250AA" w:rsidRDefault="00E250AA">
            <w:pPr>
              <w:pStyle w:val="ConsPlusNormal"/>
            </w:pPr>
            <w:r>
              <w:t>Судовождение</w:t>
            </w:r>
          </w:p>
          <w:p w:rsidR="00E250AA" w:rsidRDefault="00E250AA">
            <w:pPr>
              <w:pStyle w:val="ConsPlusNormal"/>
            </w:pPr>
          </w:p>
          <w:p w:rsidR="00E250AA" w:rsidRDefault="00E250AA">
            <w:pPr>
              <w:pStyle w:val="ConsPlusNormal"/>
            </w:pPr>
            <w:r>
              <w:t>Умение определять местоположение судна с помощью:</w:t>
            </w:r>
          </w:p>
          <w:p w:rsidR="00E250AA" w:rsidRDefault="00E250AA">
            <w:pPr>
              <w:pStyle w:val="ConsPlusNormal"/>
            </w:pPr>
          </w:p>
          <w:p w:rsidR="00E250AA" w:rsidRDefault="00E250AA">
            <w:pPr>
              <w:pStyle w:val="ConsPlusNormal"/>
            </w:pPr>
            <w:r>
              <w:t>.1 береговых ориентиров</w:t>
            </w:r>
          </w:p>
          <w:p w:rsidR="00E250AA" w:rsidRDefault="00E250AA">
            <w:pPr>
              <w:pStyle w:val="ConsPlusNormal"/>
            </w:pPr>
          </w:p>
          <w:p w:rsidR="00E250AA" w:rsidRDefault="00E250AA">
            <w:pPr>
              <w:pStyle w:val="ConsPlusNormal"/>
            </w:pPr>
            <w:r>
              <w:t>.2 средств навигационного ограждения, включая маяки, знаки и буи</w:t>
            </w:r>
          </w:p>
          <w:p w:rsidR="00E250AA" w:rsidRDefault="00E250AA">
            <w:pPr>
              <w:pStyle w:val="ConsPlusNormal"/>
            </w:pPr>
          </w:p>
          <w:p w:rsidR="00E250AA" w:rsidRDefault="00E250AA">
            <w:pPr>
              <w:pStyle w:val="ConsPlusNormal"/>
            </w:pPr>
            <w:r>
              <w:t>.3 счисления с учетом ветра, приливов, течений и рассчитанной скорости</w:t>
            </w:r>
          </w:p>
        </w:tc>
        <w:tc>
          <w:tcPr>
            <w:tcW w:w="2400" w:type="dxa"/>
            <w:vMerge w:val="restart"/>
            <w:tcBorders>
              <w:top w:val="single" w:sz="4" w:space="0" w:color="auto"/>
              <w:bottom w:val="nil"/>
            </w:tcBorders>
          </w:tcPr>
          <w:p w:rsidR="00E250AA" w:rsidRDefault="00E250AA">
            <w:pPr>
              <w:pStyle w:val="ConsPlusNormal"/>
            </w:pPr>
            <w:r>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 если это применимо</w:t>
            </w:r>
          </w:p>
          <w:p w:rsidR="00E250AA" w:rsidRDefault="00E250AA">
            <w:pPr>
              <w:pStyle w:val="ConsPlusNormal"/>
            </w:pPr>
          </w:p>
          <w:p w:rsidR="00E250AA" w:rsidRDefault="00E250AA">
            <w:pPr>
              <w:pStyle w:val="ConsPlusNormal"/>
            </w:pPr>
            <w:r>
              <w:t>.4 одобренная подготовка с использованием лабораторного оборудования</w:t>
            </w:r>
          </w:p>
          <w:p w:rsidR="00E250AA" w:rsidRDefault="00E250AA">
            <w:pPr>
              <w:pStyle w:val="ConsPlusNormal"/>
            </w:pPr>
          </w:p>
          <w:p w:rsidR="00E250AA" w:rsidRDefault="00E250AA">
            <w:pPr>
              <w:pStyle w:val="ConsPlusNormal"/>
            </w:pPr>
            <w:r>
              <w:t>с использованием: каталогов карт, карт,</w:t>
            </w:r>
          </w:p>
          <w:p w:rsidR="00E250AA" w:rsidRDefault="00E250AA">
            <w:pPr>
              <w:pStyle w:val="ConsPlusNormal"/>
            </w:pPr>
            <w:r>
              <w:lastRenderedPageBreak/>
              <w:t>навигационных пособий, навигационных предупреждений, передаваемых по радио, секстана, азимутального зеркала, радионавигационного оборудования, эхолота, компаса</w:t>
            </w:r>
          </w:p>
        </w:tc>
        <w:tc>
          <w:tcPr>
            <w:tcW w:w="2761" w:type="dxa"/>
            <w:tcBorders>
              <w:top w:val="single" w:sz="4" w:space="0" w:color="auto"/>
              <w:bottom w:val="nil"/>
            </w:tcBorders>
          </w:tcPr>
          <w:p w:rsidR="00E250AA" w:rsidRDefault="00E250AA">
            <w:pPr>
              <w:pStyle w:val="ConsPlusNormal"/>
            </w:pPr>
            <w:r>
              <w:lastRenderedPageBreak/>
              <w:t>Информация, полученная с помощью навигационных карт и пособий, является уместной, правильно истолковывается и надлежащим образом применяется</w:t>
            </w:r>
          </w:p>
          <w:p w:rsidR="00E250AA" w:rsidRDefault="00E250AA">
            <w:pPr>
              <w:pStyle w:val="ConsPlusNormal"/>
            </w:pPr>
          </w:p>
          <w:p w:rsidR="00E250AA" w:rsidRDefault="00E250AA">
            <w:pPr>
              <w:pStyle w:val="ConsPlusNormal"/>
            </w:pPr>
            <w:r>
              <w:t>Главный метод, использованный для определения местоположения судна, является наиболее подходящим для преобладающих обстоятельств и условий</w:t>
            </w:r>
          </w:p>
          <w:p w:rsidR="00E250AA" w:rsidRDefault="00E250AA">
            <w:pPr>
              <w:pStyle w:val="ConsPlusNormal"/>
            </w:pPr>
          </w:p>
          <w:p w:rsidR="00E250AA" w:rsidRDefault="00E250AA">
            <w:pPr>
              <w:pStyle w:val="ConsPlusNormal"/>
            </w:pPr>
            <w:r>
              <w:t>Местоположение определено в пределах приемлемых погрешностей приборов/систем</w:t>
            </w:r>
          </w:p>
          <w:p w:rsidR="00E250AA" w:rsidRDefault="00E250AA">
            <w:pPr>
              <w:pStyle w:val="ConsPlusNormal"/>
            </w:pPr>
          </w:p>
          <w:p w:rsidR="00E250AA" w:rsidRDefault="00E250AA">
            <w:pPr>
              <w:pStyle w:val="ConsPlusNormal"/>
            </w:pPr>
            <w:r>
              <w:t xml:space="preserve">Надежность информации, получаемой с помощью главного метода определения местоположения, </w:t>
            </w:r>
            <w:r>
              <w:lastRenderedPageBreak/>
              <w:t>проверяется через соответствующие промежутки времени</w:t>
            </w:r>
          </w:p>
        </w:tc>
      </w:tr>
      <w:tr w:rsidR="00E250AA">
        <w:tblPrEx>
          <w:tblBorders>
            <w:insideH w:val="none" w:sz="0" w:space="0" w:color="auto"/>
          </w:tblBorders>
        </w:tblPrEx>
        <w:tc>
          <w:tcPr>
            <w:tcW w:w="1980" w:type="dxa"/>
            <w:vMerge/>
            <w:tcBorders>
              <w:top w:val="single" w:sz="4" w:space="0" w:color="auto"/>
              <w:bottom w:val="nil"/>
            </w:tcBorders>
          </w:tcPr>
          <w:p w:rsidR="00E250AA" w:rsidRDefault="00E250AA"/>
        </w:tc>
        <w:tc>
          <w:tcPr>
            <w:tcW w:w="2640" w:type="dxa"/>
            <w:tcBorders>
              <w:top w:val="nil"/>
              <w:bottom w:val="nil"/>
            </w:tcBorders>
          </w:tcPr>
          <w:p w:rsidR="00E250AA" w:rsidRDefault="00E250AA">
            <w:pPr>
              <w:pStyle w:val="ConsPlusNormal"/>
            </w:pPr>
            <w:r>
              <w:t>Глубокое знание и умение пользоваться навигационными картами и пособиями, такими как лоции, таблицы приливов, извещения мореплавателям, навигационные предупреждения, передаваемые по радио, и информация о путях движения судов</w:t>
            </w:r>
          </w:p>
        </w:tc>
        <w:tc>
          <w:tcPr>
            <w:tcW w:w="2400" w:type="dxa"/>
            <w:vMerge/>
            <w:tcBorders>
              <w:top w:val="single" w:sz="4" w:space="0" w:color="auto"/>
              <w:bottom w:val="nil"/>
            </w:tcBorders>
          </w:tcPr>
          <w:p w:rsidR="00E250AA" w:rsidRDefault="00E250AA"/>
        </w:tc>
        <w:tc>
          <w:tcPr>
            <w:tcW w:w="2761" w:type="dxa"/>
            <w:tcBorders>
              <w:top w:val="nil"/>
              <w:bottom w:val="nil"/>
            </w:tcBorders>
          </w:tcPr>
          <w:p w:rsidR="00E250AA" w:rsidRDefault="00E250AA">
            <w:pPr>
              <w:pStyle w:val="ConsPlusNormal"/>
            </w:pPr>
            <w:r>
              <w:t>Расчеты и измерения, относящиеся к навигационной информации, точны</w:t>
            </w:r>
          </w:p>
          <w:p w:rsidR="00E250AA" w:rsidRDefault="00E250AA">
            <w:pPr>
              <w:pStyle w:val="ConsPlusNormal"/>
            </w:pPr>
          </w:p>
          <w:p w:rsidR="00E250AA" w:rsidRDefault="00E250AA">
            <w:pPr>
              <w:pStyle w:val="ConsPlusNormal"/>
            </w:pPr>
            <w:r>
              <w:t>Выбранные карты и пособия имеют самый большой масштаб, подходящий для района плавания, а карты откорректированы в соответствии с последней имеющейся информацией</w:t>
            </w:r>
          </w:p>
        </w:tc>
      </w:tr>
      <w:tr w:rsidR="00E250AA">
        <w:tblPrEx>
          <w:tblBorders>
            <w:insideH w:val="none" w:sz="0" w:space="0" w:color="auto"/>
          </w:tblBorders>
        </w:tblPrEx>
        <w:tc>
          <w:tcPr>
            <w:tcW w:w="1980" w:type="dxa"/>
            <w:tcBorders>
              <w:top w:val="nil"/>
              <w:bottom w:val="nil"/>
            </w:tcBorders>
          </w:tcPr>
          <w:p w:rsidR="00E250AA" w:rsidRDefault="00E250AA">
            <w:pPr>
              <w:pStyle w:val="ConsPlusNormal"/>
            </w:pPr>
          </w:p>
        </w:tc>
        <w:tc>
          <w:tcPr>
            <w:tcW w:w="2640" w:type="dxa"/>
            <w:tcBorders>
              <w:top w:val="nil"/>
              <w:bottom w:val="nil"/>
            </w:tcBorders>
          </w:tcPr>
          <w:p w:rsidR="00E250AA" w:rsidRDefault="00E250AA">
            <w:pPr>
              <w:pStyle w:val="ConsPlusNormal"/>
            </w:pPr>
            <w:r>
              <w:t>Передача сообщений в соответствии с Общими положениями о системах судовых сообщений и процедурами СДС</w:t>
            </w:r>
          </w:p>
          <w:p w:rsidR="00E250AA" w:rsidRDefault="00E250AA">
            <w:pPr>
              <w:pStyle w:val="ConsPlusNormal"/>
            </w:pPr>
          </w:p>
          <w:p w:rsidR="00E250AA" w:rsidRDefault="00E250AA">
            <w:pPr>
              <w:pStyle w:val="ConsPlusNormal"/>
            </w:pPr>
            <w:r>
              <w:t>Примечание.</w:t>
            </w:r>
          </w:p>
          <w:p w:rsidR="00E250AA" w:rsidRDefault="00E250AA">
            <w:pPr>
              <w:pStyle w:val="ConsPlusNormal"/>
            </w:pPr>
            <w:r>
              <w:t>Данный пункт требуется только для дипломирования капитана</w:t>
            </w:r>
          </w:p>
          <w:p w:rsidR="00E250AA" w:rsidRDefault="00E250AA">
            <w:pPr>
              <w:pStyle w:val="ConsPlusNormal"/>
            </w:pPr>
          </w:p>
          <w:p w:rsidR="00E250AA" w:rsidRDefault="00E250AA">
            <w:pPr>
              <w:pStyle w:val="ConsPlusNormal"/>
            </w:pPr>
            <w:r>
              <w:t xml:space="preserve">Планирование рейса и судовождение в любых условиях с применением подходящих методов </w:t>
            </w:r>
            <w:r>
              <w:lastRenderedPageBreak/>
              <w:t>прокладки прибрежных путей, принимая во внимание, например:</w:t>
            </w:r>
          </w:p>
          <w:p w:rsidR="00E250AA" w:rsidRDefault="00E250AA">
            <w:pPr>
              <w:pStyle w:val="ConsPlusNormal"/>
            </w:pPr>
          </w:p>
          <w:p w:rsidR="00E250AA" w:rsidRDefault="00E250AA">
            <w:pPr>
              <w:pStyle w:val="ConsPlusNormal"/>
            </w:pPr>
            <w:r>
              <w:t>.1 стесненные воды</w:t>
            </w:r>
          </w:p>
          <w:p w:rsidR="00E250AA" w:rsidRDefault="00E250AA">
            <w:pPr>
              <w:pStyle w:val="ConsPlusNormal"/>
            </w:pPr>
          </w:p>
          <w:p w:rsidR="00E250AA" w:rsidRDefault="00E250AA">
            <w:pPr>
              <w:pStyle w:val="ConsPlusNormal"/>
            </w:pPr>
            <w:r>
              <w:t>.2 метеорологические условия</w:t>
            </w:r>
          </w:p>
          <w:p w:rsidR="00E250AA" w:rsidRDefault="00E250AA">
            <w:pPr>
              <w:pStyle w:val="ConsPlusNormal"/>
            </w:pPr>
          </w:p>
          <w:p w:rsidR="00E250AA" w:rsidRDefault="00E250AA">
            <w:pPr>
              <w:pStyle w:val="ConsPlusNormal"/>
            </w:pPr>
            <w:r>
              <w:t>.3 льды</w:t>
            </w:r>
          </w:p>
          <w:p w:rsidR="00E250AA" w:rsidRDefault="00E250AA">
            <w:pPr>
              <w:pStyle w:val="ConsPlusNormal"/>
            </w:pPr>
          </w:p>
          <w:p w:rsidR="00E250AA" w:rsidRDefault="00E250AA">
            <w:pPr>
              <w:pStyle w:val="ConsPlusNormal"/>
            </w:pPr>
            <w:r>
              <w:t>.4 ограниченную видимость</w:t>
            </w:r>
          </w:p>
          <w:p w:rsidR="00E250AA" w:rsidRDefault="00E250AA">
            <w:pPr>
              <w:pStyle w:val="ConsPlusNormal"/>
            </w:pPr>
          </w:p>
          <w:p w:rsidR="00E250AA" w:rsidRDefault="00E250AA">
            <w:pPr>
              <w:pStyle w:val="ConsPlusNormal"/>
            </w:pPr>
            <w:r>
              <w:t>.5 системы разделения движения</w:t>
            </w:r>
          </w:p>
          <w:p w:rsidR="00E250AA" w:rsidRDefault="00E250AA">
            <w:pPr>
              <w:pStyle w:val="ConsPlusNormal"/>
            </w:pPr>
          </w:p>
          <w:p w:rsidR="00E250AA" w:rsidRDefault="00E250AA">
            <w:pPr>
              <w:pStyle w:val="ConsPlusNormal"/>
            </w:pPr>
            <w:r>
              <w:t>.6 районы служб движения судов (СДС)</w:t>
            </w:r>
          </w:p>
          <w:p w:rsidR="00E250AA" w:rsidRDefault="00E250AA">
            <w:pPr>
              <w:pStyle w:val="ConsPlusNormal"/>
            </w:pPr>
          </w:p>
          <w:p w:rsidR="00E250AA" w:rsidRDefault="00E250AA">
            <w:pPr>
              <w:pStyle w:val="ConsPlusNormal"/>
            </w:pPr>
            <w:r>
              <w:t>.7 районы с сильными приливами</w:t>
            </w:r>
          </w:p>
          <w:p w:rsidR="00E250AA" w:rsidRDefault="00E250AA">
            <w:pPr>
              <w:pStyle w:val="ConsPlusNormal"/>
            </w:pPr>
          </w:p>
          <w:p w:rsidR="00E250AA" w:rsidRDefault="00E250AA">
            <w:pPr>
              <w:pStyle w:val="ConsPlusNormal"/>
            </w:pPr>
            <w:r>
              <w:t>Примечание.</w:t>
            </w:r>
          </w:p>
          <w:p w:rsidR="00E250AA" w:rsidRDefault="00E250AA">
            <w:pPr>
              <w:pStyle w:val="ConsPlusNormal"/>
            </w:pPr>
            <w:r>
              <w:t>Данный пункт требуется только для дипломирования капитана</w:t>
            </w:r>
          </w:p>
        </w:tc>
        <w:tc>
          <w:tcPr>
            <w:tcW w:w="2400" w:type="dxa"/>
            <w:tcBorders>
              <w:top w:val="nil"/>
              <w:bottom w:val="nil"/>
            </w:tcBorders>
          </w:tcPr>
          <w:p w:rsidR="00E250AA" w:rsidRDefault="00E250AA">
            <w:pPr>
              <w:pStyle w:val="ConsPlusNormal"/>
            </w:pPr>
          </w:p>
        </w:tc>
        <w:tc>
          <w:tcPr>
            <w:tcW w:w="2761" w:type="dxa"/>
            <w:tcBorders>
              <w:top w:val="nil"/>
              <w:bottom w:val="nil"/>
            </w:tcBorders>
          </w:tcPr>
          <w:p w:rsidR="00E250AA" w:rsidRDefault="00E250AA">
            <w:pPr>
              <w:pStyle w:val="ConsPlusNormal"/>
            </w:pPr>
          </w:p>
        </w:tc>
      </w:tr>
      <w:tr w:rsidR="00E250AA">
        <w:tblPrEx>
          <w:tblBorders>
            <w:insideH w:val="none" w:sz="0" w:space="0" w:color="auto"/>
          </w:tblBorders>
        </w:tblPrEx>
        <w:tc>
          <w:tcPr>
            <w:tcW w:w="1980" w:type="dxa"/>
            <w:tcBorders>
              <w:top w:val="nil"/>
              <w:bottom w:val="nil"/>
            </w:tcBorders>
          </w:tcPr>
          <w:p w:rsidR="00E250AA" w:rsidRDefault="00E250AA">
            <w:pPr>
              <w:pStyle w:val="ConsPlusNormal"/>
            </w:pPr>
          </w:p>
        </w:tc>
        <w:tc>
          <w:tcPr>
            <w:tcW w:w="2640" w:type="dxa"/>
            <w:tcBorders>
              <w:top w:val="nil"/>
              <w:bottom w:val="nil"/>
            </w:tcBorders>
          </w:tcPr>
          <w:p w:rsidR="00E250AA" w:rsidRDefault="00E250AA">
            <w:pPr>
              <w:pStyle w:val="ConsPlusNormal"/>
            </w:pPr>
            <w:r>
              <w:t>Глубокое знание ЭКНИС и умение пользоваться этой системой</w:t>
            </w:r>
          </w:p>
        </w:tc>
        <w:tc>
          <w:tcPr>
            <w:tcW w:w="2400" w:type="dxa"/>
            <w:tcBorders>
              <w:top w:val="nil"/>
              <w:bottom w:val="nil"/>
            </w:tcBorders>
          </w:tcPr>
          <w:p w:rsidR="00E250AA" w:rsidRDefault="00E250AA">
            <w:pPr>
              <w:pStyle w:val="ConsPlusNormal"/>
            </w:pPr>
            <w:r>
              <w:t xml:space="preserve">Экзамен и оценка результатов подготовки, полученной в одной или нескольких из </w:t>
            </w:r>
            <w:r>
              <w:lastRenderedPageBreak/>
              <w:t>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одобренная подготовка на тренажере ЭКНИС</w:t>
            </w:r>
          </w:p>
        </w:tc>
        <w:tc>
          <w:tcPr>
            <w:tcW w:w="2761" w:type="dxa"/>
            <w:tcBorders>
              <w:top w:val="nil"/>
              <w:bottom w:val="nil"/>
            </w:tcBorders>
          </w:tcPr>
          <w:p w:rsidR="00E250AA" w:rsidRDefault="00E250AA">
            <w:pPr>
              <w:pStyle w:val="ConsPlusNormal"/>
            </w:pPr>
          </w:p>
        </w:tc>
      </w:tr>
      <w:tr w:rsidR="00E250AA">
        <w:tblPrEx>
          <w:tblBorders>
            <w:insideH w:val="none" w:sz="0" w:space="0" w:color="auto"/>
          </w:tblBorders>
        </w:tblPrEx>
        <w:tc>
          <w:tcPr>
            <w:tcW w:w="1980" w:type="dxa"/>
            <w:tcBorders>
              <w:top w:val="nil"/>
              <w:bottom w:val="nil"/>
            </w:tcBorders>
          </w:tcPr>
          <w:p w:rsidR="00E250AA" w:rsidRDefault="00E250AA">
            <w:pPr>
              <w:pStyle w:val="ConsPlusNormal"/>
            </w:pPr>
          </w:p>
        </w:tc>
        <w:tc>
          <w:tcPr>
            <w:tcW w:w="2640" w:type="dxa"/>
            <w:tcBorders>
              <w:top w:val="nil"/>
              <w:bottom w:val="nil"/>
            </w:tcBorders>
          </w:tcPr>
          <w:p w:rsidR="00E250AA" w:rsidRDefault="00E250AA">
            <w:pPr>
              <w:pStyle w:val="ConsPlusNormal"/>
            </w:pPr>
            <w:r>
              <w:t>Навигационные средства и оборудование</w:t>
            </w:r>
          </w:p>
          <w:p w:rsidR="00E250AA" w:rsidRDefault="00E250AA">
            <w:pPr>
              <w:pStyle w:val="ConsPlusNormal"/>
            </w:pPr>
          </w:p>
          <w:p w:rsidR="00E250AA" w:rsidRDefault="00E250AA">
            <w:pPr>
              <w:pStyle w:val="ConsPlusNormal"/>
            </w:pPr>
            <w:r>
              <w:t>Умение безопасно управлять судном и определять его местоположение с помощью всех навигационных средств и оборудования, обычно установленных на соответствующих судах</w:t>
            </w:r>
          </w:p>
        </w:tc>
        <w:tc>
          <w:tcPr>
            <w:tcW w:w="2400" w:type="dxa"/>
            <w:tcBorders>
              <w:top w:val="nil"/>
              <w:bottom w:val="nil"/>
            </w:tcBorders>
          </w:tcPr>
          <w:p w:rsidR="00E250AA" w:rsidRDefault="00E250AA">
            <w:pPr>
              <w:pStyle w:val="ConsPlusNormal"/>
            </w:pPr>
            <w:r>
              <w:t>Оценка результатов одобренной подготовки на радиолокационном тренажере</w:t>
            </w:r>
          </w:p>
        </w:tc>
        <w:tc>
          <w:tcPr>
            <w:tcW w:w="2761" w:type="dxa"/>
            <w:tcBorders>
              <w:top w:val="nil"/>
              <w:bottom w:val="nil"/>
            </w:tcBorders>
          </w:tcPr>
          <w:p w:rsidR="00E250AA" w:rsidRDefault="00E250AA">
            <w:pPr>
              <w:pStyle w:val="ConsPlusNormal"/>
            </w:pPr>
            <w:r>
              <w:t>Проверка работы и испытание навигационных систем соответствуют рекомендациям изготовителя, хорошей морской практике и резолюциям ИМО по эксплуатационным требованиям к навигационному оборудованию</w:t>
            </w:r>
          </w:p>
          <w:p w:rsidR="00E250AA" w:rsidRDefault="00E250AA">
            <w:pPr>
              <w:pStyle w:val="ConsPlusNormal"/>
            </w:pPr>
          </w:p>
          <w:p w:rsidR="00E250AA" w:rsidRDefault="00E250AA">
            <w:pPr>
              <w:pStyle w:val="ConsPlusNormal"/>
            </w:pPr>
            <w:r>
              <w:t>Расшифровка и анализ информации, полученной от радиолокатора, соответствуют принятой навигационной практике и учитывают ограничения и уровни точности радиолокатора</w:t>
            </w:r>
          </w:p>
        </w:tc>
      </w:tr>
      <w:tr w:rsidR="00E250AA">
        <w:tblPrEx>
          <w:tblBorders>
            <w:insideH w:val="none" w:sz="0" w:space="0" w:color="auto"/>
          </w:tblBorders>
        </w:tblPrEx>
        <w:tc>
          <w:tcPr>
            <w:tcW w:w="1980" w:type="dxa"/>
            <w:tcBorders>
              <w:top w:val="nil"/>
              <w:bottom w:val="nil"/>
            </w:tcBorders>
          </w:tcPr>
          <w:p w:rsidR="00E250AA" w:rsidRDefault="00E250AA">
            <w:pPr>
              <w:pStyle w:val="ConsPlusNormal"/>
            </w:pPr>
          </w:p>
        </w:tc>
        <w:tc>
          <w:tcPr>
            <w:tcW w:w="2640" w:type="dxa"/>
            <w:tcBorders>
              <w:top w:val="nil"/>
              <w:bottom w:val="nil"/>
            </w:tcBorders>
          </w:tcPr>
          <w:p w:rsidR="00E250AA" w:rsidRDefault="00E250AA">
            <w:pPr>
              <w:pStyle w:val="ConsPlusNormal"/>
            </w:pPr>
            <w:r>
              <w:t>Компасы</w:t>
            </w:r>
          </w:p>
          <w:p w:rsidR="00E250AA" w:rsidRDefault="00E250AA">
            <w:pPr>
              <w:pStyle w:val="ConsPlusNormal"/>
            </w:pPr>
          </w:p>
          <w:p w:rsidR="00E250AA" w:rsidRDefault="00E250AA">
            <w:pPr>
              <w:pStyle w:val="ConsPlusNormal"/>
            </w:pPr>
            <w:r>
              <w:t xml:space="preserve">Знание ошибок и поправок магнитных </w:t>
            </w:r>
            <w:r>
              <w:lastRenderedPageBreak/>
              <w:t>компасов</w:t>
            </w:r>
          </w:p>
          <w:p w:rsidR="00E250AA" w:rsidRDefault="00E250AA">
            <w:pPr>
              <w:pStyle w:val="ConsPlusNormal"/>
            </w:pPr>
          </w:p>
          <w:p w:rsidR="00E250AA" w:rsidRDefault="00E250AA">
            <w:pPr>
              <w:pStyle w:val="ConsPlusNormal"/>
            </w:pPr>
            <w:r>
              <w:t>Умение определять поправки компаса с использованием наземных ориентиров и учитывать такие поправки</w:t>
            </w:r>
          </w:p>
        </w:tc>
        <w:tc>
          <w:tcPr>
            <w:tcW w:w="2400" w:type="dxa"/>
            <w:tcBorders>
              <w:top w:val="nil"/>
              <w:bottom w:val="nil"/>
            </w:tcBorders>
          </w:tcPr>
          <w:p w:rsidR="00E250AA" w:rsidRDefault="00E250AA">
            <w:pPr>
              <w:pStyle w:val="ConsPlusNormal"/>
            </w:pPr>
          </w:p>
        </w:tc>
        <w:tc>
          <w:tcPr>
            <w:tcW w:w="2761" w:type="dxa"/>
            <w:tcBorders>
              <w:top w:val="nil"/>
              <w:bottom w:val="nil"/>
            </w:tcBorders>
          </w:tcPr>
          <w:p w:rsidR="00E250AA" w:rsidRDefault="00E250AA">
            <w:pPr>
              <w:pStyle w:val="ConsPlusNormal"/>
            </w:pPr>
            <w:r>
              <w:t>Поправки магнитных компасов определяются и правильно применяются к курсам и пеленгам</w:t>
            </w:r>
          </w:p>
        </w:tc>
      </w:tr>
      <w:tr w:rsidR="00E250AA">
        <w:tblPrEx>
          <w:tblBorders>
            <w:insideH w:val="none" w:sz="0" w:space="0" w:color="auto"/>
          </w:tblBorders>
        </w:tblPrEx>
        <w:tc>
          <w:tcPr>
            <w:tcW w:w="1980" w:type="dxa"/>
            <w:tcBorders>
              <w:top w:val="nil"/>
              <w:bottom w:val="nil"/>
            </w:tcBorders>
          </w:tcPr>
          <w:p w:rsidR="00E250AA" w:rsidRDefault="00E250AA">
            <w:pPr>
              <w:pStyle w:val="ConsPlusNormal"/>
            </w:pPr>
          </w:p>
        </w:tc>
        <w:tc>
          <w:tcPr>
            <w:tcW w:w="2640" w:type="dxa"/>
            <w:tcBorders>
              <w:top w:val="nil"/>
              <w:bottom w:val="nil"/>
            </w:tcBorders>
          </w:tcPr>
          <w:p w:rsidR="00E250AA" w:rsidRDefault="00E250AA">
            <w:pPr>
              <w:pStyle w:val="ConsPlusNormal"/>
            </w:pPr>
            <w:r>
              <w:t>Авторулевой</w:t>
            </w:r>
          </w:p>
          <w:p w:rsidR="00E250AA" w:rsidRDefault="00E250AA">
            <w:pPr>
              <w:pStyle w:val="ConsPlusNormal"/>
            </w:pPr>
          </w:p>
          <w:p w:rsidR="00E250AA" w:rsidRDefault="00E250AA">
            <w:pPr>
              <w:pStyle w:val="ConsPlusNormal"/>
            </w:pPr>
            <w:r>
              <w:t>Знание систем авторулевых и процедур пользования ими; переход с ручного управления на автоматическое и наоборот; настройка органов управления для работы в оптимальном режиме</w:t>
            </w:r>
          </w:p>
        </w:tc>
        <w:tc>
          <w:tcPr>
            <w:tcW w:w="2400" w:type="dxa"/>
            <w:tcBorders>
              <w:top w:val="nil"/>
              <w:bottom w:val="nil"/>
            </w:tcBorders>
          </w:tcPr>
          <w:p w:rsidR="00E250AA" w:rsidRDefault="00E250AA">
            <w:pPr>
              <w:pStyle w:val="ConsPlusNormal"/>
            </w:pPr>
          </w:p>
        </w:tc>
        <w:tc>
          <w:tcPr>
            <w:tcW w:w="2761" w:type="dxa"/>
            <w:tcBorders>
              <w:top w:val="nil"/>
              <w:bottom w:val="nil"/>
            </w:tcBorders>
          </w:tcPr>
          <w:p w:rsidR="00E250AA" w:rsidRDefault="00E250AA">
            <w:pPr>
              <w:pStyle w:val="ConsPlusNormal"/>
            </w:pPr>
            <w:r>
              <w:t>Выбранный способ управления рулевым приводом является наиболее подходящим для преобладающих метеоусловий, состояния моря и судопотока, а также предполагаемых маневров</w:t>
            </w:r>
          </w:p>
        </w:tc>
      </w:tr>
      <w:tr w:rsidR="00E250AA">
        <w:tblPrEx>
          <w:tblBorders>
            <w:insideH w:val="none" w:sz="0" w:space="0" w:color="auto"/>
          </w:tblBorders>
        </w:tblPrEx>
        <w:tc>
          <w:tcPr>
            <w:tcW w:w="1980" w:type="dxa"/>
            <w:tcBorders>
              <w:top w:val="nil"/>
              <w:bottom w:val="nil"/>
            </w:tcBorders>
          </w:tcPr>
          <w:p w:rsidR="00E250AA" w:rsidRDefault="00E250AA">
            <w:pPr>
              <w:pStyle w:val="ConsPlusNormal"/>
            </w:pPr>
          </w:p>
        </w:tc>
        <w:tc>
          <w:tcPr>
            <w:tcW w:w="2640" w:type="dxa"/>
            <w:tcBorders>
              <w:top w:val="nil"/>
              <w:bottom w:val="nil"/>
            </w:tcBorders>
          </w:tcPr>
          <w:p w:rsidR="00E250AA" w:rsidRDefault="00E250AA">
            <w:pPr>
              <w:pStyle w:val="ConsPlusNormal"/>
            </w:pPr>
            <w:r>
              <w:t>Метеорология</w:t>
            </w:r>
          </w:p>
          <w:p w:rsidR="00E250AA" w:rsidRDefault="00E250AA">
            <w:pPr>
              <w:pStyle w:val="ConsPlusNormal"/>
            </w:pPr>
          </w:p>
          <w:p w:rsidR="00E250AA" w:rsidRDefault="00E250AA">
            <w:pPr>
              <w:pStyle w:val="ConsPlusNormal"/>
            </w:pPr>
            <w:r>
              <w:t>Умение использовать и расшифровывать информацию, получаемую от судовых метеорологических приборов</w:t>
            </w:r>
          </w:p>
          <w:p w:rsidR="00E250AA" w:rsidRDefault="00E250AA">
            <w:pPr>
              <w:pStyle w:val="ConsPlusNormal"/>
            </w:pPr>
          </w:p>
          <w:p w:rsidR="00E250AA" w:rsidRDefault="00E250AA">
            <w:pPr>
              <w:pStyle w:val="ConsPlusNormal"/>
            </w:pPr>
            <w:r>
              <w:t xml:space="preserve">Знание характеристик различных систем погоды, порядка передачи сообщений и систем </w:t>
            </w:r>
            <w:r>
              <w:lastRenderedPageBreak/>
              <w:t>записи</w:t>
            </w:r>
          </w:p>
        </w:tc>
        <w:tc>
          <w:tcPr>
            <w:tcW w:w="2400" w:type="dxa"/>
            <w:tcBorders>
              <w:top w:val="nil"/>
              <w:bottom w:val="nil"/>
            </w:tcBorders>
          </w:tcPr>
          <w:p w:rsidR="00E250AA" w:rsidRDefault="00E250AA">
            <w:pPr>
              <w:pStyle w:val="ConsPlusNormal"/>
            </w:pPr>
          </w:p>
        </w:tc>
        <w:tc>
          <w:tcPr>
            <w:tcW w:w="2761" w:type="dxa"/>
            <w:tcBorders>
              <w:top w:val="nil"/>
              <w:bottom w:val="nil"/>
            </w:tcBorders>
          </w:tcPr>
          <w:p w:rsidR="00E250AA" w:rsidRDefault="00E250AA">
            <w:pPr>
              <w:pStyle w:val="ConsPlusNormal"/>
            </w:pPr>
            <w:r>
              <w:t>Метеорологические измерения и наблюдения точны и соответствуют переходу</w:t>
            </w:r>
          </w:p>
        </w:tc>
      </w:tr>
      <w:tr w:rsidR="00E250AA">
        <w:tblPrEx>
          <w:tblBorders>
            <w:insideH w:val="none" w:sz="0" w:space="0" w:color="auto"/>
          </w:tblBorders>
        </w:tblPrEx>
        <w:tc>
          <w:tcPr>
            <w:tcW w:w="1980" w:type="dxa"/>
            <w:tcBorders>
              <w:top w:val="nil"/>
              <w:bottom w:val="single" w:sz="4" w:space="0" w:color="auto"/>
            </w:tcBorders>
          </w:tcPr>
          <w:p w:rsidR="00E250AA" w:rsidRDefault="00E250AA">
            <w:pPr>
              <w:pStyle w:val="ConsPlusNormal"/>
            </w:pPr>
          </w:p>
        </w:tc>
        <w:tc>
          <w:tcPr>
            <w:tcW w:w="2640" w:type="dxa"/>
            <w:tcBorders>
              <w:top w:val="nil"/>
              <w:bottom w:val="single" w:sz="4" w:space="0" w:color="auto"/>
            </w:tcBorders>
          </w:tcPr>
          <w:p w:rsidR="00E250AA" w:rsidRDefault="00E250AA">
            <w:pPr>
              <w:pStyle w:val="ConsPlusNormal"/>
            </w:pPr>
            <w:r>
              <w:t>Умение использовать имеющуюся метеорологическую информацию</w:t>
            </w:r>
          </w:p>
        </w:tc>
        <w:tc>
          <w:tcPr>
            <w:tcW w:w="2400" w:type="dxa"/>
            <w:tcBorders>
              <w:top w:val="nil"/>
              <w:bottom w:val="single" w:sz="4" w:space="0" w:color="auto"/>
            </w:tcBorders>
          </w:tcPr>
          <w:p w:rsidR="00E250AA" w:rsidRDefault="00E250AA">
            <w:pPr>
              <w:pStyle w:val="ConsPlusNormal"/>
            </w:pPr>
          </w:p>
        </w:tc>
        <w:tc>
          <w:tcPr>
            <w:tcW w:w="2761" w:type="dxa"/>
            <w:tcBorders>
              <w:top w:val="nil"/>
              <w:bottom w:val="single" w:sz="4" w:space="0" w:color="auto"/>
            </w:tcBorders>
          </w:tcPr>
          <w:p w:rsidR="00E250AA" w:rsidRDefault="00E250AA">
            <w:pPr>
              <w:pStyle w:val="ConsPlusNormal"/>
            </w:pPr>
            <w:r>
              <w:t>Метеорологическая информация оценивается и применяется для обеспечения безопасного перехода судна</w:t>
            </w:r>
          </w:p>
        </w:tc>
      </w:tr>
      <w:tr w:rsidR="00E250AA">
        <w:tblPrEx>
          <w:tblBorders>
            <w:insideH w:val="none" w:sz="0" w:space="0" w:color="auto"/>
          </w:tblBorders>
        </w:tblPrEx>
        <w:tc>
          <w:tcPr>
            <w:tcW w:w="1980" w:type="dxa"/>
            <w:tcBorders>
              <w:top w:val="single" w:sz="4" w:space="0" w:color="auto"/>
              <w:bottom w:val="nil"/>
            </w:tcBorders>
          </w:tcPr>
          <w:p w:rsidR="00E250AA" w:rsidRDefault="00E250AA">
            <w:pPr>
              <w:pStyle w:val="ConsPlusNormal"/>
            </w:pPr>
            <w:r>
              <w:t>Несение безопасной навигационной вахты</w:t>
            </w:r>
          </w:p>
        </w:tc>
        <w:tc>
          <w:tcPr>
            <w:tcW w:w="2640" w:type="dxa"/>
            <w:tcBorders>
              <w:top w:val="single" w:sz="4" w:space="0" w:color="auto"/>
              <w:bottom w:val="nil"/>
            </w:tcBorders>
          </w:tcPr>
          <w:p w:rsidR="00E250AA" w:rsidRDefault="00E250AA">
            <w:pPr>
              <w:pStyle w:val="ConsPlusNormal"/>
            </w:pPr>
            <w:r>
              <w:t>Несение вахты</w:t>
            </w:r>
          </w:p>
          <w:p w:rsidR="00E250AA" w:rsidRDefault="00E250AA">
            <w:pPr>
              <w:pStyle w:val="ConsPlusNormal"/>
            </w:pPr>
          </w:p>
          <w:p w:rsidR="00E250AA" w:rsidRDefault="00E250AA">
            <w:pPr>
              <w:pStyle w:val="ConsPlusNormal"/>
            </w:pPr>
            <w:r>
              <w:t xml:space="preserve">Глубокое знание содержания, применения и целей Международных </w:t>
            </w:r>
            <w:hyperlink r:id="rId108" w:history="1">
              <w:r>
                <w:rPr>
                  <w:color w:val="0000FF"/>
                </w:rPr>
                <w:t>правил</w:t>
              </w:r>
            </w:hyperlink>
            <w:r>
              <w:t xml:space="preserve"> предупреждения столкновений судов в море 1972 года с поправками</w:t>
            </w:r>
          </w:p>
          <w:p w:rsidR="00E250AA" w:rsidRDefault="00E250AA">
            <w:pPr>
              <w:pStyle w:val="ConsPlusNormal"/>
            </w:pPr>
          </w:p>
          <w:p w:rsidR="00E250AA" w:rsidRDefault="00E250AA">
            <w:pPr>
              <w:pStyle w:val="ConsPlusNormal"/>
            </w:pPr>
            <w:r>
              <w:t>Знание содержания основных принципов несения ходовой навигационной вахты</w:t>
            </w:r>
          </w:p>
          <w:p w:rsidR="00E250AA" w:rsidRDefault="00E250AA">
            <w:pPr>
              <w:pStyle w:val="ConsPlusNormal"/>
            </w:pPr>
          </w:p>
          <w:p w:rsidR="00E250AA" w:rsidRDefault="00E250AA">
            <w:pPr>
              <w:pStyle w:val="ConsPlusNormal"/>
            </w:pPr>
            <w:r>
              <w:t>Использование путей движения в соответствии с Общими положениями об установлении путей движения судов</w:t>
            </w:r>
          </w:p>
          <w:p w:rsidR="00E250AA" w:rsidRDefault="00E250AA">
            <w:pPr>
              <w:pStyle w:val="ConsPlusNormal"/>
            </w:pPr>
          </w:p>
          <w:p w:rsidR="00E250AA" w:rsidRDefault="00E250AA">
            <w:pPr>
              <w:pStyle w:val="ConsPlusNormal"/>
            </w:pPr>
            <w:r>
              <w:t>Передача сообщений в соответствии с Общими положениями о системах судовых сообщений и процедурами СДС</w:t>
            </w:r>
          </w:p>
        </w:tc>
        <w:tc>
          <w:tcPr>
            <w:tcW w:w="2400" w:type="dxa"/>
            <w:tcBorders>
              <w:top w:val="single" w:sz="4" w:space="0" w:color="auto"/>
              <w:bottom w:val="nil"/>
            </w:tcBorders>
          </w:tcPr>
          <w:p w:rsidR="00E250AA" w:rsidRDefault="00E250AA">
            <w:pPr>
              <w:pStyle w:val="ConsPlusNormal"/>
            </w:pPr>
            <w:r>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 где это применимо</w:t>
            </w:r>
          </w:p>
          <w:p w:rsidR="00E250AA" w:rsidRDefault="00E250AA">
            <w:pPr>
              <w:pStyle w:val="ConsPlusNormal"/>
            </w:pPr>
          </w:p>
          <w:p w:rsidR="00E250AA" w:rsidRDefault="00E250AA">
            <w:pPr>
              <w:pStyle w:val="ConsPlusNormal"/>
            </w:pPr>
            <w:r>
              <w:t>.4 одобренная подготовка с использованием лабораторного оборудования</w:t>
            </w:r>
          </w:p>
        </w:tc>
        <w:tc>
          <w:tcPr>
            <w:tcW w:w="2761" w:type="dxa"/>
            <w:tcBorders>
              <w:top w:val="single" w:sz="4" w:space="0" w:color="auto"/>
              <w:bottom w:val="nil"/>
            </w:tcBorders>
          </w:tcPr>
          <w:p w:rsidR="00E250AA" w:rsidRDefault="00E250AA">
            <w:pPr>
              <w:pStyle w:val="ConsPlusNormal"/>
            </w:pPr>
            <w:r>
              <w:t>Несение, передача и уход с вахты соответствуют принятым принципам и процедурам</w:t>
            </w:r>
          </w:p>
          <w:p w:rsidR="00E250AA" w:rsidRDefault="00E250AA">
            <w:pPr>
              <w:pStyle w:val="ConsPlusNormal"/>
            </w:pPr>
          </w:p>
          <w:p w:rsidR="00E250AA" w:rsidRDefault="00E250AA">
            <w:pPr>
              <w:pStyle w:val="ConsPlusNormal"/>
            </w:pPr>
            <w:r>
              <w:t>Постоянно ведется надлежащее наблюдение таким образом, который соответствует принятым принципам и процедурам</w:t>
            </w:r>
          </w:p>
          <w:p w:rsidR="00E250AA" w:rsidRDefault="00E250AA">
            <w:pPr>
              <w:pStyle w:val="ConsPlusNormal"/>
            </w:pPr>
          </w:p>
          <w:p w:rsidR="00E250AA" w:rsidRDefault="00E250AA">
            <w:pPr>
              <w:pStyle w:val="ConsPlusNormal"/>
            </w:pPr>
            <w:r>
              <w:t xml:space="preserve">Огни, знаки и звуковые сигналы соответствуют требованиям, содержащимся в Международных </w:t>
            </w:r>
            <w:hyperlink r:id="rId109" w:history="1">
              <w:r>
                <w:rPr>
                  <w:color w:val="0000FF"/>
                </w:rPr>
                <w:t>правилах</w:t>
              </w:r>
            </w:hyperlink>
            <w:r>
              <w:t xml:space="preserve"> предупреждения столкновений судов в море 1972 года с поправками и правильно опознаются</w:t>
            </w:r>
          </w:p>
          <w:p w:rsidR="00E250AA" w:rsidRDefault="00E250AA">
            <w:pPr>
              <w:pStyle w:val="ConsPlusNormal"/>
            </w:pPr>
          </w:p>
          <w:p w:rsidR="00E250AA" w:rsidRDefault="00E250AA">
            <w:pPr>
              <w:pStyle w:val="ConsPlusNormal"/>
            </w:pPr>
            <w:r>
              <w:t xml:space="preserve">Частота и полнота наблюдений за судопотоком, судном и окружающей средой соответствуют принятым </w:t>
            </w:r>
            <w:r>
              <w:lastRenderedPageBreak/>
              <w:t>принципам и процедурам</w:t>
            </w:r>
          </w:p>
        </w:tc>
      </w:tr>
      <w:tr w:rsidR="00E250AA">
        <w:tblPrEx>
          <w:tblBorders>
            <w:insideH w:val="none" w:sz="0" w:space="0" w:color="auto"/>
          </w:tblBorders>
        </w:tblPrEx>
        <w:tc>
          <w:tcPr>
            <w:tcW w:w="1980" w:type="dxa"/>
            <w:tcBorders>
              <w:top w:val="nil"/>
              <w:bottom w:val="single" w:sz="4" w:space="0" w:color="auto"/>
            </w:tcBorders>
          </w:tcPr>
          <w:p w:rsidR="00E250AA" w:rsidRDefault="00E250AA">
            <w:pPr>
              <w:pStyle w:val="ConsPlusNormal"/>
            </w:pPr>
          </w:p>
        </w:tc>
        <w:tc>
          <w:tcPr>
            <w:tcW w:w="2640" w:type="dxa"/>
            <w:tcBorders>
              <w:top w:val="nil"/>
              <w:bottom w:val="single" w:sz="4" w:space="0" w:color="auto"/>
            </w:tcBorders>
          </w:tcPr>
          <w:p w:rsidR="00E250AA" w:rsidRDefault="00E250AA">
            <w:pPr>
              <w:pStyle w:val="ConsPlusNormal"/>
            </w:pPr>
          </w:p>
        </w:tc>
        <w:tc>
          <w:tcPr>
            <w:tcW w:w="2400" w:type="dxa"/>
            <w:tcBorders>
              <w:top w:val="nil"/>
              <w:bottom w:val="single" w:sz="4" w:space="0" w:color="auto"/>
            </w:tcBorders>
          </w:tcPr>
          <w:p w:rsidR="00E250AA" w:rsidRDefault="00E250AA">
            <w:pPr>
              <w:pStyle w:val="ConsPlusNormal"/>
            </w:pPr>
          </w:p>
        </w:tc>
        <w:tc>
          <w:tcPr>
            <w:tcW w:w="2761" w:type="dxa"/>
            <w:tcBorders>
              <w:top w:val="nil"/>
              <w:bottom w:val="single" w:sz="4" w:space="0" w:color="auto"/>
            </w:tcBorders>
          </w:tcPr>
          <w:p w:rsidR="00E250AA" w:rsidRDefault="00E250AA">
            <w:pPr>
              <w:pStyle w:val="ConsPlusNormal"/>
            </w:pPr>
            <w:r>
              <w:t xml:space="preserve">Действия, предпринимаемые для избежания чрезмерного сближения и столкновения с другими судами, соответствуют Международным </w:t>
            </w:r>
            <w:hyperlink r:id="rId110" w:history="1">
              <w:r>
                <w:rPr>
                  <w:color w:val="0000FF"/>
                </w:rPr>
                <w:t>правилам</w:t>
              </w:r>
            </w:hyperlink>
            <w:r>
              <w:t xml:space="preserve"> предупреждения столкновений судов в море 1972 года с поправками</w:t>
            </w:r>
          </w:p>
          <w:p w:rsidR="00E250AA" w:rsidRDefault="00E250AA">
            <w:pPr>
              <w:pStyle w:val="ConsPlusNormal"/>
            </w:pPr>
          </w:p>
          <w:p w:rsidR="00E250AA" w:rsidRDefault="00E250AA">
            <w:pPr>
              <w:pStyle w:val="ConsPlusNormal"/>
            </w:pPr>
            <w:r>
              <w:t>Решения по изменению курса и/или скорости своевременны и соответствуют принятой практике мореплавания</w:t>
            </w:r>
          </w:p>
          <w:p w:rsidR="00E250AA" w:rsidRDefault="00E250AA">
            <w:pPr>
              <w:pStyle w:val="ConsPlusNormal"/>
            </w:pPr>
          </w:p>
          <w:p w:rsidR="00E250AA" w:rsidRDefault="00E250AA">
            <w:pPr>
              <w:pStyle w:val="ConsPlusNormal"/>
            </w:pPr>
            <w:r>
              <w:t>Надлежащим образом фиксируются действия, имеющие отношение к плаванию судна</w:t>
            </w:r>
          </w:p>
          <w:p w:rsidR="00E250AA" w:rsidRDefault="00E250AA">
            <w:pPr>
              <w:pStyle w:val="ConsPlusNormal"/>
            </w:pPr>
          </w:p>
          <w:p w:rsidR="00E250AA" w:rsidRDefault="00E250AA">
            <w:pPr>
              <w:pStyle w:val="ConsPlusNormal"/>
            </w:pPr>
            <w:r>
              <w:t>Ответственность за безопасность плавания всегда четко определяется, включая периоды, когда капитан находится на мостике и когда осуществляется лоцманская проводка</w:t>
            </w:r>
          </w:p>
        </w:tc>
      </w:tr>
      <w:tr w:rsidR="00E250AA">
        <w:tc>
          <w:tcPr>
            <w:tcW w:w="1980" w:type="dxa"/>
            <w:tcBorders>
              <w:top w:val="single" w:sz="4" w:space="0" w:color="auto"/>
              <w:bottom w:val="single" w:sz="4" w:space="0" w:color="auto"/>
            </w:tcBorders>
          </w:tcPr>
          <w:p w:rsidR="00E250AA" w:rsidRDefault="00E250AA">
            <w:pPr>
              <w:pStyle w:val="ConsPlusNormal"/>
            </w:pPr>
            <w:r>
              <w:t xml:space="preserve">Действия при </w:t>
            </w:r>
            <w:r>
              <w:lastRenderedPageBreak/>
              <w:t>авариях</w:t>
            </w:r>
          </w:p>
        </w:tc>
        <w:tc>
          <w:tcPr>
            <w:tcW w:w="2640" w:type="dxa"/>
            <w:tcBorders>
              <w:top w:val="single" w:sz="4" w:space="0" w:color="auto"/>
              <w:bottom w:val="single" w:sz="4" w:space="0" w:color="auto"/>
            </w:tcBorders>
          </w:tcPr>
          <w:p w:rsidR="00E250AA" w:rsidRDefault="00E250AA">
            <w:pPr>
              <w:pStyle w:val="ConsPlusNormal"/>
            </w:pPr>
            <w:r>
              <w:lastRenderedPageBreak/>
              <w:t xml:space="preserve">Действия в аварийной </w:t>
            </w:r>
            <w:r>
              <w:lastRenderedPageBreak/>
              <w:t>ситуации, включая:</w:t>
            </w:r>
          </w:p>
          <w:p w:rsidR="00E250AA" w:rsidRDefault="00E250AA">
            <w:pPr>
              <w:pStyle w:val="ConsPlusNormal"/>
            </w:pPr>
          </w:p>
          <w:p w:rsidR="00E250AA" w:rsidRDefault="00E250AA">
            <w:pPr>
              <w:pStyle w:val="ConsPlusNormal"/>
            </w:pPr>
            <w:r>
              <w:t>.1 меры предосторожности для защиты и безопасности пассажиров в аварийных ситуациях</w:t>
            </w:r>
          </w:p>
          <w:p w:rsidR="00E250AA" w:rsidRDefault="00E250AA">
            <w:pPr>
              <w:pStyle w:val="ConsPlusNormal"/>
            </w:pPr>
          </w:p>
          <w:p w:rsidR="00E250AA" w:rsidRDefault="00E250AA">
            <w:pPr>
              <w:pStyle w:val="ConsPlusNormal"/>
            </w:pPr>
            <w:r>
              <w:t>.2 первоначальная оценка повреждений и борьба за живучесть</w:t>
            </w:r>
          </w:p>
          <w:p w:rsidR="00E250AA" w:rsidRDefault="00E250AA">
            <w:pPr>
              <w:pStyle w:val="ConsPlusNormal"/>
            </w:pPr>
          </w:p>
          <w:p w:rsidR="00E250AA" w:rsidRDefault="00E250AA">
            <w:pPr>
              <w:pStyle w:val="ConsPlusNormal"/>
            </w:pPr>
            <w:r>
              <w:t>.3 действия после столкновения</w:t>
            </w:r>
          </w:p>
          <w:p w:rsidR="00E250AA" w:rsidRDefault="00E250AA">
            <w:pPr>
              <w:pStyle w:val="ConsPlusNormal"/>
            </w:pPr>
          </w:p>
          <w:p w:rsidR="00E250AA" w:rsidRDefault="00E250AA">
            <w:pPr>
              <w:pStyle w:val="ConsPlusNormal"/>
            </w:pPr>
            <w:r>
              <w:t>.4 действия после посадки на мель</w:t>
            </w:r>
          </w:p>
          <w:p w:rsidR="00E250AA" w:rsidRDefault="00E250AA">
            <w:pPr>
              <w:pStyle w:val="ConsPlusNormal"/>
            </w:pPr>
          </w:p>
          <w:p w:rsidR="00E250AA" w:rsidRDefault="00E250AA">
            <w:pPr>
              <w:pStyle w:val="ConsPlusNormal"/>
            </w:pPr>
            <w:r>
              <w:t>Кроме того, для дипломирования капитанов следует включать следующий материал:</w:t>
            </w:r>
          </w:p>
          <w:p w:rsidR="00E250AA" w:rsidRDefault="00E250AA">
            <w:pPr>
              <w:pStyle w:val="ConsPlusNormal"/>
            </w:pPr>
          </w:p>
          <w:p w:rsidR="00E250AA" w:rsidRDefault="00E250AA">
            <w:pPr>
              <w:pStyle w:val="ConsPlusNormal"/>
            </w:pPr>
            <w:r>
              <w:t>.1 аварийное управление рулем</w:t>
            </w:r>
          </w:p>
          <w:p w:rsidR="00E250AA" w:rsidRDefault="00E250AA">
            <w:pPr>
              <w:pStyle w:val="ConsPlusNormal"/>
            </w:pPr>
          </w:p>
          <w:p w:rsidR="00E250AA" w:rsidRDefault="00E250AA">
            <w:pPr>
              <w:pStyle w:val="ConsPlusNormal"/>
            </w:pPr>
            <w:r>
              <w:t>.2 меры и устройства для буксировки другого судна и буксировки своего судна</w:t>
            </w:r>
          </w:p>
          <w:p w:rsidR="00E250AA" w:rsidRDefault="00E250AA">
            <w:pPr>
              <w:pStyle w:val="ConsPlusNormal"/>
            </w:pPr>
          </w:p>
          <w:p w:rsidR="00E250AA" w:rsidRDefault="00E250AA">
            <w:pPr>
              <w:pStyle w:val="ConsPlusNormal"/>
            </w:pPr>
            <w:r>
              <w:t>.3 спасание людей на море</w:t>
            </w:r>
          </w:p>
          <w:p w:rsidR="00E250AA" w:rsidRDefault="00E250AA">
            <w:pPr>
              <w:pStyle w:val="ConsPlusNormal"/>
            </w:pPr>
          </w:p>
          <w:p w:rsidR="00E250AA" w:rsidRDefault="00E250AA">
            <w:pPr>
              <w:pStyle w:val="ConsPlusNormal"/>
            </w:pPr>
            <w:r>
              <w:t>.4 оказание помощи судну, терпящему бедствие</w:t>
            </w:r>
          </w:p>
          <w:p w:rsidR="00E250AA" w:rsidRDefault="00E250AA">
            <w:pPr>
              <w:pStyle w:val="ConsPlusNormal"/>
            </w:pPr>
          </w:p>
          <w:p w:rsidR="00E250AA" w:rsidRDefault="00E250AA">
            <w:pPr>
              <w:pStyle w:val="ConsPlusNormal"/>
            </w:pPr>
            <w:r>
              <w:t>.5 правильное понимание процедур, которые необходимо выполнять при аварии, произошедшей в порту</w:t>
            </w:r>
          </w:p>
        </w:tc>
        <w:tc>
          <w:tcPr>
            <w:tcW w:w="2400" w:type="dxa"/>
            <w:tcBorders>
              <w:top w:val="single" w:sz="4" w:space="0" w:color="auto"/>
              <w:bottom w:val="single" w:sz="4" w:space="0" w:color="auto"/>
            </w:tcBorders>
          </w:tcPr>
          <w:p w:rsidR="00E250AA" w:rsidRDefault="00E250AA">
            <w:pPr>
              <w:pStyle w:val="ConsPlusNormal"/>
            </w:pPr>
            <w:r>
              <w:lastRenderedPageBreak/>
              <w:t xml:space="preserve">Экзамен и оценка </w:t>
            </w:r>
            <w:r>
              <w:lastRenderedPageBreak/>
              <w:t>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 где это применимо</w:t>
            </w:r>
          </w:p>
          <w:p w:rsidR="00E250AA" w:rsidRDefault="00E250AA">
            <w:pPr>
              <w:pStyle w:val="ConsPlusNormal"/>
            </w:pPr>
          </w:p>
          <w:p w:rsidR="00E250AA" w:rsidRDefault="00E250AA">
            <w:pPr>
              <w:pStyle w:val="ConsPlusNormal"/>
            </w:pPr>
            <w:r>
              <w:t>.4 практический инструктаж</w:t>
            </w:r>
          </w:p>
        </w:tc>
        <w:tc>
          <w:tcPr>
            <w:tcW w:w="2761" w:type="dxa"/>
            <w:tcBorders>
              <w:top w:val="single" w:sz="4" w:space="0" w:color="auto"/>
              <w:bottom w:val="single" w:sz="4" w:space="0" w:color="auto"/>
            </w:tcBorders>
          </w:tcPr>
          <w:p w:rsidR="00E250AA" w:rsidRDefault="00E250AA">
            <w:pPr>
              <w:pStyle w:val="ConsPlusNormal"/>
            </w:pPr>
            <w:r>
              <w:lastRenderedPageBreak/>
              <w:t xml:space="preserve">Вид и масштабы аварии </w:t>
            </w:r>
            <w:r>
              <w:lastRenderedPageBreak/>
              <w:t>быстро определяются</w:t>
            </w:r>
          </w:p>
          <w:p w:rsidR="00E250AA" w:rsidRDefault="00E250AA">
            <w:pPr>
              <w:pStyle w:val="ConsPlusNormal"/>
            </w:pPr>
          </w:p>
          <w:p w:rsidR="00E250AA" w:rsidRDefault="00E250AA">
            <w:pPr>
              <w:pStyle w:val="ConsPlusNormal"/>
            </w:pPr>
            <w:r>
              <w:t>Первоначальные действия и, если это имело место, маневры судна соответствуют планам действий в чрезвычайных ситуациях и соответствуют срочности ситуации и характеру аварии</w:t>
            </w:r>
          </w:p>
        </w:tc>
      </w:tr>
      <w:tr w:rsidR="00E250AA">
        <w:tc>
          <w:tcPr>
            <w:tcW w:w="1980" w:type="dxa"/>
            <w:tcBorders>
              <w:top w:val="single" w:sz="4" w:space="0" w:color="auto"/>
              <w:bottom w:val="single" w:sz="4" w:space="0" w:color="auto"/>
            </w:tcBorders>
          </w:tcPr>
          <w:p w:rsidR="00E250AA" w:rsidRDefault="00E250AA">
            <w:pPr>
              <w:pStyle w:val="ConsPlusNormal"/>
            </w:pPr>
            <w:r>
              <w:lastRenderedPageBreak/>
              <w:t>Действия при получении сигнала бедствия на море</w:t>
            </w:r>
          </w:p>
        </w:tc>
        <w:tc>
          <w:tcPr>
            <w:tcW w:w="2640" w:type="dxa"/>
            <w:tcBorders>
              <w:top w:val="single" w:sz="4" w:space="0" w:color="auto"/>
              <w:bottom w:val="single" w:sz="4" w:space="0" w:color="auto"/>
            </w:tcBorders>
          </w:tcPr>
          <w:p w:rsidR="00E250AA" w:rsidRDefault="00E250AA">
            <w:pPr>
              <w:pStyle w:val="ConsPlusNormal"/>
            </w:pPr>
            <w:r>
              <w:t>Поиск и спасание</w:t>
            </w:r>
          </w:p>
          <w:p w:rsidR="00E250AA" w:rsidRDefault="00E250AA">
            <w:pPr>
              <w:pStyle w:val="ConsPlusNormal"/>
            </w:pPr>
          </w:p>
          <w:p w:rsidR="00E250AA" w:rsidRDefault="00E250AA">
            <w:pPr>
              <w:pStyle w:val="ConsPlusNormal"/>
            </w:pPr>
            <w:r>
              <w:t>Знание содержания Руководства по международному авиационному и морскому поиску и спасанию (РМАМПС)</w:t>
            </w:r>
          </w:p>
        </w:tc>
        <w:tc>
          <w:tcPr>
            <w:tcW w:w="2400" w:type="dxa"/>
            <w:tcBorders>
              <w:top w:val="single" w:sz="4" w:space="0" w:color="auto"/>
              <w:bottom w:val="single" w:sz="4" w:space="0" w:color="auto"/>
            </w:tcBorders>
          </w:tcPr>
          <w:p w:rsidR="00E250AA" w:rsidRDefault="00E250AA">
            <w:pPr>
              <w:pStyle w:val="ConsPlusNormal"/>
            </w:pPr>
            <w:r>
              <w:t>Экзамен и оценка результатов практического инструктажа или одобренной подготовки на тренажере, где это применимо</w:t>
            </w:r>
          </w:p>
        </w:tc>
        <w:tc>
          <w:tcPr>
            <w:tcW w:w="2761" w:type="dxa"/>
            <w:tcBorders>
              <w:top w:val="single" w:sz="4" w:space="0" w:color="auto"/>
              <w:bottom w:val="single" w:sz="4" w:space="0" w:color="auto"/>
            </w:tcBorders>
          </w:tcPr>
          <w:p w:rsidR="00E250AA" w:rsidRDefault="00E250AA">
            <w:pPr>
              <w:pStyle w:val="ConsPlusNormal"/>
            </w:pPr>
            <w:r>
              <w:t>Сигнал бедствия или сообщение об аварии немедленно узнаются</w:t>
            </w:r>
          </w:p>
          <w:p w:rsidR="00E250AA" w:rsidRDefault="00E250AA">
            <w:pPr>
              <w:pStyle w:val="ConsPlusNormal"/>
            </w:pPr>
          </w:p>
          <w:p w:rsidR="00E250AA" w:rsidRDefault="00E250AA">
            <w:pPr>
              <w:pStyle w:val="ConsPlusNormal"/>
            </w:pPr>
            <w:r>
              <w:t>Планы действий в чрезвычайных ситуациях и инструкции, содержащиеся в постоянно действующих распоряжениях, применяются и соблюдаются</w:t>
            </w:r>
          </w:p>
        </w:tc>
      </w:tr>
      <w:tr w:rsidR="00E250AA">
        <w:tc>
          <w:tcPr>
            <w:tcW w:w="1980" w:type="dxa"/>
            <w:tcBorders>
              <w:top w:val="single" w:sz="4" w:space="0" w:color="auto"/>
              <w:bottom w:val="single" w:sz="4" w:space="0" w:color="auto"/>
            </w:tcBorders>
          </w:tcPr>
          <w:p w:rsidR="00E250AA" w:rsidRDefault="00E250AA">
            <w:pPr>
              <w:pStyle w:val="ConsPlusNormal"/>
            </w:pPr>
            <w:r>
              <w:t>Маневрирование судна и эксплуатация силовых установок малых судов</w:t>
            </w:r>
          </w:p>
        </w:tc>
        <w:tc>
          <w:tcPr>
            <w:tcW w:w="2640" w:type="dxa"/>
            <w:tcBorders>
              <w:top w:val="single" w:sz="4" w:space="0" w:color="auto"/>
              <w:bottom w:val="single" w:sz="4" w:space="0" w:color="auto"/>
            </w:tcBorders>
          </w:tcPr>
          <w:p w:rsidR="00E250AA" w:rsidRDefault="00E250AA">
            <w:pPr>
              <w:pStyle w:val="ConsPlusNormal"/>
            </w:pPr>
            <w:r>
              <w:t>Маневрирование и управление судном</w:t>
            </w:r>
          </w:p>
          <w:p w:rsidR="00E250AA" w:rsidRDefault="00E250AA">
            <w:pPr>
              <w:pStyle w:val="ConsPlusNormal"/>
            </w:pPr>
          </w:p>
          <w:p w:rsidR="00E250AA" w:rsidRDefault="00E250AA">
            <w:pPr>
              <w:pStyle w:val="ConsPlusNormal"/>
            </w:pPr>
            <w:r>
              <w:t>Знание факторов, влияющих на безопасное маневрирование и управление</w:t>
            </w:r>
          </w:p>
          <w:p w:rsidR="00E250AA" w:rsidRDefault="00E250AA">
            <w:pPr>
              <w:pStyle w:val="ConsPlusNormal"/>
            </w:pPr>
          </w:p>
          <w:p w:rsidR="00E250AA" w:rsidRDefault="00E250AA">
            <w:pPr>
              <w:pStyle w:val="ConsPlusNormal"/>
            </w:pPr>
            <w:r>
              <w:t xml:space="preserve">Эксплуатация силовых установок и вспомогательных </w:t>
            </w:r>
            <w:r>
              <w:lastRenderedPageBreak/>
              <w:t>механизмов малых судов</w:t>
            </w:r>
          </w:p>
          <w:p w:rsidR="00E250AA" w:rsidRDefault="00E250AA">
            <w:pPr>
              <w:pStyle w:val="ConsPlusNormal"/>
            </w:pPr>
          </w:p>
          <w:p w:rsidR="00E250AA" w:rsidRDefault="00E250AA">
            <w:pPr>
              <w:pStyle w:val="ConsPlusNormal"/>
            </w:pPr>
            <w:r>
              <w:t>Надлежащие процедуры постановки на якорь и швартовки</w:t>
            </w:r>
          </w:p>
        </w:tc>
        <w:tc>
          <w:tcPr>
            <w:tcW w:w="2400" w:type="dxa"/>
            <w:tcBorders>
              <w:top w:val="single" w:sz="4" w:space="0" w:color="auto"/>
              <w:bottom w:val="single" w:sz="4" w:space="0" w:color="auto"/>
            </w:tcBorders>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 xml:space="preserve">.2 одобренный опыт </w:t>
            </w:r>
            <w:r>
              <w:lastRenderedPageBreak/>
              <w:t>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 где это применимо</w:t>
            </w:r>
          </w:p>
        </w:tc>
        <w:tc>
          <w:tcPr>
            <w:tcW w:w="2761" w:type="dxa"/>
            <w:tcBorders>
              <w:top w:val="single" w:sz="4" w:space="0" w:color="auto"/>
              <w:bottom w:val="single" w:sz="4" w:space="0" w:color="auto"/>
            </w:tcBorders>
          </w:tcPr>
          <w:p w:rsidR="00E250AA" w:rsidRDefault="00E250AA">
            <w:pPr>
              <w:pStyle w:val="ConsPlusNormal"/>
            </w:pPr>
            <w:r>
              <w:lastRenderedPageBreak/>
              <w:t>Безопасные пределы эксплуатации судовой двигательной установки, рулевых и энергетических систем не превышаются при нормальных маневрах</w:t>
            </w:r>
          </w:p>
          <w:p w:rsidR="00E250AA" w:rsidRDefault="00E250AA">
            <w:pPr>
              <w:pStyle w:val="ConsPlusNormal"/>
            </w:pPr>
          </w:p>
          <w:p w:rsidR="00E250AA" w:rsidRDefault="00E250AA">
            <w:pPr>
              <w:pStyle w:val="ConsPlusNormal"/>
            </w:pPr>
            <w:r>
              <w:t>Изменения курса и скорости судна способствуют обеспечению безопасности плавания</w:t>
            </w:r>
          </w:p>
          <w:p w:rsidR="00E250AA" w:rsidRDefault="00E250AA">
            <w:pPr>
              <w:pStyle w:val="ConsPlusNormal"/>
            </w:pPr>
          </w:p>
          <w:p w:rsidR="00E250AA" w:rsidRDefault="00E250AA">
            <w:pPr>
              <w:pStyle w:val="ConsPlusNormal"/>
            </w:pPr>
            <w:r>
              <w:t>Силовая установка, вспомогательные механизмы и оборудование постоянно эксплуатируются в соответствии с техническими спецификациями и в безопасных пределах</w:t>
            </w:r>
          </w:p>
        </w:tc>
      </w:tr>
    </w:tbl>
    <w:p w:rsidR="00E250AA" w:rsidRDefault="00E250AA">
      <w:pPr>
        <w:pStyle w:val="ConsPlusNormal"/>
        <w:ind w:firstLine="540"/>
        <w:jc w:val="both"/>
      </w:pPr>
    </w:p>
    <w:p w:rsidR="00E250AA" w:rsidRDefault="00E250AA">
      <w:pPr>
        <w:pStyle w:val="ConsPlusNormal"/>
        <w:ind w:firstLine="540"/>
        <w:jc w:val="both"/>
      </w:pPr>
      <w:r>
        <w:t>Функция: Обработка и размещение грузов на уровне эксплуатации</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2520"/>
        <w:gridCol w:w="2640"/>
        <w:gridCol w:w="2761"/>
      </w:tblGrid>
      <w:tr w:rsidR="00E250AA">
        <w:tc>
          <w:tcPr>
            <w:tcW w:w="1860" w:type="dxa"/>
          </w:tcPr>
          <w:p w:rsidR="00E250AA" w:rsidRDefault="00E250AA">
            <w:pPr>
              <w:pStyle w:val="ConsPlusNormal"/>
              <w:jc w:val="center"/>
            </w:pPr>
            <w:r>
              <w:t>Колонка 1</w:t>
            </w:r>
          </w:p>
        </w:tc>
        <w:tc>
          <w:tcPr>
            <w:tcW w:w="2520" w:type="dxa"/>
          </w:tcPr>
          <w:p w:rsidR="00E250AA" w:rsidRDefault="00E250AA">
            <w:pPr>
              <w:pStyle w:val="ConsPlusNormal"/>
              <w:jc w:val="center"/>
            </w:pPr>
            <w:r>
              <w:t>Колонка 2</w:t>
            </w:r>
          </w:p>
        </w:tc>
        <w:tc>
          <w:tcPr>
            <w:tcW w:w="2640" w:type="dxa"/>
          </w:tcPr>
          <w:p w:rsidR="00E250AA" w:rsidRDefault="00E250AA">
            <w:pPr>
              <w:pStyle w:val="ConsPlusNormal"/>
              <w:jc w:val="center"/>
            </w:pPr>
            <w:r>
              <w:t>Колонка 3</w:t>
            </w:r>
          </w:p>
        </w:tc>
        <w:tc>
          <w:tcPr>
            <w:tcW w:w="2761" w:type="dxa"/>
          </w:tcPr>
          <w:p w:rsidR="00E250AA" w:rsidRDefault="00E250AA">
            <w:pPr>
              <w:pStyle w:val="ConsPlusNormal"/>
              <w:jc w:val="center"/>
            </w:pPr>
            <w:r>
              <w:t>Колонка 4</w:t>
            </w:r>
          </w:p>
        </w:tc>
      </w:tr>
      <w:tr w:rsidR="00E250AA">
        <w:tc>
          <w:tcPr>
            <w:tcW w:w="1860" w:type="dxa"/>
          </w:tcPr>
          <w:p w:rsidR="00E250AA" w:rsidRDefault="00E250AA">
            <w:pPr>
              <w:pStyle w:val="ConsPlusNormal"/>
              <w:jc w:val="center"/>
            </w:pPr>
            <w:r>
              <w:t>Сфера компетентности</w:t>
            </w:r>
          </w:p>
        </w:tc>
        <w:tc>
          <w:tcPr>
            <w:tcW w:w="2520" w:type="dxa"/>
          </w:tcPr>
          <w:p w:rsidR="00E250AA" w:rsidRDefault="00E250AA">
            <w:pPr>
              <w:pStyle w:val="ConsPlusNormal"/>
              <w:jc w:val="center"/>
            </w:pPr>
            <w:r>
              <w:t>Знание, понимание и профессиональные навыки</w:t>
            </w:r>
          </w:p>
        </w:tc>
        <w:tc>
          <w:tcPr>
            <w:tcW w:w="2640" w:type="dxa"/>
          </w:tcPr>
          <w:p w:rsidR="00E250AA" w:rsidRDefault="00E250AA">
            <w:pPr>
              <w:pStyle w:val="ConsPlusNormal"/>
              <w:jc w:val="center"/>
            </w:pPr>
            <w:r>
              <w:t>Методы демонстрации компетентности</w:t>
            </w:r>
          </w:p>
        </w:tc>
        <w:tc>
          <w:tcPr>
            <w:tcW w:w="2761" w:type="dxa"/>
          </w:tcPr>
          <w:p w:rsidR="00E250AA" w:rsidRDefault="00E250AA">
            <w:pPr>
              <w:pStyle w:val="ConsPlusNormal"/>
              <w:jc w:val="center"/>
            </w:pPr>
            <w:r>
              <w:t>Критерии для оценки компетентности</w:t>
            </w:r>
          </w:p>
        </w:tc>
      </w:tr>
      <w:tr w:rsidR="00E250AA">
        <w:tc>
          <w:tcPr>
            <w:tcW w:w="1860" w:type="dxa"/>
          </w:tcPr>
          <w:p w:rsidR="00E250AA" w:rsidRDefault="00E250AA">
            <w:pPr>
              <w:pStyle w:val="ConsPlusNormal"/>
            </w:pPr>
            <w:r>
              <w:t>Наблюдение за погрузкой, размещением, креплением и выгрузкой грузов, а также обращением с ними во время рейса</w:t>
            </w:r>
          </w:p>
        </w:tc>
        <w:tc>
          <w:tcPr>
            <w:tcW w:w="2520" w:type="dxa"/>
          </w:tcPr>
          <w:p w:rsidR="00E250AA" w:rsidRDefault="00E250AA">
            <w:pPr>
              <w:pStyle w:val="ConsPlusNormal"/>
            </w:pPr>
            <w:r>
              <w:t>Обработка, размещение и крепление грузов</w:t>
            </w:r>
          </w:p>
          <w:p w:rsidR="00E250AA" w:rsidRDefault="00E250AA">
            <w:pPr>
              <w:pStyle w:val="ConsPlusNormal"/>
            </w:pPr>
          </w:p>
          <w:p w:rsidR="00E250AA" w:rsidRDefault="00E250AA">
            <w:pPr>
              <w:pStyle w:val="ConsPlusNormal"/>
            </w:pPr>
            <w:r>
              <w:t>Знание безопасной обработки, размещения и крепления грузов, включая опасные и вредные грузы, и их влияние на безопасность человеческой жизни и судна</w:t>
            </w:r>
          </w:p>
          <w:p w:rsidR="00E250AA" w:rsidRDefault="00E250AA">
            <w:pPr>
              <w:pStyle w:val="ConsPlusNormal"/>
            </w:pPr>
          </w:p>
          <w:p w:rsidR="00E250AA" w:rsidRDefault="00E250AA">
            <w:pPr>
              <w:pStyle w:val="ConsPlusNormal"/>
            </w:pPr>
            <w:r>
              <w:t xml:space="preserve">Использование Международного </w:t>
            </w:r>
            <w:r>
              <w:lastRenderedPageBreak/>
              <w:t>кодекса морской перевозки опасных грузов (МКМПОГ)</w:t>
            </w:r>
          </w:p>
        </w:tc>
        <w:tc>
          <w:tcPr>
            <w:tcW w:w="2640" w:type="dxa"/>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 xml:space="preserve">.3 одобренная подготовка </w:t>
            </w:r>
            <w:r>
              <w:lastRenderedPageBreak/>
              <w:t>на тренажере, где это применимо</w:t>
            </w:r>
          </w:p>
        </w:tc>
        <w:tc>
          <w:tcPr>
            <w:tcW w:w="2761" w:type="dxa"/>
          </w:tcPr>
          <w:p w:rsidR="00E250AA" w:rsidRDefault="00E250AA">
            <w:pPr>
              <w:pStyle w:val="ConsPlusNormal"/>
            </w:pPr>
            <w:r>
              <w:lastRenderedPageBreak/>
              <w:t>Грузовые операции выполняются в соответствии с грузовым планом или другими документами и установленными правилами/нормами безопасности, инструкциями по эксплуатации оборудования и судовыми ограничениями по размещению груза</w:t>
            </w:r>
          </w:p>
          <w:p w:rsidR="00E250AA" w:rsidRDefault="00E250AA">
            <w:pPr>
              <w:pStyle w:val="ConsPlusNormal"/>
            </w:pPr>
          </w:p>
          <w:p w:rsidR="00E250AA" w:rsidRDefault="00E250AA">
            <w:pPr>
              <w:pStyle w:val="ConsPlusNormal"/>
            </w:pPr>
            <w:r>
              <w:lastRenderedPageBreak/>
              <w:t>Обработка опасных и вредных грузов соответствует международным правилам и признанным стандартам, а также кодексам безопасной практики</w:t>
            </w:r>
          </w:p>
        </w:tc>
      </w:tr>
    </w:tbl>
    <w:p w:rsidR="00E250AA" w:rsidRDefault="00E250AA">
      <w:pPr>
        <w:pStyle w:val="ConsPlusNormal"/>
        <w:ind w:firstLine="540"/>
        <w:jc w:val="both"/>
      </w:pPr>
    </w:p>
    <w:p w:rsidR="00E250AA" w:rsidRDefault="00E250AA">
      <w:pPr>
        <w:pStyle w:val="ConsPlusNormal"/>
        <w:ind w:firstLine="540"/>
        <w:jc w:val="both"/>
      </w:pPr>
      <w:r>
        <w:t>Функция: Управление операциями судна и забота о людях на судне на уровне эксплуатации</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2640"/>
        <w:gridCol w:w="2400"/>
        <w:gridCol w:w="2761"/>
      </w:tblGrid>
      <w:tr w:rsidR="00E250AA">
        <w:tc>
          <w:tcPr>
            <w:tcW w:w="1980" w:type="dxa"/>
          </w:tcPr>
          <w:p w:rsidR="00E250AA" w:rsidRDefault="00E250AA">
            <w:pPr>
              <w:pStyle w:val="ConsPlusNormal"/>
              <w:jc w:val="center"/>
            </w:pPr>
            <w:r>
              <w:t>Колонка 1</w:t>
            </w:r>
          </w:p>
        </w:tc>
        <w:tc>
          <w:tcPr>
            <w:tcW w:w="2640" w:type="dxa"/>
          </w:tcPr>
          <w:p w:rsidR="00E250AA" w:rsidRDefault="00E250AA">
            <w:pPr>
              <w:pStyle w:val="ConsPlusNormal"/>
              <w:jc w:val="center"/>
            </w:pPr>
            <w:r>
              <w:t>Колонка 2</w:t>
            </w:r>
          </w:p>
        </w:tc>
        <w:tc>
          <w:tcPr>
            <w:tcW w:w="2400" w:type="dxa"/>
          </w:tcPr>
          <w:p w:rsidR="00E250AA" w:rsidRDefault="00E250AA">
            <w:pPr>
              <w:pStyle w:val="ConsPlusNormal"/>
              <w:jc w:val="center"/>
            </w:pPr>
            <w:r>
              <w:t>Колонка 3</w:t>
            </w:r>
          </w:p>
        </w:tc>
        <w:tc>
          <w:tcPr>
            <w:tcW w:w="2761" w:type="dxa"/>
          </w:tcPr>
          <w:p w:rsidR="00E250AA" w:rsidRDefault="00E250AA">
            <w:pPr>
              <w:pStyle w:val="ConsPlusNormal"/>
              <w:jc w:val="center"/>
            </w:pPr>
            <w:r>
              <w:t>Колонка 4</w:t>
            </w:r>
          </w:p>
        </w:tc>
      </w:tr>
      <w:tr w:rsidR="00E250AA">
        <w:tc>
          <w:tcPr>
            <w:tcW w:w="1980" w:type="dxa"/>
          </w:tcPr>
          <w:p w:rsidR="00E250AA" w:rsidRDefault="00E250AA">
            <w:pPr>
              <w:pStyle w:val="ConsPlusNormal"/>
              <w:jc w:val="center"/>
            </w:pPr>
            <w:r>
              <w:t>Сфера компетентности</w:t>
            </w:r>
          </w:p>
        </w:tc>
        <w:tc>
          <w:tcPr>
            <w:tcW w:w="2640" w:type="dxa"/>
          </w:tcPr>
          <w:p w:rsidR="00E250AA" w:rsidRDefault="00E250AA">
            <w:pPr>
              <w:pStyle w:val="ConsPlusNormal"/>
              <w:jc w:val="center"/>
            </w:pPr>
            <w:r>
              <w:t>Знание, понимание и профессиональные навыки</w:t>
            </w:r>
          </w:p>
        </w:tc>
        <w:tc>
          <w:tcPr>
            <w:tcW w:w="2400" w:type="dxa"/>
          </w:tcPr>
          <w:p w:rsidR="00E250AA" w:rsidRDefault="00E250AA">
            <w:pPr>
              <w:pStyle w:val="ConsPlusNormal"/>
              <w:jc w:val="center"/>
            </w:pPr>
            <w:r>
              <w:t>Методы демонстрации компетентности</w:t>
            </w:r>
          </w:p>
        </w:tc>
        <w:tc>
          <w:tcPr>
            <w:tcW w:w="2761" w:type="dxa"/>
          </w:tcPr>
          <w:p w:rsidR="00E250AA" w:rsidRDefault="00E250AA">
            <w:pPr>
              <w:pStyle w:val="ConsPlusNormal"/>
              <w:jc w:val="center"/>
            </w:pPr>
            <w:r>
              <w:t>Критерии для оценки компетентности</w:t>
            </w:r>
          </w:p>
        </w:tc>
      </w:tr>
      <w:tr w:rsidR="00E250AA">
        <w:tc>
          <w:tcPr>
            <w:tcW w:w="1980" w:type="dxa"/>
          </w:tcPr>
          <w:p w:rsidR="00E250AA" w:rsidRDefault="00E250AA">
            <w:pPr>
              <w:pStyle w:val="ConsPlusNormal"/>
            </w:pPr>
            <w:r>
              <w:t>Обеспечение выполнения требований по предотвращению загрязнения</w:t>
            </w:r>
          </w:p>
        </w:tc>
        <w:tc>
          <w:tcPr>
            <w:tcW w:w="2640" w:type="dxa"/>
          </w:tcPr>
          <w:p w:rsidR="00E250AA" w:rsidRDefault="00E250AA">
            <w:pPr>
              <w:pStyle w:val="ConsPlusNormal"/>
            </w:pPr>
            <w:r>
              <w:t>Предотвращение загрязнения морской среды и меры по борьбе с загрязнением</w:t>
            </w:r>
          </w:p>
          <w:p w:rsidR="00E250AA" w:rsidRDefault="00E250AA">
            <w:pPr>
              <w:pStyle w:val="ConsPlusNormal"/>
            </w:pPr>
          </w:p>
          <w:p w:rsidR="00E250AA" w:rsidRDefault="00E250AA">
            <w:pPr>
              <w:pStyle w:val="ConsPlusNormal"/>
            </w:pPr>
            <w:r>
              <w:t>Знание мер предосторожности, которые необходимо принимать для предотвращения загрязнения морской среды</w:t>
            </w:r>
          </w:p>
          <w:p w:rsidR="00E250AA" w:rsidRDefault="00E250AA">
            <w:pPr>
              <w:pStyle w:val="ConsPlusNormal"/>
            </w:pPr>
          </w:p>
          <w:p w:rsidR="00E250AA" w:rsidRDefault="00E250AA">
            <w:pPr>
              <w:pStyle w:val="ConsPlusNormal"/>
            </w:pPr>
            <w:r>
              <w:t>Меры по борьбе с загрязнением и все связанное с этим оборудование</w:t>
            </w:r>
          </w:p>
        </w:tc>
        <w:tc>
          <w:tcPr>
            <w:tcW w:w="2400" w:type="dxa"/>
          </w:tcPr>
          <w:p w:rsidR="00E250AA" w:rsidRDefault="00E250AA">
            <w:pPr>
              <w:pStyle w:val="ConsPlusNormal"/>
            </w:pPr>
            <w:r>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tc>
        <w:tc>
          <w:tcPr>
            <w:tcW w:w="2761" w:type="dxa"/>
          </w:tcPr>
          <w:p w:rsidR="00E250AA" w:rsidRDefault="00E250AA">
            <w:pPr>
              <w:pStyle w:val="ConsPlusNormal"/>
            </w:pPr>
            <w:r>
              <w:t xml:space="preserve">Процедуры наблюдения за судовыми операциями и обеспечения выполнения требований </w:t>
            </w:r>
            <w:hyperlink r:id="rId111" w:history="1">
              <w:r>
                <w:rPr>
                  <w:color w:val="0000FF"/>
                </w:rPr>
                <w:t>Конвенции</w:t>
              </w:r>
            </w:hyperlink>
            <w:r>
              <w:t xml:space="preserve"> МАРПОЛ полностью соблюдаются</w:t>
            </w:r>
          </w:p>
        </w:tc>
      </w:tr>
      <w:tr w:rsidR="00E250AA">
        <w:tc>
          <w:tcPr>
            <w:tcW w:w="1980" w:type="dxa"/>
          </w:tcPr>
          <w:p w:rsidR="00E250AA" w:rsidRDefault="00E250AA">
            <w:pPr>
              <w:pStyle w:val="ConsPlusNormal"/>
            </w:pPr>
            <w:r>
              <w:lastRenderedPageBreak/>
              <w:t>Поддержание судна в мореходном состоянии</w:t>
            </w:r>
          </w:p>
        </w:tc>
        <w:tc>
          <w:tcPr>
            <w:tcW w:w="2640" w:type="dxa"/>
          </w:tcPr>
          <w:p w:rsidR="00E250AA" w:rsidRDefault="00E250AA">
            <w:pPr>
              <w:pStyle w:val="ConsPlusNormal"/>
            </w:pPr>
            <w:r>
              <w:t>Остойчивость судна</w:t>
            </w:r>
          </w:p>
          <w:p w:rsidR="00E250AA" w:rsidRDefault="00E250AA">
            <w:pPr>
              <w:pStyle w:val="ConsPlusNormal"/>
            </w:pPr>
          </w:p>
          <w:p w:rsidR="00E250AA" w:rsidRDefault="00E250AA">
            <w:pPr>
              <w:pStyle w:val="ConsPlusNormal"/>
            </w:pPr>
            <w:r>
              <w:t>Рабочее знание и применение информации об остойчивости, посадке и напряжениях, диаграмм и устройств для расчета напряжений в корпусе</w:t>
            </w:r>
          </w:p>
          <w:p w:rsidR="00E250AA" w:rsidRDefault="00E250AA">
            <w:pPr>
              <w:pStyle w:val="ConsPlusNormal"/>
            </w:pPr>
          </w:p>
          <w:p w:rsidR="00E250AA" w:rsidRDefault="00E250AA">
            <w:pPr>
              <w:pStyle w:val="ConsPlusNormal"/>
            </w:pPr>
            <w:r>
              <w:t>Понимание основных действий, которые должны предприниматься в случае частичной потери плавучести в неповрежденном состоянии</w:t>
            </w:r>
          </w:p>
          <w:p w:rsidR="00E250AA" w:rsidRDefault="00E250AA">
            <w:pPr>
              <w:pStyle w:val="ConsPlusNormal"/>
            </w:pPr>
          </w:p>
          <w:p w:rsidR="00E250AA" w:rsidRDefault="00E250AA">
            <w:pPr>
              <w:pStyle w:val="ConsPlusNormal"/>
            </w:pPr>
            <w:r>
              <w:t>Понимание основ водонепроницаемости</w:t>
            </w:r>
          </w:p>
          <w:p w:rsidR="00E250AA" w:rsidRDefault="00E250AA">
            <w:pPr>
              <w:pStyle w:val="ConsPlusNormal"/>
            </w:pPr>
          </w:p>
          <w:p w:rsidR="00E250AA" w:rsidRDefault="00E250AA">
            <w:pPr>
              <w:pStyle w:val="ConsPlusNormal"/>
            </w:pPr>
            <w:r>
              <w:t>Конструкция судна</w:t>
            </w:r>
          </w:p>
          <w:p w:rsidR="00E250AA" w:rsidRDefault="00E250AA">
            <w:pPr>
              <w:pStyle w:val="ConsPlusNormal"/>
            </w:pPr>
          </w:p>
          <w:p w:rsidR="00E250AA" w:rsidRDefault="00E250AA">
            <w:pPr>
              <w:pStyle w:val="ConsPlusNormal"/>
            </w:pPr>
            <w:r>
              <w:t>Общее знание основных конструктивных элементов судна и правильных названий их различных частей</w:t>
            </w:r>
          </w:p>
        </w:tc>
        <w:tc>
          <w:tcPr>
            <w:tcW w:w="2400" w:type="dxa"/>
          </w:tcPr>
          <w:p w:rsidR="00E250AA" w:rsidRDefault="00E250AA">
            <w:pPr>
              <w:pStyle w:val="ConsPlusNormal"/>
            </w:pPr>
            <w:r>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 где это применимо</w:t>
            </w:r>
          </w:p>
          <w:p w:rsidR="00E250AA" w:rsidRDefault="00E250AA">
            <w:pPr>
              <w:pStyle w:val="ConsPlusNormal"/>
            </w:pPr>
          </w:p>
          <w:p w:rsidR="00E250AA" w:rsidRDefault="00E250AA">
            <w:pPr>
              <w:pStyle w:val="ConsPlusNormal"/>
            </w:pPr>
            <w:r>
              <w:t>.4 одобренная подготовка с использованием лабораторного оборудования</w:t>
            </w:r>
          </w:p>
        </w:tc>
        <w:tc>
          <w:tcPr>
            <w:tcW w:w="2761" w:type="dxa"/>
          </w:tcPr>
          <w:p w:rsidR="00E250AA" w:rsidRDefault="00E250AA">
            <w:pPr>
              <w:pStyle w:val="ConsPlusNormal"/>
            </w:pPr>
            <w:r>
              <w:t>Остойчивость судна соответствует критериям ИМО по остойчивости в неповрежденном состоянии для всех условий загрузки судна</w:t>
            </w:r>
          </w:p>
          <w:p w:rsidR="00E250AA" w:rsidRDefault="00E250AA">
            <w:pPr>
              <w:pStyle w:val="ConsPlusNormal"/>
            </w:pPr>
          </w:p>
          <w:p w:rsidR="00E250AA" w:rsidRDefault="00E250AA">
            <w:pPr>
              <w:pStyle w:val="ConsPlusNormal"/>
            </w:pPr>
            <w:r>
              <w:t>Действия по обеспечению и поддержанию водонепроницаемости судна соответствуют принятой практике</w:t>
            </w:r>
          </w:p>
        </w:tc>
      </w:tr>
      <w:tr w:rsidR="00E250AA">
        <w:tc>
          <w:tcPr>
            <w:tcW w:w="1980" w:type="dxa"/>
          </w:tcPr>
          <w:p w:rsidR="00E250AA" w:rsidRDefault="00E250AA">
            <w:pPr>
              <w:pStyle w:val="ConsPlusNormal"/>
            </w:pPr>
            <w:r>
              <w:t>Предотвращение пожаров и борьба с пожарами на судах</w:t>
            </w:r>
          </w:p>
        </w:tc>
        <w:tc>
          <w:tcPr>
            <w:tcW w:w="2640" w:type="dxa"/>
          </w:tcPr>
          <w:p w:rsidR="00E250AA" w:rsidRDefault="00E250AA">
            <w:pPr>
              <w:pStyle w:val="ConsPlusNormal"/>
            </w:pPr>
            <w:r>
              <w:t>Противопожарная безопасность и средства пожаротушения</w:t>
            </w:r>
          </w:p>
          <w:p w:rsidR="00E250AA" w:rsidRDefault="00E250AA">
            <w:pPr>
              <w:pStyle w:val="ConsPlusNormal"/>
            </w:pPr>
          </w:p>
          <w:p w:rsidR="00E250AA" w:rsidRDefault="00E250AA">
            <w:pPr>
              <w:pStyle w:val="ConsPlusNormal"/>
            </w:pPr>
            <w:r>
              <w:t xml:space="preserve">Умение организовывать учения по борьбе с </w:t>
            </w:r>
            <w:r>
              <w:lastRenderedPageBreak/>
              <w:t>пожаром</w:t>
            </w:r>
          </w:p>
          <w:p w:rsidR="00E250AA" w:rsidRDefault="00E250AA">
            <w:pPr>
              <w:pStyle w:val="ConsPlusNormal"/>
            </w:pPr>
          </w:p>
          <w:p w:rsidR="00E250AA" w:rsidRDefault="00E250AA">
            <w:pPr>
              <w:pStyle w:val="ConsPlusNormal"/>
            </w:pPr>
            <w:r>
              <w:t>Знание видов и химической природы возгорания</w:t>
            </w:r>
          </w:p>
          <w:p w:rsidR="00E250AA" w:rsidRDefault="00E250AA">
            <w:pPr>
              <w:pStyle w:val="ConsPlusNormal"/>
            </w:pPr>
          </w:p>
          <w:p w:rsidR="00E250AA" w:rsidRDefault="00E250AA">
            <w:pPr>
              <w:pStyle w:val="ConsPlusNormal"/>
            </w:pPr>
            <w:r>
              <w:t>Знание систем пожаротушения</w:t>
            </w:r>
          </w:p>
          <w:p w:rsidR="00E250AA" w:rsidRDefault="00E250AA">
            <w:pPr>
              <w:pStyle w:val="ConsPlusNormal"/>
            </w:pPr>
          </w:p>
          <w:p w:rsidR="00E250AA" w:rsidRDefault="00E250AA">
            <w:pPr>
              <w:pStyle w:val="ConsPlusNormal"/>
            </w:pPr>
            <w:r>
              <w:t>Знание действий, которые должны предприниматься в случае пожара, включая пожары в топливных системах</w:t>
            </w:r>
          </w:p>
        </w:tc>
        <w:tc>
          <w:tcPr>
            <w:tcW w:w="2400" w:type="dxa"/>
          </w:tcPr>
          <w:p w:rsidR="00E250AA" w:rsidRDefault="00E250AA">
            <w:pPr>
              <w:pStyle w:val="ConsPlusNormal"/>
            </w:pPr>
            <w:r>
              <w:lastRenderedPageBreak/>
              <w:t xml:space="preserve">Оценка результатов одобренной противопожарной подготовки и опыта, как указано в </w:t>
            </w:r>
            <w:hyperlink w:anchor="P6595" w:history="1">
              <w:r>
                <w:rPr>
                  <w:color w:val="0000FF"/>
                </w:rPr>
                <w:t>разделе A-VI/3</w:t>
              </w:r>
            </w:hyperlink>
          </w:p>
        </w:tc>
        <w:tc>
          <w:tcPr>
            <w:tcW w:w="2761" w:type="dxa"/>
          </w:tcPr>
          <w:p w:rsidR="00E250AA" w:rsidRDefault="00E250AA">
            <w:pPr>
              <w:pStyle w:val="ConsPlusNormal"/>
            </w:pPr>
            <w:r>
              <w:t xml:space="preserve">Вид и масштабы проблемы быстро определяются, и первоначальные действия соответствуют судовым инструкциям и планам действий в чрезвычайных </w:t>
            </w:r>
            <w:r>
              <w:lastRenderedPageBreak/>
              <w:t>ситуациях</w:t>
            </w:r>
          </w:p>
          <w:p w:rsidR="00E250AA" w:rsidRDefault="00E250AA">
            <w:pPr>
              <w:pStyle w:val="ConsPlusNormal"/>
            </w:pPr>
          </w:p>
          <w:p w:rsidR="00E250AA" w:rsidRDefault="00E250AA">
            <w:pPr>
              <w:pStyle w:val="ConsPlusNormal"/>
            </w:pPr>
            <w:r>
              <w:t>Процедуры эвакуации, аварийного выключения и изоляции соответствуют характеру аварии и быстро осуществляются</w:t>
            </w:r>
          </w:p>
          <w:p w:rsidR="00E250AA" w:rsidRDefault="00E250AA">
            <w:pPr>
              <w:pStyle w:val="ConsPlusNormal"/>
            </w:pPr>
          </w:p>
          <w:p w:rsidR="00E250AA" w:rsidRDefault="00E250AA">
            <w:pPr>
              <w:pStyle w:val="ConsPlusNormal"/>
            </w:pPr>
            <w:r>
              <w:t>Очередность действий, уровни и время подачи сообщений и информирования персонала на судне соответствуют характеру аварии и отражают срочность проблемы</w:t>
            </w:r>
          </w:p>
        </w:tc>
      </w:tr>
      <w:tr w:rsidR="00E250AA">
        <w:tc>
          <w:tcPr>
            <w:tcW w:w="1980" w:type="dxa"/>
          </w:tcPr>
          <w:p w:rsidR="00E250AA" w:rsidRDefault="00E250AA">
            <w:pPr>
              <w:pStyle w:val="ConsPlusNormal"/>
            </w:pPr>
            <w:r>
              <w:lastRenderedPageBreak/>
              <w:t>Использование спасательных средств</w:t>
            </w:r>
          </w:p>
        </w:tc>
        <w:tc>
          <w:tcPr>
            <w:tcW w:w="2640" w:type="dxa"/>
          </w:tcPr>
          <w:p w:rsidR="00E250AA" w:rsidRDefault="00E250AA">
            <w:pPr>
              <w:pStyle w:val="ConsPlusNormal"/>
            </w:pPr>
            <w:r>
              <w:t>Спасание людей</w:t>
            </w:r>
          </w:p>
          <w:p w:rsidR="00E250AA" w:rsidRDefault="00E250AA">
            <w:pPr>
              <w:pStyle w:val="ConsPlusNormal"/>
            </w:pPr>
          </w:p>
          <w:p w:rsidR="00E250AA" w:rsidRDefault="00E250AA">
            <w:pPr>
              <w:pStyle w:val="ConsPlusNormal"/>
            </w:pPr>
            <w:r>
              <w:t xml:space="preserve">Умение организовывать учения по оставлению судна и умение обращаться со спасательными шлюпками, спасательными плотами и дежурными шлюпками, их спусковыми устройствами и приспособлениями, а также с их оборудованием, включая радиооборудование спасательных средств, </w:t>
            </w:r>
            <w:r>
              <w:lastRenderedPageBreak/>
              <w:t>спутниковые АРБ, поисково-спасательные транспондеры, гидрокостюмы и теплозащитные средства</w:t>
            </w:r>
          </w:p>
        </w:tc>
        <w:tc>
          <w:tcPr>
            <w:tcW w:w="2400" w:type="dxa"/>
          </w:tcPr>
          <w:p w:rsidR="00E250AA" w:rsidRDefault="00E250AA">
            <w:pPr>
              <w:pStyle w:val="ConsPlusNormal"/>
            </w:pPr>
            <w:r>
              <w:lastRenderedPageBreak/>
              <w:t xml:space="preserve">Оценка результатов одобренной подготовки и опыта, как указано в </w:t>
            </w:r>
            <w:hyperlink w:anchor="P6387" w:history="1">
              <w:r>
                <w:rPr>
                  <w:color w:val="0000FF"/>
                </w:rPr>
                <w:t>пунктах 1</w:t>
              </w:r>
            </w:hyperlink>
            <w:r>
              <w:t xml:space="preserve"> - </w:t>
            </w:r>
            <w:hyperlink w:anchor="P6390" w:history="1">
              <w:r>
                <w:rPr>
                  <w:color w:val="0000FF"/>
                </w:rPr>
                <w:t>4 раздела A-VI/2</w:t>
              </w:r>
            </w:hyperlink>
          </w:p>
        </w:tc>
        <w:tc>
          <w:tcPr>
            <w:tcW w:w="2761" w:type="dxa"/>
          </w:tcPr>
          <w:p w:rsidR="00E250AA" w:rsidRDefault="00E250AA">
            <w:pPr>
              <w:pStyle w:val="ConsPlusNormal"/>
            </w:pPr>
            <w:r>
              <w:t>Действия при оставлении судна и способы выживания соответствуют преобладающим обстоятельствам и условиям и отвечают принятой практике и требованиям в области безопасности</w:t>
            </w:r>
          </w:p>
        </w:tc>
      </w:tr>
      <w:tr w:rsidR="00E250AA">
        <w:tc>
          <w:tcPr>
            <w:tcW w:w="1980" w:type="dxa"/>
          </w:tcPr>
          <w:p w:rsidR="00E250AA" w:rsidRDefault="00E250AA">
            <w:pPr>
              <w:pStyle w:val="ConsPlusNormal"/>
            </w:pPr>
            <w:r>
              <w:t>Применение средств первой медицинской помощи на судах</w:t>
            </w:r>
          </w:p>
        </w:tc>
        <w:tc>
          <w:tcPr>
            <w:tcW w:w="2640" w:type="dxa"/>
          </w:tcPr>
          <w:p w:rsidR="00E250AA" w:rsidRDefault="00E250AA">
            <w:pPr>
              <w:pStyle w:val="ConsPlusNormal"/>
            </w:pPr>
            <w:r>
              <w:t>Медицинская помощь</w:t>
            </w:r>
          </w:p>
          <w:p w:rsidR="00E250AA" w:rsidRDefault="00E250AA">
            <w:pPr>
              <w:pStyle w:val="ConsPlusNormal"/>
            </w:pPr>
          </w:p>
          <w:p w:rsidR="00E250AA" w:rsidRDefault="00E250AA">
            <w:pPr>
              <w:pStyle w:val="ConsPlusNormal"/>
            </w:pPr>
            <w:r>
              <w:t>Практическое применение медицинских руководств и медицинских консультаций, передаваемых по радио, включая умение принимать на их основе эффективные меры при несчастных случаях или заболеваниях, типичных для судовых условий</w:t>
            </w:r>
          </w:p>
        </w:tc>
        <w:tc>
          <w:tcPr>
            <w:tcW w:w="2400" w:type="dxa"/>
          </w:tcPr>
          <w:p w:rsidR="00E250AA" w:rsidRDefault="00E250AA">
            <w:pPr>
              <w:pStyle w:val="ConsPlusNormal"/>
            </w:pPr>
            <w:r>
              <w:t xml:space="preserve">Оценка результатов одобренной подготовки, как указано в </w:t>
            </w:r>
            <w:hyperlink w:anchor="P6680" w:history="1">
              <w:r>
                <w:rPr>
                  <w:color w:val="0000FF"/>
                </w:rPr>
                <w:t>пунктах 1</w:t>
              </w:r>
            </w:hyperlink>
            <w:r>
              <w:t xml:space="preserve"> - </w:t>
            </w:r>
            <w:hyperlink w:anchor="P6682" w:history="1">
              <w:r>
                <w:rPr>
                  <w:color w:val="0000FF"/>
                </w:rPr>
                <w:t>3 раздела A-VI/4</w:t>
              </w:r>
            </w:hyperlink>
          </w:p>
        </w:tc>
        <w:tc>
          <w:tcPr>
            <w:tcW w:w="2761" w:type="dxa"/>
          </w:tcPr>
          <w:p w:rsidR="00E250AA" w:rsidRDefault="00E250AA">
            <w:pPr>
              <w:pStyle w:val="ConsPlusNormal"/>
            </w:pPr>
            <w:r>
              <w:t>Выявление возможной причины, характера и степени тяжести травм или заболеваний производится быстро и лечение сводит к минимуму непосредственную угрозу жизни</w:t>
            </w:r>
          </w:p>
        </w:tc>
      </w:tr>
      <w:tr w:rsidR="00E250AA">
        <w:tc>
          <w:tcPr>
            <w:tcW w:w="1980" w:type="dxa"/>
          </w:tcPr>
          <w:p w:rsidR="00E250AA" w:rsidRDefault="00E250AA">
            <w:pPr>
              <w:pStyle w:val="ConsPlusNormal"/>
            </w:pPr>
            <w:r>
              <w:t>Наблюдение за соблюдением требований законодательства</w:t>
            </w:r>
          </w:p>
        </w:tc>
        <w:tc>
          <w:tcPr>
            <w:tcW w:w="2640" w:type="dxa"/>
          </w:tcPr>
          <w:p w:rsidR="00E250AA" w:rsidRDefault="00E250AA">
            <w:pPr>
              <w:pStyle w:val="ConsPlusNormal"/>
            </w:pPr>
            <w:r>
              <w:t xml:space="preserve">Начальное рабочее знание соответствующих конвенций ИМО, касающихся </w:t>
            </w:r>
            <w:hyperlink r:id="rId112" w:history="1">
              <w:r>
                <w:rPr>
                  <w:color w:val="0000FF"/>
                </w:rPr>
                <w:t>охраны человеческой жизни на море</w:t>
              </w:r>
            </w:hyperlink>
            <w:r>
              <w:t>, охраны и защиты морской среды</w:t>
            </w:r>
          </w:p>
        </w:tc>
        <w:tc>
          <w:tcPr>
            <w:tcW w:w="2400" w:type="dxa"/>
          </w:tcPr>
          <w:p w:rsidR="00E250AA" w:rsidRDefault="00E250AA">
            <w:pPr>
              <w:pStyle w:val="ConsPlusNormal"/>
            </w:pPr>
            <w:r>
              <w:t>Оценка результатов экзамена или одобренной подготовки</w:t>
            </w:r>
          </w:p>
        </w:tc>
        <w:tc>
          <w:tcPr>
            <w:tcW w:w="2761" w:type="dxa"/>
          </w:tcPr>
          <w:p w:rsidR="00E250AA" w:rsidRDefault="00E250AA">
            <w:pPr>
              <w:pStyle w:val="ConsPlusNormal"/>
            </w:pPr>
            <w:r>
              <w:t>Требования законодательства относительно охраны человеческой жизни на море, охраны и защиты морской среды правильно определяются</w:t>
            </w:r>
          </w:p>
        </w:tc>
      </w:tr>
      <w:tr w:rsidR="00E250AA">
        <w:tc>
          <w:tcPr>
            <w:tcW w:w="1980" w:type="dxa"/>
          </w:tcPr>
          <w:p w:rsidR="00E250AA" w:rsidRDefault="00E250AA">
            <w:pPr>
              <w:pStyle w:val="ConsPlusNormal"/>
            </w:pPr>
            <w:r>
              <w:t>Вклад в безопасность персонала и судна</w:t>
            </w:r>
          </w:p>
        </w:tc>
        <w:tc>
          <w:tcPr>
            <w:tcW w:w="2640" w:type="dxa"/>
          </w:tcPr>
          <w:p w:rsidR="00E250AA" w:rsidRDefault="00E250AA">
            <w:pPr>
              <w:pStyle w:val="ConsPlusNormal"/>
            </w:pPr>
            <w:r>
              <w:t>Знание способов личного выживания</w:t>
            </w:r>
          </w:p>
          <w:p w:rsidR="00E250AA" w:rsidRDefault="00E250AA">
            <w:pPr>
              <w:pStyle w:val="ConsPlusNormal"/>
            </w:pPr>
          </w:p>
          <w:p w:rsidR="00E250AA" w:rsidRDefault="00E250AA">
            <w:pPr>
              <w:pStyle w:val="ConsPlusNormal"/>
            </w:pPr>
            <w:r>
              <w:t xml:space="preserve">Знание способов предотвращения пожара </w:t>
            </w:r>
            <w:r>
              <w:lastRenderedPageBreak/>
              <w:t>и умение бороться с огнем и тушить пожары</w:t>
            </w:r>
          </w:p>
          <w:p w:rsidR="00E250AA" w:rsidRDefault="00E250AA">
            <w:pPr>
              <w:pStyle w:val="ConsPlusNormal"/>
            </w:pPr>
          </w:p>
          <w:p w:rsidR="00E250AA" w:rsidRDefault="00E250AA">
            <w:pPr>
              <w:pStyle w:val="ConsPlusNormal"/>
            </w:pPr>
            <w:r>
              <w:t>Знание приемов элементарной первой помощи</w:t>
            </w:r>
          </w:p>
          <w:p w:rsidR="00E250AA" w:rsidRDefault="00E250AA">
            <w:pPr>
              <w:pStyle w:val="ConsPlusNormal"/>
            </w:pPr>
          </w:p>
          <w:p w:rsidR="00E250AA" w:rsidRDefault="00E250AA">
            <w:pPr>
              <w:pStyle w:val="ConsPlusNormal"/>
            </w:pPr>
            <w:r>
              <w:t>Знание личной безопасности и общественных обязанностей</w:t>
            </w:r>
          </w:p>
        </w:tc>
        <w:tc>
          <w:tcPr>
            <w:tcW w:w="2400" w:type="dxa"/>
          </w:tcPr>
          <w:p w:rsidR="00E250AA" w:rsidRDefault="00E250AA">
            <w:pPr>
              <w:pStyle w:val="ConsPlusNormal"/>
            </w:pPr>
            <w:r>
              <w:lastRenderedPageBreak/>
              <w:t xml:space="preserve">Оценка результатов одобренной подготовки и опыта, как указано в </w:t>
            </w:r>
            <w:hyperlink w:anchor="P6080" w:history="1">
              <w:r>
                <w:rPr>
                  <w:color w:val="0000FF"/>
                </w:rPr>
                <w:t>пункте 2 раздела A-VI/1</w:t>
              </w:r>
            </w:hyperlink>
          </w:p>
        </w:tc>
        <w:tc>
          <w:tcPr>
            <w:tcW w:w="2761" w:type="dxa"/>
          </w:tcPr>
          <w:p w:rsidR="00E250AA" w:rsidRDefault="00E250AA">
            <w:pPr>
              <w:pStyle w:val="ConsPlusNormal"/>
            </w:pPr>
            <w:r>
              <w:t xml:space="preserve">Надлежащее оборудование, обеспечивающее безопасность, и защитное оборудование правильно </w:t>
            </w:r>
            <w:r>
              <w:lastRenderedPageBreak/>
              <w:t>используются</w:t>
            </w:r>
          </w:p>
          <w:p w:rsidR="00E250AA" w:rsidRDefault="00E250AA">
            <w:pPr>
              <w:pStyle w:val="ConsPlusNormal"/>
            </w:pPr>
          </w:p>
          <w:p w:rsidR="00E250AA" w:rsidRDefault="00E250AA">
            <w:pPr>
              <w:pStyle w:val="ConsPlusNormal"/>
            </w:pPr>
            <w:r>
              <w:t>Процедуры и безопасная рабочая практика, рассчитанные на защиту персонала и судна, всегда соблюдаются</w:t>
            </w:r>
          </w:p>
          <w:p w:rsidR="00E250AA" w:rsidRDefault="00E250AA">
            <w:pPr>
              <w:pStyle w:val="ConsPlusNormal"/>
            </w:pPr>
          </w:p>
          <w:p w:rsidR="00E250AA" w:rsidRDefault="00E250AA">
            <w:pPr>
              <w:pStyle w:val="ConsPlusNormal"/>
            </w:pPr>
            <w:r>
              <w:t>Процедуры, рассчитанные на защиту окружающей среды, всегда соблюдаются</w:t>
            </w:r>
          </w:p>
          <w:p w:rsidR="00E250AA" w:rsidRDefault="00E250AA">
            <w:pPr>
              <w:pStyle w:val="ConsPlusNormal"/>
            </w:pPr>
          </w:p>
          <w:p w:rsidR="00E250AA" w:rsidRDefault="00E250AA">
            <w:pPr>
              <w:pStyle w:val="ConsPlusNormal"/>
            </w:pPr>
            <w:r>
              <w:t>Первоначальные и последующие действия с целью получить сведения об аварии соответствуют установленному порядку действий в чрезвычайных ситуациях</w:t>
            </w:r>
          </w:p>
        </w:tc>
      </w:tr>
    </w:tbl>
    <w:p w:rsidR="00E250AA" w:rsidRDefault="00E250AA">
      <w:pPr>
        <w:pStyle w:val="ConsPlusNormal"/>
        <w:ind w:firstLine="540"/>
        <w:jc w:val="both"/>
      </w:pPr>
    </w:p>
    <w:p w:rsidR="00E250AA" w:rsidRDefault="00E250AA">
      <w:pPr>
        <w:pStyle w:val="ConsPlusNormal"/>
        <w:jc w:val="center"/>
      </w:pPr>
      <w:r>
        <w:t>Раздел A-II/4. ОБЯЗАТЕЛЬНЫЕ МИНИМАЛЬНЫЕ ТРЕБОВАНИЯ</w:t>
      </w:r>
    </w:p>
    <w:p w:rsidR="00E250AA" w:rsidRDefault="00E250AA">
      <w:pPr>
        <w:pStyle w:val="ConsPlusNormal"/>
        <w:jc w:val="center"/>
      </w:pPr>
      <w:r>
        <w:t>ДЛЯ ДИПЛОМИРОВАНИЯ ЛИЦ РЯДОВОГО СОСТАВА, ВХОДЯЩИХ</w:t>
      </w:r>
    </w:p>
    <w:p w:rsidR="00E250AA" w:rsidRDefault="00E250AA">
      <w:pPr>
        <w:pStyle w:val="ConsPlusNormal"/>
        <w:jc w:val="center"/>
      </w:pPr>
      <w:r>
        <w:t>В СОСТАВ ХОДОВОЙ НАВИГАЦИОННОЙ ВАХТЫ</w:t>
      </w:r>
    </w:p>
    <w:p w:rsidR="00E250AA" w:rsidRDefault="00E250AA">
      <w:pPr>
        <w:pStyle w:val="ConsPlusNormal"/>
        <w:ind w:firstLine="540"/>
        <w:jc w:val="both"/>
      </w:pPr>
    </w:p>
    <w:p w:rsidR="00E250AA" w:rsidRDefault="00E250AA">
      <w:pPr>
        <w:pStyle w:val="ConsPlusNormal"/>
        <w:ind w:firstLine="540"/>
        <w:jc w:val="both"/>
      </w:pPr>
      <w:r>
        <w:t>Стандарт компетентности</w:t>
      </w:r>
    </w:p>
    <w:p w:rsidR="00E250AA" w:rsidRDefault="00E250AA">
      <w:pPr>
        <w:pStyle w:val="ConsPlusNormal"/>
        <w:ind w:firstLine="540"/>
        <w:jc w:val="both"/>
      </w:pPr>
      <w:r>
        <w:t xml:space="preserve">1 Каждое лицо рядового состава, входящее в состав ходовой навигационной вахты на морском судне валовой вместимостью 500 или более, должно продемонстрировать указанную в </w:t>
      </w:r>
      <w:hyperlink w:anchor="P2191" w:history="1">
        <w:r>
          <w:rPr>
            <w:color w:val="0000FF"/>
          </w:rPr>
          <w:t>колонке 1 таблицы A-II/4</w:t>
        </w:r>
      </w:hyperlink>
      <w:r>
        <w:t xml:space="preserve"> компетентность, позволяющую ему выполнять на вспомогательном уровне функцию, связанную с судовождением.</w:t>
      </w:r>
    </w:p>
    <w:p w:rsidR="00E250AA" w:rsidRDefault="00E250AA">
      <w:pPr>
        <w:pStyle w:val="ConsPlusNormal"/>
        <w:ind w:firstLine="540"/>
        <w:jc w:val="both"/>
      </w:pPr>
      <w:r>
        <w:t xml:space="preserve">2 Минимальные знание, понимание и профессиональные навыки, требуемые от лиц рядового состава, входящих в состав ходовой навигационной вахты на морском судне валовой вместимостью 500 или более, перечислены в </w:t>
      </w:r>
      <w:hyperlink w:anchor="P2192" w:history="1">
        <w:r>
          <w:rPr>
            <w:color w:val="0000FF"/>
          </w:rPr>
          <w:t>колонке 2 таблицы A-II/4</w:t>
        </w:r>
      </w:hyperlink>
      <w:r>
        <w:t>.</w:t>
      </w:r>
    </w:p>
    <w:p w:rsidR="00E250AA" w:rsidRDefault="00E250AA">
      <w:pPr>
        <w:pStyle w:val="ConsPlusNormal"/>
        <w:ind w:firstLine="540"/>
        <w:jc w:val="both"/>
      </w:pPr>
      <w:r>
        <w:t xml:space="preserve">3 Каждый кандидат на получение диплома должен представить доказательство того, что он достиг требуемого стандарта компетентности, в соответствии с методами демонстрации компетентности и критериями для оценки компетентности, приведенными в </w:t>
      </w:r>
      <w:hyperlink w:anchor="P2193" w:history="1">
        <w:r>
          <w:rPr>
            <w:color w:val="0000FF"/>
          </w:rPr>
          <w:t>колонках 3</w:t>
        </w:r>
      </w:hyperlink>
      <w:r>
        <w:t xml:space="preserve"> и </w:t>
      </w:r>
      <w:hyperlink w:anchor="P2194" w:history="1">
        <w:r>
          <w:rPr>
            <w:color w:val="0000FF"/>
          </w:rPr>
          <w:t>4 таблицы A-II/4</w:t>
        </w:r>
      </w:hyperlink>
      <w:r>
        <w:t xml:space="preserve">. Ссылка на "практическую проверку" в </w:t>
      </w:r>
      <w:hyperlink w:anchor="P2193" w:history="1">
        <w:r>
          <w:rPr>
            <w:color w:val="0000FF"/>
          </w:rPr>
          <w:t>колонке 3</w:t>
        </w:r>
      </w:hyperlink>
      <w:r>
        <w:t xml:space="preserve"> может включать одобренную подготовку на берегу, в ходе которой обучающиеся проходят проверку на практике.</w:t>
      </w:r>
    </w:p>
    <w:p w:rsidR="00E250AA" w:rsidRDefault="00E250AA">
      <w:pPr>
        <w:pStyle w:val="ConsPlusNormal"/>
        <w:ind w:firstLine="540"/>
        <w:jc w:val="both"/>
      </w:pPr>
      <w:r>
        <w:lastRenderedPageBreak/>
        <w:t>4 В случае, если в отношении определенных функций на вспомогательном уровне таблицы компетентности отсутствуют, Администрация обязана установить соответствующие требования по подготовке, оценке и дипломированию, которые должны применяться к персоналу, назначенному выполнять эти функции на вспомогательном уровне.</w:t>
      </w:r>
    </w:p>
    <w:p w:rsidR="00E250AA" w:rsidRDefault="00E250AA">
      <w:pPr>
        <w:pStyle w:val="ConsPlusNormal"/>
        <w:jc w:val="right"/>
      </w:pPr>
    </w:p>
    <w:p w:rsidR="00E250AA" w:rsidRDefault="00E250AA">
      <w:pPr>
        <w:pStyle w:val="ConsPlusNormal"/>
        <w:jc w:val="right"/>
      </w:pPr>
      <w:r>
        <w:t>Таблица A-II/4</w:t>
      </w:r>
    </w:p>
    <w:p w:rsidR="00E250AA" w:rsidRDefault="00E250AA">
      <w:pPr>
        <w:pStyle w:val="ConsPlusNormal"/>
        <w:jc w:val="right"/>
      </w:pPr>
    </w:p>
    <w:p w:rsidR="00E250AA" w:rsidRDefault="00E250AA">
      <w:pPr>
        <w:pStyle w:val="ConsPlusNormal"/>
        <w:jc w:val="center"/>
      </w:pPr>
      <w:bookmarkStart w:id="56" w:name="P2185"/>
      <w:bookmarkEnd w:id="56"/>
      <w:r>
        <w:t>Спецификация минимального стандарта</w:t>
      </w:r>
    </w:p>
    <w:p w:rsidR="00E250AA" w:rsidRDefault="00E250AA">
      <w:pPr>
        <w:pStyle w:val="ConsPlusNormal"/>
        <w:jc w:val="center"/>
      </w:pPr>
      <w:r>
        <w:t>компетентности для лиц рядового состава, входящих</w:t>
      </w:r>
    </w:p>
    <w:p w:rsidR="00E250AA" w:rsidRDefault="00E250AA">
      <w:pPr>
        <w:pStyle w:val="ConsPlusNormal"/>
        <w:jc w:val="center"/>
      </w:pPr>
      <w:r>
        <w:t>в состав ходовой навигационной вахты</w:t>
      </w:r>
    </w:p>
    <w:p w:rsidR="00E250AA" w:rsidRDefault="00E250AA">
      <w:pPr>
        <w:pStyle w:val="ConsPlusNormal"/>
        <w:ind w:firstLine="540"/>
        <w:jc w:val="both"/>
      </w:pPr>
    </w:p>
    <w:p w:rsidR="00E250AA" w:rsidRDefault="00E250AA">
      <w:pPr>
        <w:pStyle w:val="ConsPlusNormal"/>
        <w:ind w:firstLine="540"/>
        <w:jc w:val="both"/>
      </w:pPr>
      <w:r>
        <w:t>Функция: Судовождение на вспомогательном уровне</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2410"/>
        <w:gridCol w:w="2693"/>
        <w:gridCol w:w="2835"/>
      </w:tblGrid>
      <w:tr w:rsidR="00E250AA">
        <w:tc>
          <w:tcPr>
            <w:tcW w:w="1843" w:type="dxa"/>
          </w:tcPr>
          <w:p w:rsidR="00E250AA" w:rsidRDefault="00E250AA">
            <w:pPr>
              <w:pStyle w:val="ConsPlusNormal"/>
              <w:jc w:val="center"/>
            </w:pPr>
            <w:bookmarkStart w:id="57" w:name="P2191"/>
            <w:bookmarkEnd w:id="57"/>
            <w:r>
              <w:t>Колонка 1</w:t>
            </w:r>
          </w:p>
        </w:tc>
        <w:tc>
          <w:tcPr>
            <w:tcW w:w="2410" w:type="dxa"/>
          </w:tcPr>
          <w:p w:rsidR="00E250AA" w:rsidRDefault="00E250AA">
            <w:pPr>
              <w:pStyle w:val="ConsPlusNormal"/>
              <w:jc w:val="center"/>
            </w:pPr>
            <w:bookmarkStart w:id="58" w:name="P2192"/>
            <w:bookmarkEnd w:id="58"/>
            <w:r>
              <w:t>Колонка 2</w:t>
            </w:r>
          </w:p>
        </w:tc>
        <w:tc>
          <w:tcPr>
            <w:tcW w:w="2693" w:type="dxa"/>
          </w:tcPr>
          <w:p w:rsidR="00E250AA" w:rsidRDefault="00E250AA">
            <w:pPr>
              <w:pStyle w:val="ConsPlusNormal"/>
              <w:jc w:val="center"/>
            </w:pPr>
            <w:bookmarkStart w:id="59" w:name="P2193"/>
            <w:bookmarkEnd w:id="59"/>
            <w:r>
              <w:t>Колонка 3</w:t>
            </w:r>
          </w:p>
        </w:tc>
        <w:tc>
          <w:tcPr>
            <w:tcW w:w="2835" w:type="dxa"/>
          </w:tcPr>
          <w:p w:rsidR="00E250AA" w:rsidRDefault="00E250AA">
            <w:pPr>
              <w:pStyle w:val="ConsPlusNormal"/>
              <w:jc w:val="center"/>
            </w:pPr>
            <w:bookmarkStart w:id="60" w:name="P2194"/>
            <w:bookmarkEnd w:id="60"/>
            <w:r>
              <w:t>Колонка 4</w:t>
            </w:r>
          </w:p>
        </w:tc>
      </w:tr>
      <w:tr w:rsidR="00E250AA">
        <w:tc>
          <w:tcPr>
            <w:tcW w:w="1843" w:type="dxa"/>
          </w:tcPr>
          <w:p w:rsidR="00E250AA" w:rsidRDefault="00E250AA">
            <w:pPr>
              <w:pStyle w:val="ConsPlusNormal"/>
              <w:jc w:val="center"/>
            </w:pPr>
            <w:r>
              <w:t>Сфера компетентности</w:t>
            </w:r>
          </w:p>
        </w:tc>
        <w:tc>
          <w:tcPr>
            <w:tcW w:w="2410" w:type="dxa"/>
          </w:tcPr>
          <w:p w:rsidR="00E250AA" w:rsidRDefault="00E250AA">
            <w:pPr>
              <w:pStyle w:val="ConsPlusNormal"/>
              <w:jc w:val="center"/>
            </w:pPr>
            <w:r>
              <w:t>Знание, понимание и профессиональные навыки</w:t>
            </w:r>
          </w:p>
        </w:tc>
        <w:tc>
          <w:tcPr>
            <w:tcW w:w="2693" w:type="dxa"/>
          </w:tcPr>
          <w:p w:rsidR="00E250AA" w:rsidRDefault="00E250AA">
            <w:pPr>
              <w:pStyle w:val="ConsPlusNormal"/>
              <w:jc w:val="center"/>
            </w:pPr>
            <w:r>
              <w:t>Методы демонстрации компетентности</w:t>
            </w:r>
          </w:p>
        </w:tc>
        <w:tc>
          <w:tcPr>
            <w:tcW w:w="2835" w:type="dxa"/>
          </w:tcPr>
          <w:p w:rsidR="00E250AA" w:rsidRDefault="00E250AA">
            <w:pPr>
              <w:pStyle w:val="ConsPlusNormal"/>
              <w:jc w:val="center"/>
            </w:pPr>
            <w:r>
              <w:t>Критерии для оценки компетентности</w:t>
            </w:r>
          </w:p>
        </w:tc>
      </w:tr>
      <w:tr w:rsidR="00E250AA">
        <w:tc>
          <w:tcPr>
            <w:tcW w:w="1843" w:type="dxa"/>
          </w:tcPr>
          <w:p w:rsidR="00E250AA" w:rsidRDefault="00E250AA">
            <w:pPr>
              <w:pStyle w:val="ConsPlusNormal"/>
            </w:pPr>
            <w:r>
              <w:t>Управление рулем и выполнение команд, подаваемых на руль, включая команды, подаваемые на английском языке</w:t>
            </w:r>
          </w:p>
        </w:tc>
        <w:tc>
          <w:tcPr>
            <w:tcW w:w="2410" w:type="dxa"/>
          </w:tcPr>
          <w:p w:rsidR="00E250AA" w:rsidRDefault="00E250AA">
            <w:pPr>
              <w:pStyle w:val="ConsPlusNormal"/>
            </w:pPr>
            <w:r>
              <w:t>Использование гиро- и магнитных компасов</w:t>
            </w:r>
          </w:p>
          <w:p w:rsidR="00E250AA" w:rsidRDefault="00E250AA">
            <w:pPr>
              <w:pStyle w:val="ConsPlusNormal"/>
            </w:pPr>
          </w:p>
          <w:p w:rsidR="00E250AA" w:rsidRDefault="00E250AA">
            <w:pPr>
              <w:pStyle w:val="ConsPlusNormal"/>
            </w:pPr>
            <w:r>
              <w:t>Команды, подаваемые на руль</w:t>
            </w:r>
          </w:p>
          <w:p w:rsidR="00E250AA" w:rsidRDefault="00E250AA">
            <w:pPr>
              <w:pStyle w:val="ConsPlusNormal"/>
            </w:pPr>
          </w:p>
          <w:p w:rsidR="00E250AA" w:rsidRDefault="00E250AA">
            <w:pPr>
              <w:pStyle w:val="ConsPlusNormal"/>
            </w:pPr>
            <w:r>
              <w:t>Переход с автоматического управления рулем на ручное и наоборот</w:t>
            </w:r>
          </w:p>
        </w:tc>
        <w:tc>
          <w:tcPr>
            <w:tcW w:w="2693" w:type="dxa"/>
          </w:tcPr>
          <w:p w:rsidR="00E250AA" w:rsidRDefault="00E250AA">
            <w:pPr>
              <w:pStyle w:val="ConsPlusNormal"/>
            </w:pPr>
            <w:r>
              <w:t>Оценка результатов подготовки, полученной в форме:</w:t>
            </w:r>
          </w:p>
          <w:p w:rsidR="00E250AA" w:rsidRDefault="00E250AA">
            <w:pPr>
              <w:pStyle w:val="ConsPlusNormal"/>
            </w:pPr>
          </w:p>
          <w:p w:rsidR="00E250AA" w:rsidRDefault="00E250AA">
            <w:pPr>
              <w:pStyle w:val="ConsPlusNormal"/>
            </w:pPr>
            <w:r>
              <w:t>.1 практической проверки, или</w:t>
            </w:r>
          </w:p>
          <w:p w:rsidR="00E250AA" w:rsidRDefault="00E250AA">
            <w:pPr>
              <w:pStyle w:val="ConsPlusNormal"/>
            </w:pPr>
          </w:p>
          <w:p w:rsidR="00E250AA" w:rsidRDefault="00E250AA">
            <w:pPr>
              <w:pStyle w:val="ConsPlusNormal"/>
            </w:pPr>
            <w:r>
              <w:t>.2 одобренного опыта работы, или</w:t>
            </w:r>
          </w:p>
          <w:p w:rsidR="00E250AA" w:rsidRDefault="00E250AA">
            <w:pPr>
              <w:pStyle w:val="ConsPlusNormal"/>
            </w:pPr>
          </w:p>
          <w:p w:rsidR="00E250AA" w:rsidRDefault="00E250AA">
            <w:pPr>
              <w:pStyle w:val="ConsPlusNormal"/>
            </w:pPr>
            <w:r>
              <w:t>.3 одобренного опыта подготовки на учебном судне</w:t>
            </w:r>
          </w:p>
        </w:tc>
        <w:tc>
          <w:tcPr>
            <w:tcW w:w="2835" w:type="dxa"/>
          </w:tcPr>
          <w:p w:rsidR="00E250AA" w:rsidRDefault="00E250AA">
            <w:pPr>
              <w:pStyle w:val="ConsPlusNormal"/>
            </w:pPr>
            <w:r>
              <w:t>Заданный курс поддерживается в допустимых пределах, принимая во внимание район плавания и преобладающее состояние моря. Изменение курса производится плавно и под контролем.</w:t>
            </w:r>
          </w:p>
          <w:p w:rsidR="00E250AA" w:rsidRDefault="00E250AA">
            <w:pPr>
              <w:pStyle w:val="ConsPlusNormal"/>
            </w:pPr>
          </w:p>
          <w:p w:rsidR="00E250AA" w:rsidRDefault="00E250AA">
            <w:pPr>
              <w:pStyle w:val="ConsPlusNormal"/>
            </w:pPr>
            <w:r>
              <w:t>Связь постоянно четкая и точная, а команды подтверждаются согласно хорошей морской практике</w:t>
            </w:r>
          </w:p>
        </w:tc>
      </w:tr>
      <w:tr w:rsidR="00E250AA">
        <w:tc>
          <w:tcPr>
            <w:tcW w:w="1843" w:type="dxa"/>
          </w:tcPr>
          <w:p w:rsidR="00E250AA" w:rsidRDefault="00E250AA">
            <w:pPr>
              <w:pStyle w:val="ConsPlusNormal"/>
            </w:pPr>
            <w:r>
              <w:t xml:space="preserve">Ведение </w:t>
            </w:r>
            <w:r>
              <w:lastRenderedPageBreak/>
              <w:t>надлежащего визуального и слухового наблюдения</w:t>
            </w:r>
          </w:p>
        </w:tc>
        <w:tc>
          <w:tcPr>
            <w:tcW w:w="2410" w:type="dxa"/>
          </w:tcPr>
          <w:p w:rsidR="00E250AA" w:rsidRDefault="00E250AA">
            <w:pPr>
              <w:pStyle w:val="ConsPlusNormal"/>
            </w:pPr>
            <w:r>
              <w:lastRenderedPageBreak/>
              <w:t xml:space="preserve">Обязанности, </w:t>
            </w:r>
            <w:r>
              <w:lastRenderedPageBreak/>
              <w:t>связанные с ведением наблюдения, включая сообщения о приблизительном направлении на звуковой сигнал, огонь или другой объект в градусах или четвертях</w:t>
            </w:r>
          </w:p>
        </w:tc>
        <w:tc>
          <w:tcPr>
            <w:tcW w:w="2693" w:type="dxa"/>
          </w:tcPr>
          <w:p w:rsidR="00E250AA" w:rsidRDefault="00E250AA">
            <w:pPr>
              <w:pStyle w:val="ConsPlusNormal"/>
            </w:pPr>
            <w:r>
              <w:lastRenderedPageBreak/>
              <w:t xml:space="preserve">Оценка результатов </w:t>
            </w:r>
            <w:r>
              <w:lastRenderedPageBreak/>
              <w:t>подготовки, полученной в форме:</w:t>
            </w:r>
          </w:p>
          <w:p w:rsidR="00E250AA" w:rsidRDefault="00E250AA">
            <w:pPr>
              <w:pStyle w:val="ConsPlusNormal"/>
            </w:pPr>
          </w:p>
          <w:p w:rsidR="00E250AA" w:rsidRDefault="00E250AA">
            <w:pPr>
              <w:pStyle w:val="ConsPlusNormal"/>
            </w:pPr>
            <w:r>
              <w:t>.1 практической проверки, или</w:t>
            </w:r>
          </w:p>
          <w:p w:rsidR="00E250AA" w:rsidRDefault="00E250AA">
            <w:pPr>
              <w:pStyle w:val="ConsPlusNormal"/>
            </w:pPr>
          </w:p>
          <w:p w:rsidR="00E250AA" w:rsidRDefault="00E250AA">
            <w:pPr>
              <w:pStyle w:val="ConsPlusNormal"/>
            </w:pPr>
            <w:r>
              <w:t>.2 одобренного опыта работы, или</w:t>
            </w:r>
          </w:p>
          <w:p w:rsidR="00E250AA" w:rsidRDefault="00E250AA">
            <w:pPr>
              <w:pStyle w:val="ConsPlusNormal"/>
            </w:pPr>
          </w:p>
          <w:p w:rsidR="00E250AA" w:rsidRDefault="00E250AA">
            <w:pPr>
              <w:pStyle w:val="ConsPlusNormal"/>
            </w:pPr>
            <w:r>
              <w:t>.3 одобренного опыта подготовки на учебном судне</w:t>
            </w:r>
          </w:p>
        </w:tc>
        <w:tc>
          <w:tcPr>
            <w:tcW w:w="2835" w:type="dxa"/>
          </w:tcPr>
          <w:p w:rsidR="00E250AA" w:rsidRDefault="00E250AA">
            <w:pPr>
              <w:pStyle w:val="ConsPlusNormal"/>
            </w:pPr>
            <w:r>
              <w:lastRenderedPageBreak/>
              <w:t xml:space="preserve">Звуковые сигналы, огни и </w:t>
            </w:r>
            <w:r>
              <w:lastRenderedPageBreak/>
              <w:t>другие объекты быстро обнаруживаются и соответствующее направление на них в градусах или четвертях сообщается лицу командного состава, несущему вахту</w:t>
            </w:r>
          </w:p>
        </w:tc>
      </w:tr>
      <w:tr w:rsidR="00E250AA">
        <w:tc>
          <w:tcPr>
            <w:tcW w:w="1843" w:type="dxa"/>
          </w:tcPr>
          <w:p w:rsidR="00E250AA" w:rsidRDefault="00E250AA">
            <w:pPr>
              <w:pStyle w:val="ConsPlusNormal"/>
            </w:pPr>
            <w:r>
              <w:lastRenderedPageBreak/>
              <w:t>Содействие наблюдению и управлению безопасной вахтой</w:t>
            </w:r>
          </w:p>
        </w:tc>
        <w:tc>
          <w:tcPr>
            <w:tcW w:w="2410" w:type="dxa"/>
          </w:tcPr>
          <w:p w:rsidR="00E250AA" w:rsidRDefault="00E250AA">
            <w:pPr>
              <w:pStyle w:val="ConsPlusNormal"/>
            </w:pPr>
            <w:r>
              <w:t>Термины и определения, употребляемые на судне</w:t>
            </w:r>
          </w:p>
          <w:p w:rsidR="00E250AA" w:rsidRDefault="00E250AA">
            <w:pPr>
              <w:pStyle w:val="ConsPlusNormal"/>
            </w:pPr>
          </w:p>
          <w:p w:rsidR="00E250AA" w:rsidRDefault="00E250AA">
            <w:pPr>
              <w:pStyle w:val="ConsPlusNormal"/>
            </w:pPr>
            <w:r>
              <w:t>Пользование соответствующими системами внутрисудовой связи и аварийной сигнализации</w:t>
            </w:r>
          </w:p>
          <w:p w:rsidR="00E250AA" w:rsidRDefault="00E250AA">
            <w:pPr>
              <w:pStyle w:val="ConsPlusNormal"/>
            </w:pPr>
          </w:p>
          <w:p w:rsidR="00E250AA" w:rsidRDefault="00E250AA">
            <w:pPr>
              <w:pStyle w:val="ConsPlusNormal"/>
            </w:pPr>
            <w:r>
              <w:t>Умение понимать команды и общаться с лицом командного состава, несущим вахту, по вопросам, связанным с выполнением обязанностей по несению вахты</w:t>
            </w:r>
          </w:p>
          <w:p w:rsidR="00E250AA" w:rsidRDefault="00E250AA">
            <w:pPr>
              <w:pStyle w:val="ConsPlusNormal"/>
            </w:pPr>
          </w:p>
          <w:p w:rsidR="00E250AA" w:rsidRDefault="00E250AA">
            <w:pPr>
              <w:pStyle w:val="ConsPlusNormal"/>
            </w:pPr>
            <w:r>
              <w:t>Процедуры ухода с вахты, несения и передачи вахты</w:t>
            </w:r>
          </w:p>
          <w:p w:rsidR="00E250AA" w:rsidRDefault="00E250AA">
            <w:pPr>
              <w:pStyle w:val="ConsPlusNormal"/>
            </w:pPr>
          </w:p>
          <w:p w:rsidR="00E250AA" w:rsidRDefault="00E250AA">
            <w:pPr>
              <w:pStyle w:val="ConsPlusNormal"/>
            </w:pPr>
            <w:r>
              <w:t>Информация, требуемая для несения безопасной вахты</w:t>
            </w:r>
          </w:p>
          <w:p w:rsidR="00E250AA" w:rsidRDefault="00E250AA">
            <w:pPr>
              <w:pStyle w:val="ConsPlusNormal"/>
            </w:pPr>
          </w:p>
          <w:p w:rsidR="00E250AA" w:rsidRDefault="00E250AA">
            <w:pPr>
              <w:pStyle w:val="ConsPlusNormal"/>
            </w:pPr>
            <w:r>
              <w:t>Основные действия, связанные с защитой окружающей среды</w:t>
            </w:r>
          </w:p>
        </w:tc>
        <w:tc>
          <w:tcPr>
            <w:tcW w:w="2693" w:type="dxa"/>
          </w:tcPr>
          <w:p w:rsidR="00E250AA" w:rsidRDefault="00E250AA">
            <w:pPr>
              <w:pStyle w:val="ConsPlusNormal"/>
            </w:pPr>
            <w:r>
              <w:lastRenderedPageBreak/>
              <w:t>Оценка результатов подготовки, полученной в форме одобренного опыта работы или одобренного опыта подготовки на учебном судне</w:t>
            </w:r>
          </w:p>
        </w:tc>
        <w:tc>
          <w:tcPr>
            <w:tcW w:w="2835" w:type="dxa"/>
          </w:tcPr>
          <w:p w:rsidR="00E250AA" w:rsidRDefault="00E250AA">
            <w:pPr>
              <w:pStyle w:val="ConsPlusNormal"/>
            </w:pPr>
            <w:r>
              <w:t>Связь четкая и точная, и в случае, если информация или инструкции по несению вахты не поняты четко, у лица командного состава, несущего вахту, запрашивается совет или разъяснение</w:t>
            </w:r>
          </w:p>
          <w:p w:rsidR="00E250AA" w:rsidRDefault="00E250AA">
            <w:pPr>
              <w:pStyle w:val="ConsPlusNormal"/>
            </w:pPr>
          </w:p>
          <w:p w:rsidR="00E250AA" w:rsidRDefault="00E250AA">
            <w:pPr>
              <w:pStyle w:val="ConsPlusNormal"/>
            </w:pPr>
            <w:r>
              <w:t>Несение, передача и уход с вахты соответствуют принятым практике или процедурам</w:t>
            </w:r>
          </w:p>
        </w:tc>
      </w:tr>
      <w:tr w:rsidR="00E250AA">
        <w:tc>
          <w:tcPr>
            <w:tcW w:w="1843" w:type="dxa"/>
          </w:tcPr>
          <w:p w:rsidR="00E250AA" w:rsidRDefault="00E250AA">
            <w:pPr>
              <w:pStyle w:val="ConsPlusNormal"/>
            </w:pPr>
            <w:r>
              <w:t>Использование аварийного оборудования и действия в аварийной ситуации</w:t>
            </w:r>
          </w:p>
        </w:tc>
        <w:tc>
          <w:tcPr>
            <w:tcW w:w="2410" w:type="dxa"/>
          </w:tcPr>
          <w:p w:rsidR="00E250AA" w:rsidRDefault="00E250AA">
            <w:pPr>
              <w:pStyle w:val="ConsPlusNormal"/>
            </w:pPr>
            <w:r>
              <w:t>Знание обязанностей в аварийной ситуации и аварийной сигнализации</w:t>
            </w:r>
          </w:p>
          <w:p w:rsidR="00E250AA" w:rsidRDefault="00E250AA">
            <w:pPr>
              <w:pStyle w:val="ConsPlusNormal"/>
            </w:pPr>
          </w:p>
          <w:p w:rsidR="00E250AA" w:rsidRDefault="00E250AA">
            <w:pPr>
              <w:pStyle w:val="ConsPlusNormal"/>
            </w:pPr>
            <w:r>
              <w:t>Знание сигналов бедствия, подаваемых пиротехническими средствами; спутниковых АРБ и поисково-спасательных транспондеров</w:t>
            </w:r>
          </w:p>
          <w:p w:rsidR="00E250AA" w:rsidRDefault="00E250AA">
            <w:pPr>
              <w:pStyle w:val="ConsPlusNormal"/>
            </w:pPr>
          </w:p>
          <w:p w:rsidR="00E250AA" w:rsidRDefault="00E250AA">
            <w:pPr>
              <w:pStyle w:val="ConsPlusNormal"/>
            </w:pPr>
            <w:r>
              <w:t>Избежание подачи ложных сигналов бедствия и действия, которые должны предприниматься при случайной подаче сигнала бедствия</w:t>
            </w:r>
          </w:p>
        </w:tc>
        <w:tc>
          <w:tcPr>
            <w:tcW w:w="2693" w:type="dxa"/>
          </w:tcPr>
          <w:p w:rsidR="00E250AA" w:rsidRDefault="00E250AA">
            <w:pPr>
              <w:pStyle w:val="ConsPlusNormal"/>
            </w:pPr>
            <w:r>
              <w:t>Оценка результатов демонстрации и одобренного опыта работы или одобренного опыта подготовки на учебном судне</w:t>
            </w:r>
          </w:p>
        </w:tc>
        <w:tc>
          <w:tcPr>
            <w:tcW w:w="2835" w:type="dxa"/>
          </w:tcPr>
          <w:p w:rsidR="00E250AA" w:rsidRDefault="00E250AA">
            <w:pPr>
              <w:pStyle w:val="ConsPlusNormal"/>
            </w:pPr>
            <w:r>
              <w:t>Первоначальные действия в аварийной или ненормальной ситуации соответствуют установленным практике и процедурам</w:t>
            </w:r>
          </w:p>
          <w:p w:rsidR="00E250AA" w:rsidRDefault="00E250AA">
            <w:pPr>
              <w:pStyle w:val="ConsPlusNormal"/>
            </w:pPr>
          </w:p>
          <w:p w:rsidR="00E250AA" w:rsidRDefault="00E250AA">
            <w:pPr>
              <w:pStyle w:val="ConsPlusNormal"/>
            </w:pPr>
            <w:r>
              <w:t>Связь постоянно четкая и точная, а команды подтверждаются согласно хорошей морской практике</w:t>
            </w:r>
          </w:p>
          <w:p w:rsidR="00E250AA" w:rsidRDefault="00E250AA">
            <w:pPr>
              <w:pStyle w:val="ConsPlusNormal"/>
            </w:pPr>
          </w:p>
          <w:p w:rsidR="00E250AA" w:rsidRDefault="00E250AA">
            <w:pPr>
              <w:pStyle w:val="ConsPlusNormal"/>
            </w:pPr>
            <w:r>
              <w:t>Готовность к действиям в аварийной ситуации поддерживается постоянно</w:t>
            </w:r>
          </w:p>
        </w:tc>
      </w:tr>
    </w:tbl>
    <w:p w:rsidR="00E250AA" w:rsidRDefault="00E250AA">
      <w:pPr>
        <w:pStyle w:val="ConsPlusNormal"/>
        <w:ind w:firstLine="540"/>
        <w:jc w:val="both"/>
      </w:pPr>
    </w:p>
    <w:p w:rsidR="00E250AA" w:rsidRDefault="00E250AA">
      <w:pPr>
        <w:pStyle w:val="ConsPlusNormal"/>
        <w:jc w:val="center"/>
      </w:pPr>
      <w:bookmarkStart w:id="61" w:name="P2254"/>
      <w:bookmarkEnd w:id="61"/>
      <w:r>
        <w:lastRenderedPageBreak/>
        <w:t>Раздел A-II/5. ОБЯЗАТЕЛЬНЫЕ МИНИМАЛЬНЫЕ ТРЕБОВАНИЯ</w:t>
      </w:r>
    </w:p>
    <w:p w:rsidR="00E250AA" w:rsidRDefault="00E250AA">
      <w:pPr>
        <w:pStyle w:val="ConsPlusNormal"/>
        <w:jc w:val="center"/>
      </w:pPr>
      <w:r>
        <w:t>ДЛЯ ДИПЛОМИРОВАНИЯ ЛИЦ РЯДОВОГО СОСТАВА В КАЧЕСТВЕ</w:t>
      </w:r>
    </w:p>
    <w:p w:rsidR="00E250AA" w:rsidRDefault="00E250AA">
      <w:pPr>
        <w:pStyle w:val="ConsPlusNormal"/>
        <w:jc w:val="center"/>
      </w:pPr>
      <w:r>
        <w:t>МАТРОСА ПЕРВОГО КЛАССА</w:t>
      </w:r>
    </w:p>
    <w:p w:rsidR="00E250AA" w:rsidRDefault="00E250AA">
      <w:pPr>
        <w:pStyle w:val="ConsPlusNormal"/>
        <w:ind w:firstLine="540"/>
        <w:jc w:val="both"/>
      </w:pPr>
    </w:p>
    <w:p w:rsidR="00E250AA" w:rsidRDefault="00E250AA">
      <w:pPr>
        <w:pStyle w:val="ConsPlusNormal"/>
        <w:ind w:firstLine="540"/>
        <w:jc w:val="both"/>
      </w:pPr>
      <w:r>
        <w:t>Стандарт компетентности</w:t>
      </w:r>
    </w:p>
    <w:p w:rsidR="00E250AA" w:rsidRDefault="00E250AA">
      <w:pPr>
        <w:pStyle w:val="ConsPlusNormal"/>
        <w:ind w:firstLine="540"/>
        <w:jc w:val="both"/>
      </w:pPr>
      <w:r>
        <w:t xml:space="preserve">1 Каждый матрос первого класса, работающий на морском судне валовой вместимостью 500 или более, должен продемонстрировать компетентность, позволяющую ему выполнять на вспомогательном уровне функции, указанные в </w:t>
      </w:r>
      <w:hyperlink w:anchor="P2270" w:history="1">
        <w:r>
          <w:rPr>
            <w:color w:val="0000FF"/>
          </w:rPr>
          <w:t>колонке 1 таблицы A-II/5</w:t>
        </w:r>
      </w:hyperlink>
      <w:r>
        <w:t>.</w:t>
      </w:r>
    </w:p>
    <w:p w:rsidR="00E250AA" w:rsidRDefault="00E250AA">
      <w:pPr>
        <w:pStyle w:val="ConsPlusNormal"/>
        <w:ind w:firstLine="540"/>
        <w:jc w:val="both"/>
      </w:pPr>
      <w:r>
        <w:t xml:space="preserve">2 Минимальные знание, понимание и профессиональные навыки, требуемые от матроса первого класса, работающего на морском судне валовой вместимостью 500 или более, перечислены в </w:t>
      </w:r>
      <w:hyperlink w:anchor="P2271" w:history="1">
        <w:r>
          <w:rPr>
            <w:color w:val="0000FF"/>
          </w:rPr>
          <w:t>колонке 2 таблицы A-II/5</w:t>
        </w:r>
      </w:hyperlink>
      <w:r>
        <w:t>.</w:t>
      </w:r>
    </w:p>
    <w:p w:rsidR="00E250AA" w:rsidRDefault="00E250AA">
      <w:pPr>
        <w:pStyle w:val="ConsPlusNormal"/>
        <w:ind w:firstLine="540"/>
        <w:jc w:val="both"/>
      </w:pPr>
      <w:r>
        <w:t xml:space="preserve">3 Каждый кандидат на получение диплома должен представить доказательство того, что он достиг требуемого стандарта компетентности, в соответствии с методами демонстрации компетентности и критериями для оценки компетентности, приведенными в </w:t>
      </w:r>
      <w:hyperlink w:anchor="P2272" w:history="1">
        <w:r>
          <w:rPr>
            <w:color w:val="0000FF"/>
          </w:rPr>
          <w:t>колонках 3</w:t>
        </w:r>
      </w:hyperlink>
      <w:r>
        <w:t xml:space="preserve"> и </w:t>
      </w:r>
      <w:hyperlink w:anchor="P2273" w:history="1">
        <w:r>
          <w:rPr>
            <w:color w:val="0000FF"/>
          </w:rPr>
          <w:t>4 таблицы A-II/5</w:t>
        </w:r>
      </w:hyperlink>
      <w:r>
        <w:t>.</w:t>
      </w:r>
    </w:p>
    <w:p w:rsidR="00E250AA" w:rsidRDefault="00E250AA">
      <w:pPr>
        <w:pStyle w:val="ConsPlusNormal"/>
        <w:jc w:val="right"/>
      </w:pPr>
    </w:p>
    <w:p w:rsidR="00E250AA" w:rsidRDefault="00E250AA">
      <w:pPr>
        <w:pStyle w:val="ConsPlusNormal"/>
        <w:jc w:val="right"/>
      </w:pPr>
      <w:r>
        <w:t>Таблица A-II/5</w:t>
      </w:r>
    </w:p>
    <w:p w:rsidR="00E250AA" w:rsidRDefault="00E250AA">
      <w:pPr>
        <w:pStyle w:val="ConsPlusNormal"/>
        <w:jc w:val="right"/>
      </w:pPr>
    </w:p>
    <w:p w:rsidR="00E250AA" w:rsidRDefault="00E250AA">
      <w:pPr>
        <w:pStyle w:val="ConsPlusNormal"/>
        <w:jc w:val="center"/>
      </w:pPr>
      <w:bookmarkStart w:id="62" w:name="P2265"/>
      <w:bookmarkEnd w:id="62"/>
      <w:r>
        <w:t>Спецификация минимального стандарта компетентности</w:t>
      </w:r>
    </w:p>
    <w:p w:rsidR="00E250AA" w:rsidRDefault="00E250AA">
      <w:pPr>
        <w:pStyle w:val="ConsPlusNormal"/>
        <w:jc w:val="center"/>
      </w:pPr>
      <w:r>
        <w:t>для лиц рядового состава в качестве матроса первого класса</w:t>
      </w:r>
    </w:p>
    <w:p w:rsidR="00E250AA" w:rsidRDefault="00E250AA">
      <w:pPr>
        <w:pStyle w:val="ConsPlusNormal"/>
        <w:ind w:firstLine="540"/>
        <w:jc w:val="both"/>
      </w:pPr>
    </w:p>
    <w:p w:rsidR="00E250AA" w:rsidRDefault="00E250AA">
      <w:pPr>
        <w:pStyle w:val="ConsPlusNormal"/>
        <w:ind w:firstLine="540"/>
        <w:jc w:val="both"/>
      </w:pPr>
      <w:r>
        <w:t>Функция: Судовождение на вспомогательном уровне</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2410"/>
        <w:gridCol w:w="2693"/>
        <w:gridCol w:w="2835"/>
      </w:tblGrid>
      <w:tr w:rsidR="00E250AA">
        <w:tc>
          <w:tcPr>
            <w:tcW w:w="1843" w:type="dxa"/>
          </w:tcPr>
          <w:p w:rsidR="00E250AA" w:rsidRDefault="00E250AA">
            <w:pPr>
              <w:pStyle w:val="ConsPlusNormal"/>
              <w:jc w:val="center"/>
            </w:pPr>
            <w:bookmarkStart w:id="63" w:name="P2270"/>
            <w:bookmarkEnd w:id="63"/>
            <w:r>
              <w:t>Колонка 1</w:t>
            </w:r>
          </w:p>
        </w:tc>
        <w:tc>
          <w:tcPr>
            <w:tcW w:w="2410" w:type="dxa"/>
          </w:tcPr>
          <w:p w:rsidR="00E250AA" w:rsidRDefault="00E250AA">
            <w:pPr>
              <w:pStyle w:val="ConsPlusNormal"/>
              <w:jc w:val="center"/>
            </w:pPr>
            <w:bookmarkStart w:id="64" w:name="P2271"/>
            <w:bookmarkEnd w:id="64"/>
            <w:r>
              <w:t>Колонка 2</w:t>
            </w:r>
          </w:p>
        </w:tc>
        <w:tc>
          <w:tcPr>
            <w:tcW w:w="2693" w:type="dxa"/>
          </w:tcPr>
          <w:p w:rsidR="00E250AA" w:rsidRDefault="00E250AA">
            <w:pPr>
              <w:pStyle w:val="ConsPlusNormal"/>
              <w:jc w:val="center"/>
            </w:pPr>
            <w:bookmarkStart w:id="65" w:name="P2272"/>
            <w:bookmarkEnd w:id="65"/>
            <w:r>
              <w:t>Колонка 3</w:t>
            </w:r>
          </w:p>
        </w:tc>
        <w:tc>
          <w:tcPr>
            <w:tcW w:w="2835" w:type="dxa"/>
          </w:tcPr>
          <w:p w:rsidR="00E250AA" w:rsidRDefault="00E250AA">
            <w:pPr>
              <w:pStyle w:val="ConsPlusNormal"/>
              <w:jc w:val="center"/>
            </w:pPr>
            <w:bookmarkStart w:id="66" w:name="P2273"/>
            <w:bookmarkEnd w:id="66"/>
            <w:r>
              <w:t>Колонка 4</w:t>
            </w:r>
          </w:p>
        </w:tc>
      </w:tr>
      <w:tr w:rsidR="00E250AA">
        <w:tc>
          <w:tcPr>
            <w:tcW w:w="1843" w:type="dxa"/>
          </w:tcPr>
          <w:p w:rsidR="00E250AA" w:rsidRDefault="00E250AA">
            <w:pPr>
              <w:pStyle w:val="ConsPlusNormal"/>
              <w:jc w:val="center"/>
            </w:pPr>
            <w:r>
              <w:t>Сфера компетентности</w:t>
            </w:r>
          </w:p>
        </w:tc>
        <w:tc>
          <w:tcPr>
            <w:tcW w:w="2410" w:type="dxa"/>
          </w:tcPr>
          <w:p w:rsidR="00E250AA" w:rsidRDefault="00E250AA">
            <w:pPr>
              <w:pStyle w:val="ConsPlusNormal"/>
              <w:jc w:val="center"/>
            </w:pPr>
            <w:r>
              <w:t>Знание, понимание и профессиональные навыки</w:t>
            </w:r>
          </w:p>
        </w:tc>
        <w:tc>
          <w:tcPr>
            <w:tcW w:w="2693" w:type="dxa"/>
          </w:tcPr>
          <w:p w:rsidR="00E250AA" w:rsidRDefault="00E250AA">
            <w:pPr>
              <w:pStyle w:val="ConsPlusNormal"/>
              <w:jc w:val="center"/>
            </w:pPr>
            <w:r>
              <w:t>Методы демонстрации компетентности</w:t>
            </w:r>
          </w:p>
        </w:tc>
        <w:tc>
          <w:tcPr>
            <w:tcW w:w="2835" w:type="dxa"/>
          </w:tcPr>
          <w:p w:rsidR="00E250AA" w:rsidRDefault="00E250AA">
            <w:pPr>
              <w:pStyle w:val="ConsPlusNormal"/>
              <w:jc w:val="center"/>
            </w:pPr>
            <w:r>
              <w:t>Критерии для оценки компетентности</w:t>
            </w:r>
          </w:p>
        </w:tc>
      </w:tr>
      <w:tr w:rsidR="00E250AA">
        <w:tc>
          <w:tcPr>
            <w:tcW w:w="1843" w:type="dxa"/>
          </w:tcPr>
          <w:p w:rsidR="00E250AA" w:rsidRDefault="00E250AA">
            <w:pPr>
              <w:pStyle w:val="ConsPlusNormal"/>
            </w:pPr>
            <w:r>
              <w:t>Содействие несению безопасной ходовой навигационной вахты</w:t>
            </w:r>
          </w:p>
        </w:tc>
        <w:tc>
          <w:tcPr>
            <w:tcW w:w="2410" w:type="dxa"/>
          </w:tcPr>
          <w:p w:rsidR="00E250AA" w:rsidRDefault="00E250AA">
            <w:pPr>
              <w:pStyle w:val="ConsPlusNormal"/>
            </w:pPr>
            <w:r>
              <w:t>Умение понимать команды и общаться с лицом командного состава, несущим вахту, по вопросам, связанным с выполнением обязанностей по несению вахты</w:t>
            </w:r>
          </w:p>
          <w:p w:rsidR="00E250AA" w:rsidRDefault="00E250AA">
            <w:pPr>
              <w:pStyle w:val="ConsPlusNormal"/>
            </w:pPr>
          </w:p>
          <w:p w:rsidR="00E250AA" w:rsidRDefault="00E250AA">
            <w:pPr>
              <w:pStyle w:val="ConsPlusNormal"/>
            </w:pPr>
            <w:r>
              <w:t>Процедуры ухода с вахты, несения и передачи вахты</w:t>
            </w:r>
          </w:p>
          <w:p w:rsidR="00E250AA" w:rsidRDefault="00E250AA">
            <w:pPr>
              <w:pStyle w:val="ConsPlusNormal"/>
            </w:pPr>
          </w:p>
          <w:p w:rsidR="00E250AA" w:rsidRDefault="00E250AA">
            <w:pPr>
              <w:pStyle w:val="ConsPlusNormal"/>
            </w:pPr>
            <w:r>
              <w:t>Информация, требуемая для несения безопасной вахты</w:t>
            </w:r>
          </w:p>
        </w:tc>
        <w:tc>
          <w:tcPr>
            <w:tcW w:w="2693" w:type="dxa"/>
          </w:tcPr>
          <w:p w:rsidR="00E250AA" w:rsidRDefault="00E250AA">
            <w:pPr>
              <w:pStyle w:val="ConsPlusNormal"/>
            </w:pPr>
            <w:r>
              <w:lastRenderedPageBreak/>
              <w:t>Оценка результатов опыта работы или практической проверки</w:t>
            </w:r>
          </w:p>
        </w:tc>
        <w:tc>
          <w:tcPr>
            <w:tcW w:w="2835" w:type="dxa"/>
          </w:tcPr>
          <w:p w:rsidR="00E250AA" w:rsidRDefault="00E250AA">
            <w:pPr>
              <w:pStyle w:val="ConsPlusNormal"/>
            </w:pPr>
            <w:r>
              <w:t>Связь четкая и точная</w:t>
            </w:r>
          </w:p>
          <w:p w:rsidR="00E250AA" w:rsidRDefault="00E250AA">
            <w:pPr>
              <w:pStyle w:val="ConsPlusNormal"/>
            </w:pPr>
          </w:p>
          <w:p w:rsidR="00E250AA" w:rsidRDefault="00E250AA">
            <w:pPr>
              <w:pStyle w:val="ConsPlusNormal"/>
            </w:pPr>
            <w:r>
              <w:t>Несение, передача и уход с вахты соответствуют принятым практике и процедурам</w:t>
            </w:r>
          </w:p>
        </w:tc>
      </w:tr>
      <w:tr w:rsidR="00E250AA">
        <w:tc>
          <w:tcPr>
            <w:tcW w:w="1843" w:type="dxa"/>
          </w:tcPr>
          <w:p w:rsidR="00E250AA" w:rsidRDefault="00E250AA">
            <w:pPr>
              <w:pStyle w:val="ConsPlusNormal"/>
            </w:pPr>
            <w:r>
              <w:t>Содействие при швартовке, постановке на якорь и других швартовных операциях</w:t>
            </w:r>
          </w:p>
        </w:tc>
        <w:tc>
          <w:tcPr>
            <w:tcW w:w="2410" w:type="dxa"/>
          </w:tcPr>
          <w:p w:rsidR="00E250AA" w:rsidRDefault="00E250AA">
            <w:pPr>
              <w:pStyle w:val="ConsPlusNormal"/>
            </w:pPr>
            <w:r>
              <w:t>Рабочее знание швартовной системы и связанных с ней процедур, включая:</w:t>
            </w:r>
          </w:p>
          <w:p w:rsidR="00E250AA" w:rsidRDefault="00E250AA">
            <w:pPr>
              <w:pStyle w:val="ConsPlusNormal"/>
            </w:pPr>
          </w:p>
          <w:p w:rsidR="00E250AA" w:rsidRDefault="00E250AA">
            <w:pPr>
              <w:pStyle w:val="ConsPlusNormal"/>
            </w:pPr>
            <w:r>
              <w:t>.1 функции швартовных и буксирных концов и функции каждого конца в качестве части общей системы</w:t>
            </w:r>
          </w:p>
          <w:p w:rsidR="00E250AA" w:rsidRDefault="00E250AA">
            <w:pPr>
              <w:pStyle w:val="ConsPlusNormal"/>
            </w:pPr>
          </w:p>
          <w:p w:rsidR="00E250AA" w:rsidRDefault="00E250AA">
            <w:pPr>
              <w:pStyle w:val="ConsPlusNormal"/>
            </w:pPr>
            <w:r>
              <w:t>.2 возможности, безопасные рабочие нагрузки и разрывные усилия швартовного оборудования, включая швартовные металлические, синтетические и стекловолоконные канаты, лебедки, брашпили, шпили, битенги, тормозные колодки и кнехты</w:t>
            </w:r>
          </w:p>
          <w:p w:rsidR="00E250AA" w:rsidRDefault="00E250AA">
            <w:pPr>
              <w:pStyle w:val="ConsPlusNormal"/>
            </w:pPr>
          </w:p>
          <w:p w:rsidR="00E250AA" w:rsidRDefault="00E250AA">
            <w:pPr>
              <w:pStyle w:val="ConsPlusNormal"/>
            </w:pPr>
            <w:r>
              <w:lastRenderedPageBreak/>
              <w:t>.3 процедуры и порядок действий по закреплению и отдаче швартовных и буксирных концов и канатов, включая тросы для буксировки</w:t>
            </w:r>
          </w:p>
          <w:p w:rsidR="00E250AA" w:rsidRDefault="00E250AA">
            <w:pPr>
              <w:pStyle w:val="ConsPlusNormal"/>
            </w:pPr>
          </w:p>
          <w:p w:rsidR="00E250AA" w:rsidRDefault="00E250AA">
            <w:pPr>
              <w:pStyle w:val="ConsPlusNormal"/>
            </w:pPr>
            <w:r>
              <w:t>.4 процедуры и порядок действий по использованию якорей при различных операциях</w:t>
            </w:r>
          </w:p>
          <w:p w:rsidR="00E250AA" w:rsidRDefault="00E250AA">
            <w:pPr>
              <w:pStyle w:val="ConsPlusNormal"/>
            </w:pPr>
          </w:p>
          <w:p w:rsidR="00E250AA" w:rsidRDefault="00E250AA">
            <w:pPr>
              <w:pStyle w:val="ConsPlusNormal"/>
            </w:pPr>
            <w:r>
              <w:t>Рабочее знание процедур и порядка действий, связанных со швартовкой к бую или буям</w:t>
            </w:r>
          </w:p>
        </w:tc>
        <w:tc>
          <w:tcPr>
            <w:tcW w:w="2693" w:type="dxa"/>
          </w:tcPr>
          <w:p w:rsidR="00E250AA" w:rsidRDefault="00E250AA">
            <w:pPr>
              <w:pStyle w:val="ConsPlusNormal"/>
            </w:pPr>
            <w:r>
              <w:lastRenderedPageBreak/>
              <w:t>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практическая подготовка</w:t>
            </w:r>
          </w:p>
          <w:p w:rsidR="00E250AA" w:rsidRDefault="00E250AA">
            <w:pPr>
              <w:pStyle w:val="ConsPlusNormal"/>
            </w:pPr>
          </w:p>
          <w:p w:rsidR="00E250AA" w:rsidRDefault="00E250AA">
            <w:pPr>
              <w:pStyle w:val="ConsPlusNormal"/>
            </w:pPr>
            <w:r>
              <w:t>.3 экзамен</w:t>
            </w:r>
          </w:p>
          <w:p w:rsidR="00E250AA" w:rsidRDefault="00E250AA">
            <w:pPr>
              <w:pStyle w:val="ConsPlusNormal"/>
            </w:pPr>
          </w:p>
          <w:p w:rsidR="00E250AA" w:rsidRDefault="00E250AA">
            <w:pPr>
              <w:pStyle w:val="ConsPlusNormal"/>
            </w:pPr>
            <w:r>
              <w:t>.4 одобренный опыт подготовки на учебном судне</w:t>
            </w:r>
          </w:p>
          <w:p w:rsidR="00E250AA" w:rsidRDefault="00E250AA">
            <w:pPr>
              <w:pStyle w:val="ConsPlusNormal"/>
            </w:pPr>
          </w:p>
          <w:p w:rsidR="00E250AA" w:rsidRDefault="00E250AA">
            <w:pPr>
              <w:pStyle w:val="ConsPlusNormal"/>
            </w:pPr>
            <w:r>
              <w:t>.5 одобренная подготовка на тренажере, где это применимо</w:t>
            </w:r>
          </w:p>
        </w:tc>
        <w:tc>
          <w:tcPr>
            <w:tcW w:w="2835" w:type="dxa"/>
          </w:tcPr>
          <w:p w:rsidR="00E250AA" w:rsidRDefault="00E250AA">
            <w:pPr>
              <w:pStyle w:val="ConsPlusNormal"/>
            </w:pPr>
            <w:r>
              <w:t>Операции проводятся в соответствии с установленной безопасной практикой и инструкциями по эксплуатации оборудования</w:t>
            </w:r>
          </w:p>
        </w:tc>
      </w:tr>
    </w:tbl>
    <w:p w:rsidR="00E250AA" w:rsidRDefault="00E250AA">
      <w:pPr>
        <w:pStyle w:val="ConsPlusNormal"/>
        <w:ind w:firstLine="540"/>
        <w:jc w:val="both"/>
      </w:pPr>
    </w:p>
    <w:p w:rsidR="00E250AA" w:rsidRDefault="00E250AA">
      <w:pPr>
        <w:pStyle w:val="ConsPlusNormal"/>
        <w:ind w:firstLine="540"/>
        <w:jc w:val="both"/>
      </w:pPr>
      <w:r>
        <w:t>Функция: Обработка и размещение грузов на вспомогательном уровне</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2410"/>
        <w:gridCol w:w="2693"/>
        <w:gridCol w:w="2835"/>
      </w:tblGrid>
      <w:tr w:rsidR="00E250AA">
        <w:tc>
          <w:tcPr>
            <w:tcW w:w="1843" w:type="dxa"/>
          </w:tcPr>
          <w:p w:rsidR="00E250AA" w:rsidRDefault="00E250AA">
            <w:pPr>
              <w:pStyle w:val="ConsPlusNormal"/>
              <w:jc w:val="center"/>
            </w:pPr>
            <w:r>
              <w:t>Колонка 1</w:t>
            </w:r>
          </w:p>
        </w:tc>
        <w:tc>
          <w:tcPr>
            <w:tcW w:w="2410" w:type="dxa"/>
          </w:tcPr>
          <w:p w:rsidR="00E250AA" w:rsidRDefault="00E250AA">
            <w:pPr>
              <w:pStyle w:val="ConsPlusNormal"/>
              <w:jc w:val="center"/>
            </w:pPr>
            <w:r>
              <w:t>Колонка 2</w:t>
            </w:r>
          </w:p>
        </w:tc>
        <w:tc>
          <w:tcPr>
            <w:tcW w:w="2693" w:type="dxa"/>
          </w:tcPr>
          <w:p w:rsidR="00E250AA" w:rsidRDefault="00E250AA">
            <w:pPr>
              <w:pStyle w:val="ConsPlusNormal"/>
              <w:jc w:val="center"/>
            </w:pPr>
            <w:r>
              <w:t>Колонка 3</w:t>
            </w:r>
          </w:p>
        </w:tc>
        <w:tc>
          <w:tcPr>
            <w:tcW w:w="2835" w:type="dxa"/>
          </w:tcPr>
          <w:p w:rsidR="00E250AA" w:rsidRDefault="00E250AA">
            <w:pPr>
              <w:pStyle w:val="ConsPlusNormal"/>
              <w:jc w:val="center"/>
            </w:pPr>
            <w:r>
              <w:t>Колонка 4</w:t>
            </w:r>
          </w:p>
        </w:tc>
      </w:tr>
      <w:tr w:rsidR="00E250AA">
        <w:tc>
          <w:tcPr>
            <w:tcW w:w="1843" w:type="dxa"/>
          </w:tcPr>
          <w:p w:rsidR="00E250AA" w:rsidRDefault="00E250AA">
            <w:pPr>
              <w:pStyle w:val="ConsPlusNormal"/>
              <w:jc w:val="center"/>
            </w:pPr>
            <w:r>
              <w:t>Сфера компетентности</w:t>
            </w:r>
          </w:p>
        </w:tc>
        <w:tc>
          <w:tcPr>
            <w:tcW w:w="2410" w:type="dxa"/>
          </w:tcPr>
          <w:p w:rsidR="00E250AA" w:rsidRDefault="00E250AA">
            <w:pPr>
              <w:pStyle w:val="ConsPlusNormal"/>
              <w:jc w:val="center"/>
            </w:pPr>
            <w:r>
              <w:t>Знание, понимание и профессиональные навыки</w:t>
            </w:r>
          </w:p>
        </w:tc>
        <w:tc>
          <w:tcPr>
            <w:tcW w:w="2693" w:type="dxa"/>
          </w:tcPr>
          <w:p w:rsidR="00E250AA" w:rsidRDefault="00E250AA">
            <w:pPr>
              <w:pStyle w:val="ConsPlusNormal"/>
              <w:jc w:val="center"/>
            </w:pPr>
            <w:r>
              <w:t>Методы демонстрации компетентности</w:t>
            </w:r>
          </w:p>
        </w:tc>
        <w:tc>
          <w:tcPr>
            <w:tcW w:w="2835" w:type="dxa"/>
          </w:tcPr>
          <w:p w:rsidR="00E250AA" w:rsidRDefault="00E250AA">
            <w:pPr>
              <w:pStyle w:val="ConsPlusNormal"/>
              <w:jc w:val="center"/>
            </w:pPr>
            <w:r>
              <w:t>Критерии для оценки компетентности</w:t>
            </w:r>
          </w:p>
        </w:tc>
      </w:tr>
      <w:tr w:rsidR="00E250AA">
        <w:tc>
          <w:tcPr>
            <w:tcW w:w="1843" w:type="dxa"/>
          </w:tcPr>
          <w:p w:rsidR="00E250AA" w:rsidRDefault="00E250AA">
            <w:pPr>
              <w:pStyle w:val="ConsPlusNormal"/>
            </w:pPr>
            <w:r>
              <w:t>Содействие обработке грузов и запасов</w:t>
            </w:r>
          </w:p>
        </w:tc>
        <w:tc>
          <w:tcPr>
            <w:tcW w:w="2410" w:type="dxa"/>
          </w:tcPr>
          <w:p w:rsidR="00E250AA" w:rsidRDefault="00E250AA">
            <w:pPr>
              <w:pStyle w:val="ConsPlusNormal"/>
            </w:pPr>
            <w:r>
              <w:t xml:space="preserve">Знание процедур безопасной обработки, размещения и крепления грузов, включая опасные и </w:t>
            </w:r>
            <w:r>
              <w:lastRenderedPageBreak/>
              <w:t>вредные вещества и жидкости</w:t>
            </w:r>
          </w:p>
          <w:p w:rsidR="00E250AA" w:rsidRDefault="00E250AA">
            <w:pPr>
              <w:pStyle w:val="ConsPlusNormal"/>
            </w:pPr>
          </w:p>
          <w:p w:rsidR="00E250AA" w:rsidRDefault="00E250AA">
            <w:pPr>
              <w:pStyle w:val="ConsPlusNormal"/>
            </w:pPr>
            <w:r>
              <w:t>Начальное знание грузов и идентификации ярлыков МКМПОГ, а также мер предосторожности в отношении конкретных типов грузов</w:t>
            </w:r>
          </w:p>
        </w:tc>
        <w:tc>
          <w:tcPr>
            <w:tcW w:w="2693" w:type="dxa"/>
          </w:tcPr>
          <w:p w:rsidR="00E250AA" w:rsidRDefault="00E250AA">
            <w:pPr>
              <w:pStyle w:val="ConsPlusNormal"/>
            </w:pPr>
            <w:r>
              <w:lastRenderedPageBreak/>
              <w:t>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lastRenderedPageBreak/>
              <w:t>.1 одобренный опыт работы</w:t>
            </w:r>
          </w:p>
          <w:p w:rsidR="00E250AA" w:rsidRDefault="00E250AA">
            <w:pPr>
              <w:pStyle w:val="ConsPlusNormal"/>
            </w:pPr>
          </w:p>
          <w:p w:rsidR="00E250AA" w:rsidRDefault="00E250AA">
            <w:pPr>
              <w:pStyle w:val="ConsPlusNormal"/>
            </w:pPr>
            <w:r>
              <w:t>.2 практическая подготовка</w:t>
            </w:r>
          </w:p>
          <w:p w:rsidR="00E250AA" w:rsidRDefault="00E250AA">
            <w:pPr>
              <w:pStyle w:val="ConsPlusNormal"/>
            </w:pPr>
          </w:p>
          <w:p w:rsidR="00E250AA" w:rsidRDefault="00E250AA">
            <w:pPr>
              <w:pStyle w:val="ConsPlusNormal"/>
            </w:pPr>
            <w:r>
              <w:t>.3 экзамен</w:t>
            </w:r>
          </w:p>
          <w:p w:rsidR="00E250AA" w:rsidRDefault="00E250AA">
            <w:pPr>
              <w:pStyle w:val="ConsPlusNormal"/>
            </w:pPr>
          </w:p>
          <w:p w:rsidR="00E250AA" w:rsidRDefault="00E250AA">
            <w:pPr>
              <w:pStyle w:val="ConsPlusNormal"/>
            </w:pPr>
            <w:r>
              <w:t>.4 одобренный опыт подготовки на учебном судне</w:t>
            </w:r>
          </w:p>
          <w:p w:rsidR="00E250AA" w:rsidRDefault="00E250AA">
            <w:pPr>
              <w:pStyle w:val="ConsPlusNormal"/>
            </w:pPr>
          </w:p>
          <w:p w:rsidR="00E250AA" w:rsidRDefault="00E250AA">
            <w:pPr>
              <w:pStyle w:val="ConsPlusNormal"/>
            </w:pPr>
            <w:r>
              <w:t>.5 одобренная подготовка на тренажере, где это применимо</w:t>
            </w:r>
          </w:p>
        </w:tc>
        <w:tc>
          <w:tcPr>
            <w:tcW w:w="2835" w:type="dxa"/>
          </w:tcPr>
          <w:p w:rsidR="00E250AA" w:rsidRDefault="00E250AA">
            <w:pPr>
              <w:pStyle w:val="ConsPlusNormal"/>
            </w:pPr>
            <w:r>
              <w:lastRenderedPageBreak/>
              <w:t xml:space="preserve">Операции с грузом и запасами выполняются в соответствии с установленными безопасными процедурами </w:t>
            </w:r>
            <w:r>
              <w:lastRenderedPageBreak/>
              <w:t>и инструкциями по эксплуатации оборудования</w:t>
            </w:r>
          </w:p>
          <w:p w:rsidR="00E250AA" w:rsidRDefault="00E250AA">
            <w:pPr>
              <w:pStyle w:val="ConsPlusNormal"/>
            </w:pPr>
          </w:p>
          <w:p w:rsidR="00E250AA" w:rsidRDefault="00E250AA">
            <w:pPr>
              <w:pStyle w:val="ConsPlusNormal"/>
            </w:pPr>
            <w:r>
              <w:t>Обработка опасных и вредных грузов или запасов соответствует установленной безопасной практике</w:t>
            </w:r>
          </w:p>
        </w:tc>
      </w:tr>
    </w:tbl>
    <w:p w:rsidR="00E250AA" w:rsidRDefault="00E250AA">
      <w:pPr>
        <w:pStyle w:val="ConsPlusNormal"/>
        <w:ind w:firstLine="540"/>
        <w:jc w:val="both"/>
      </w:pPr>
    </w:p>
    <w:p w:rsidR="00E250AA" w:rsidRDefault="00E250AA">
      <w:pPr>
        <w:pStyle w:val="ConsPlusNormal"/>
        <w:ind w:firstLine="540"/>
        <w:jc w:val="both"/>
      </w:pPr>
      <w:r>
        <w:t>Функция: Управление операциями судна и забота о людях на судне на вспомогательном уровне</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2640"/>
        <w:gridCol w:w="2400"/>
        <w:gridCol w:w="2761"/>
      </w:tblGrid>
      <w:tr w:rsidR="00E250AA">
        <w:tc>
          <w:tcPr>
            <w:tcW w:w="1980" w:type="dxa"/>
            <w:tcBorders>
              <w:top w:val="single" w:sz="4" w:space="0" w:color="auto"/>
              <w:bottom w:val="single" w:sz="4" w:space="0" w:color="auto"/>
            </w:tcBorders>
          </w:tcPr>
          <w:p w:rsidR="00E250AA" w:rsidRDefault="00E250AA">
            <w:pPr>
              <w:pStyle w:val="ConsPlusNormal"/>
              <w:jc w:val="center"/>
            </w:pPr>
            <w:r>
              <w:t>Колонка 1</w:t>
            </w:r>
          </w:p>
        </w:tc>
        <w:tc>
          <w:tcPr>
            <w:tcW w:w="2640" w:type="dxa"/>
            <w:tcBorders>
              <w:top w:val="single" w:sz="4" w:space="0" w:color="auto"/>
              <w:bottom w:val="single" w:sz="4" w:space="0" w:color="auto"/>
            </w:tcBorders>
          </w:tcPr>
          <w:p w:rsidR="00E250AA" w:rsidRDefault="00E250AA">
            <w:pPr>
              <w:pStyle w:val="ConsPlusNormal"/>
              <w:jc w:val="center"/>
            </w:pPr>
            <w:r>
              <w:t>Колонка 2</w:t>
            </w:r>
          </w:p>
        </w:tc>
        <w:tc>
          <w:tcPr>
            <w:tcW w:w="2400" w:type="dxa"/>
            <w:tcBorders>
              <w:top w:val="single" w:sz="4" w:space="0" w:color="auto"/>
              <w:bottom w:val="single" w:sz="4" w:space="0" w:color="auto"/>
            </w:tcBorders>
          </w:tcPr>
          <w:p w:rsidR="00E250AA" w:rsidRDefault="00E250AA">
            <w:pPr>
              <w:pStyle w:val="ConsPlusNormal"/>
              <w:jc w:val="center"/>
            </w:pPr>
            <w:r>
              <w:t>Колонка 3</w:t>
            </w:r>
          </w:p>
        </w:tc>
        <w:tc>
          <w:tcPr>
            <w:tcW w:w="2761" w:type="dxa"/>
            <w:tcBorders>
              <w:top w:val="single" w:sz="4" w:space="0" w:color="auto"/>
              <w:bottom w:val="single" w:sz="4" w:space="0" w:color="auto"/>
            </w:tcBorders>
          </w:tcPr>
          <w:p w:rsidR="00E250AA" w:rsidRDefault="00E250AA">
            <w:pPr>
              <w:pStyle w:val="ConsPlusNormal"/>
              <w:jc w:val="center"/>
            </w:pPr>
            <w:r>
              <w:t>Колонка 4</w:t>
            </w:r>
          </w:p>
        </w:tc>
      </w:tr>
      <w:tr w:rsidR="00E250AA">
        <w:tc>
          <w:tcPr>
            <w:tcW w:w="1980" w:type="dxa"/>
            <w:tcBorders>
              <w:top w:val="single" w:sz="4" w:space="0" w:color="auto"/>
              <w:bottom w:val="single" w:sz="4" w:space="0" w:color="auto"/>
            </w:tcBorders>
          </w:tcPr>
          <w:p w:rsidR="00E250AA" w:rsidRDefault="00E250AA">
            <w:pPr>
              <w:pStyle w:val="ConsPlusNormal"/>
              <w:jc w:val="center"/>
            </w:pPr>
            <w:r>
              <w:t>Сфера компетентности</w:t>
            </w:r>
          </w:p>
        </w:tc>
        <w:tc>
          <w:tcPr>
            <w:tcW w:w="2640" w:type="dxa"/>
            <w:tcBorders>
              <w:top w:val="single" w:sz="4" w:space="0" w:color="auto"/>
              <w:bottom w:val="single" w:sz="4" w:space="0" w:color="auto"/>
            </w:tcBorders>
          </w:tcPr>
          <w:p w:rsidR="00E250AA" w:rsidRDefault="00E250AA">
            <w:pPr>
              <w:pStyle w:val="ConsPlusNormal"/>
              <w:jc w:val="center"/>
            </w:pPr>
            <w:r>
              <w:t>Знание, понимание и профессиональные навыки</w:t>
            </w:r>
          </w:p>
        </w:tc>
        <w:tc>
          <w:tcPr>
            <w:tcW w:w="2400" w:type="dxa"/>
            <w:tcBorders>
              <w:top w:val="single" w:sz="4" w:space="0" w:color="auto"/>
              <w:bottom w:val="single" w:sz="4" w:space="0" w:color="auto"/>
            </w:tcBorders>
          </w:tcPr>
          <w:p w:rsidR="00E250AA" w:rsidRDefault="00E250AA">
            <w:pPr>
              <w:pStyle w:val="ConsPlusNormal"/>
              <w:jc w:val="center"/>
            </w:pPr>
            <w:r>
              <w:t>Методы демонстрации компетентности</w:t>
            </w:r>
          </w:p>
        </w:tc>
        <w:tc>
          <w:tcPr>
            <w:tcW w:w="2761" w:type="dxa"/>
            <w:tcBorders>
              <w:top w:val="single" w:sz="4" w:space="0" w:color="auto"/>
              <w:bottom w:val="single" w:sz="4" w:space="0" w:color="auto"/>
            </w:tcBorders>
          </w:tcPr>
          <w:p w:rsidR="00E250AA" w:rsidRDefault="00E250AA">
            <w:pPr>
              <w:pStyle w:val="ConsPlusNormal"/>
              <w:jc w:val="center"/>
            </w:pPr>
            <w:r>
              <w:t>Критерии для оценки компетентности</w:t>
            </w:r>
          </w:p>
        </w:tc>
      </w:tr>
      <w:tr w:rsidR="00E250AA">
        <w:tblPrEx>
          <w:tblBorders>
            <w:insideH w:val="none" w:sz="0" w:space="0" w:color="auto"/>
          </w:tblBorders>
        </w:tblPrEx>
        <w:tc>
          <w:tcPr>
            <w:tcW w:w="1980" w:type="dxa"/>
            <w:tcBorders>
              <w:top w:val="single" w:sz="4" w:space="0" w:color="auto"/>
              <w:bottom w:val="nil"/>
            </w:tcBorders>
          </w:tcPr>
          <w:p w:rsidR="00E250AA" w:rsidRDefault="00E250AA">
            <w:pPr>
              <w:pStyle w:val="ConsPlusNormal"/>
            </w:pPr>
            <w:r>
              <w:t>Содействие безопасной эксплуатации палубного оборудования и механизмов</w:t>
            </w:r>
          </w:p>
        </w:tc>
        <w:tc>
          <w:tcPr>
            <w:tcW w:w="2640" w:type="dxa"/>
            <w:tcBorders>
              <w:top w:val="single" w:sz="4" w:space="0" w:color="auto"/>
              <w:bottom w:val="nil"/>
            </w:tcBorders>
          </w:tcPr>
          <w:p w:rsidR="00E250AA" w:rsidRDefault="00E250AA">
            <w:pPr>
              <w:pStyle w:val="ConsPlusNormal"/>
            </w:pPr>
            <w:r>
              <w:t>Знание палубного оборудования, включая:</w:t>
            </w:r>
          </w:p>
          <w:p w:rsidR="00E250AA" w:rsidRDefault="00E250AA">
            <w:pPr>
              <w:pStyle w:val="ConsPlusNormal"/>
            </w:pPr>
          </w:p>
          <w:p w:rsidR="00E250AA" w:rsidRDefault="00E250AA">
            <w:pPr>
              <w:pStyle w:val="ConsPlusNormal"/>
            </w:pPr>
            <w:r>
              <w:t>.1 функции и использование клапанов и насосов, подъемников, кранов, грузовых стрел и связанного с ними оборудования</w:t>
            </w:r>
          </w:p>
          <w:p w:rsidR="00E250AA" w:rsidRDefault="00E250AA">
            <w:pPr>
              <w:pStyle w:val="ConsPlusNormal"/>
            </w:pPr>
          </w:p>
          <w:p w:rsidR="00E250AA" w:rsidRDefault="00E250AA">
            <w:pPr>
              <w:pStyle w:val="ConsPlusNormal"/>
            </w:pPr>
            <w:r>
              <w:t>.2 функции и использование лебедок, брашпилей, шпилей и связанного с ними оборудования</w:t>
            </w:r>
          </w:p>
          <w:p w:rsidR="00E250AA" w:rsidRDefault="00E250AA">
            <w:pPr>
              <w:pStyle w:val="ConsPlusNormal"/>
            </w:pPr>
          </w:p>
          <w:p w:rsidR="00E250AA" w:rsidRDefault="00E250AA">
            <w:pPr>
              <w:pStyle w:val="ConsPlusNormal"/>
            </w:pPr>
            <w:r>
              <w:t>.3 люки, водонепроницаемые двери, порты и связанное с ними оборудование</w:t>
            </w:r>
          </w:p>
          <w:p w:rsidR="00E250AA" w:rsidRDefault="00E250AA">
            <w:pPr>
              <w:pStyle w:val="ConsPlusNormal"/>
            </w:pPr>
          </w:p>
          <w:p w:rsidR="00E250AA" w:rsidRDefault="00E250AA">
            <w:pPr>
              <w:pStyle w:val="ConsPlusNormal"/>
            </w:pPr>
            <w:r>
              <w:t>.4 стекловолоконные и стальные канаты, кабели и цепи, включая их конструкцию, использование, маркировку, обслуживание и надлежащее хранение</w:t>
            </w:r>
          </w:p>
        </w:tc>
        <w:tc>
          <w:tcPr>
            <w:tcW w:w="2400" w:type="dxa"/>
            <w:tcBorders>
              <w:top w:val="single" w:sz="4" w:space="0" w:color="auto"/>
              <w:bottom w:val="nil"/>
            </w:tcBorders>
          </w:tcPr>
          <w:p w:rsidR="00E250AA" w:rsidRDefault="00E250AA">
            <w:pPr>
              <w:pStyle w:val="ConsPlusNormal"/>
            </w:pPr>
            <w:r>
              <w:lastRenderedPageBreak/>
              <w:t>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lastRenderedPageBreak/>
              <w:t>.2 практическая подготовка</w:t>
            </w:r>
          </w:p>
          <w:p w:rsidR="00E250AA" w:rsidRDefault="00E250AA">
            <w:pPr>
              <w:pStyle w:val="ConsPlusNormal"/>
            </w:pPr>
          </w:p>
          <w:p w:rsidR="00E250AA" w:rsidRDefault="00E250AA">
            <w:pPr>
              <w:pStyle w:val="ConsPlusNormal"/>
            </w:pPr>
            <w:r>
              <w:t>.3 экзамен</w:t>
            </w:r>
          </w:p>
          <w:p w:rsidR="00E250AA" w:rsidRDefault="00E250AA">
            <w:pPr>
              <w:pStyle w:val="ConsPlusNormal"/>
            </w:pPr>
          </w:p>
          <w:p w:rsidR="00E250AA" w:rsidRDefault="00E250AA">
            <w:pPr>
              <w:pStyle w:val="ConsPlusNormal"/>
            </w:pPr>
            <w:r>
              <w:t>.4 одобренный опыт подготовки на учебном судне</w:t>
            </w:r>
          </w:p>
        </w:tc>
        <w:tc>
          <w:tcPr>
            <w:tcW w:w="2761" w:type="dxa"/>
            <w:tcBorders>
              <w:top w:val="single" w:sz="4" w:space="0" w:color="auto"/>
              <w:bottom w:val="nil"/>
            </w:tcBorders>
          </w:tcPr>
          <w:p w:rsidR="00E250AA" w:rsidRDefault="00E250AA">
            <w:pPr>
              <w:pStyle w:val="ConsPlusNormal"/>
            </w:pPr>
            <w:r>
              <w:lastRenderedPageBreak/>
              <w:t>Операции выполняются в соответствии с установленными безопасными процедурами и инструкциями по эксплуатации оборудования</w:t>
            </w:r>
          </w:p>
        </w:tc>
      </w:tr>
      <w:tr w:rsidR="00E250AA">
        <w:tblPrEx>
          <w:tblBorders>
            <w:insideH w:val="none" w:sz="0" w:space="0" w:color="auto"/>
          </w:tblBorders>
        </w:tblPrEx>
        <w:tc>
          <w:tcPr>
            <w:tcW w:w="1980" w:type="dxa"/>
            <w:tcBorders>
              <w:top w:val="nil"/>
              <w:bottom w:val="nil"/>
            </w:tcBorders>
          </w:tcPr>
          <w:p w:rsidR="00E250AA" w:rsidRDefault="00E250AA">
            <w:pPr>
              <w:pStyle w:val="ConsPlusNormal"/>
            </w:pPr>
          </w:p>
        </w:tc>
        <w:tc>
          <w:tcPr>
            <w:tcW w:w="2640" w:type="dxa"/>
            <w:tcBorders>
              <w:top w:val="nil"/>
              <w:bottom w:val="nil"/>
            </w:tcBorders>
          </w:tcPr>
          <w:p w:rsidR="00E250AA" w:rsidRDefault="00E250AA">
            <w:pPr>
              <w:pStyle w:val="ConsPlusNormal"/>
            </w:pPr>
            <w:r>
              <w:t>.5 умение использовать и понимать основные сигналы для эксплуатации оборудования, включая лебедки, брашпили, краны и подъемники</w:t>
            </w:r>
          </w:p>
        </w:tc>
        <w:tc>
          <w:tcPr>
            <w:tcW w:w="2400" w:type="dxa"/>
            <w:tcBorders>
              <w:top w:val="nil"/>
              <w:bottom w:val="nil"/>
            </w:tcBorders>
          </w:tcPr>
          <w:p w:rsidR="00E250AA" w:rsidRDefault="00E250AA">
            <w:pPr>
              <w:pStyle w:val="ConsPlusNormal"/>
            </w:pPr>
            <w:r>
              <w:t>Оценка результатов практической демонстрации</w:t>
            </w:r>
          </w:p>
        </w:tc>
        <w:tc>
          <w:tcPr>
            <w:tcW w:w="2761" w:type="dxa"/>
            <w:tcBorders>
              <w:top w:val="nil"/>
              <w:bottom w:val="nil"/>
            </w:tcBorders>
          </w:tcPr>
          <w:p w:rsidR="00E250AA" w:rsidRDefault="00E250AA">
            <w:pPr>
              <w:pStyle w:val="ConsPlusNormal"/>
            </w:pPr>
            <w:r>
              <w:t>Связь в пределах сферы ответственности оператора постоянно успешная</w:t>
            </w:r>
          </w:p>
        </w:tc>
      </w:tr>
      <w:tr w:rsidR="00E250AA">
        <w:tblPrEx>
          <w:tblBorders>
            <w:insideH w:val="none" w:sz="0" w:space="0" w:color="auto"/>
          </w:tblBorders>
        </w:tblPrEx>
        <w:tc>
          <w:tcPr>
            <w:tcW w:w="1980" w:type="dxa"/>
            <w:tcBorders>
              <w:top w:val="nil"/>
              <w:bottom w:val="nil"/>
            </w:tcBorders>
          </w:tcPr>
          <w:p w:rsidR="00E250AA" w:rsidRDefault="00E250AA">
            <w:pPr>
              <w:pStyle w:val="ConsPlusNormal"/>
            </w:pPr>
          </w:p>
        </w:tc>
        <w:tc>
          <w:tcPr>
            <w:tcW w:w="2640" w:type="dxa"/>
            <w:tcBorders>
              <w:top w:val="nil"/>
              <w:bottom w:val="nil"/>
            </w:tcBorders>
          </w:tcPr>
          <w:p w:rsidR="00E250AA" w:rsidRDefault="00E250AA">
            <w:pPr>
              <w:pStyle w:val="ConsPlusNormal"/>
            </w:pPr>
            <w:r>
              <w:t xml:space="preserve">.6 умение эксплуатировать якорное оборудование в различных условиях, таких, как постановка на якорь, снятие с якоря, </w:t>
            </w:r>
            <w:r>
              <w:lastRenderedPageBreak/>
              <w:t>закрепление якоря по-походному и в случае аварии</w:t>
            </w:r>
          </w:p>
          <w:p w:rsidR="00E250AA" w:rsidRDefault="00E250AA">
            <w:pPr>
              <w:pStyle w:val="ConsPlusNormal"/>
            </w:pPr>
          </w:p>
          <w:p w:rsidR="00E250AA" w:rsidRDefault="00E250AA">
            <w:pPr>
              <w:pStyle w:val="ConsPlusNormal"/>
            </w:pPr>
            <w:r>
              <w:t>Знание следующих процедур и умение:</w:t>
            </w:r>
          </w:p>
        </w:tc>
        <w:tc>
          <w:tcPr>
            <w:tcW w:w="2400" w:type="dxa"/>
            <w:tcBorders>
              <w:top w:val="nil"/>
              <w:bottom w:val="nil"/>
            </w:tcBorders>
          </w:tcPr>
          <w:p w:rsidR="00E250AA" w:rsidRDefault="00E250AA">
            <w:pPr>
              <w:pStyle w:val="ConsPlusNormal"/>
            </w:pPr>
            <w:r>
              <w:lastRenderedPageBreak/>
              <w:t>Оценка результатов практической демонстрации</w:t>
            </w:r>
          </w:p>
        </w:tc>
        <w:tc>
          <w:tcPr>
            <w:tcW w:w="2761" w:type="dxa"/>
            <w:tcBorders>
              <w:top w:val="nil"/>
              <w:bottom w:val="nil"/>
            </w:tcBorders>
          </w:tcPr>
          <w:p w:rsidR="00E250AA" w:rsidRDefault="00E250AA">
            <w:pPr>
              <w:pStyle w:val="ConsPlusNormal"/>
            </w:pPr>
            <w:r>
              <w:t>Оборудование безопасно эксплуатируется в соответствии с установленными процедурами</w:t>
            </w:r>
          </w:p>
        </w:tc>
      </w:tr>
      <w:tr w:rsidR="00E250AA">
        <w:tblPrEx>
          <w:tblBorders>
            <w:insideH w:val="none" w:sz="0" w:space="0" w:color="auto"/>
          </w:tblBorders>
        </w:tblPrEx>
        <w:tc>
          <w:tcPr>
            <w:tcW w:w="1980" w:type="dxa"/>
            <w:tcBorders>
              <w:top w:val="nil"/>
              <w:bottom w:val="nil"/>
            </w:tcBorders>
          </w:tcPr>
          <w:p w:rsidR="00E250AA" w:rsidRDefault="00E250AA">
            <w:pPr>
              <w:pStyle w:val="ConsPlusNormal"/>
            </w:pPr>
          </w:p>
        </w:tc>
        <w:tc>
          <w:tcPr>
            <w:tcW w:w="2640" w:type="dxa"/>
            <w:tcBorders>
              <w:top w:val="nil"/>
              <w:bottom w:val="nil"/>
            </w:tcBorders>
          </w:tcPr>
          <w:p w:rsidR="00E250AA" w:rsidRDefault="00E250AA">
            <w:pPr>
              <w:pStyle w:val="ConsPlusNormal"/>
            </w:pPr>
            <w:r>
              <w:t>.1 поднять и опустить боцманскую беседку</w:t>
            </w:r>
          </w:p>
          <w:p w:rsidR="00E250AA" w:rsidRDefault="00E250AA">
            <w:pPr>
              <w:pStyle w:val="ConsPlusNormal"/>
            </w:pPr>
          </w:p>
          <w:p w:rsidR="00E250AA" w:rsidRDefault="00E250AA">
            <w:pPr>
              <w:pStyle w:val="ConsPlusNormal"/>
            </w:pPr>
            <w:r>
              <w:t>.2 поднять и опустить лоцманские трапы, подъемники, и швартовные щиты и сходни</w:t>
            </w:r>
          </w:p>
        </w:tc>
        <w:tc>
          <w:tcPr>
            <w:tcW w:w="2400" w:type="dxa"/>
            <w:tcBorders>
              <w:top w:val="nil"/>
              <w:bottom w:val="nil"/>
            </w:tcBorders>
          </w:tcPr>
          <w:p w:rsidR="00E250AA" w:rsidRDefault="00E250AA">
            <w:pPr>
              <w:pStyle w:val="ConsPlusNormal"/>
            </w:pPr>
            <w:r>
              <w:t>Оценка результатов практической демонстрации</w:t>
            </w:r>
          </w:p>
        </w:tc>
        <w:tc>
          <w:tcPr>
            <w:tcW w:w="2761" w:type="dxa"/>
            <w:tcBorders>
              <w:top w:val="nil"/>
              <w:bottom w:val="nil"/>
            </w:tcBorders>
          </w:tcPr>
          <w:p w:rsidR="00E250AA" w:rsidRDefault="00E250AA">
            <w:pPr>
              <w:pStyle w:val="ConsPlusNormal"/>
            </w:pPr>
            <w:r>
              <w:t>Демонстрируются правильные методы подъема и спуска в соответствии с безопасной отраслевой практикой</w:t>
            </w:r>
          </w:p>
        </w:tc>
      </w:tr>
      <w:tr w:rsidR="00E250AA">
        <w:tblPrEx>
          <w:tblBorders>
            <w:insideH w:val="none" w:sz="0" w:space="0" w:color="auto"/>
          </w:tblBorders>
        </w:tblPrEx>
        <w:tc>
          <w:tcPr>
            <w:tcW w:w="1980" w:type="dxa"/>
            <w:tcBorders>
              <w:top w:val="nil"/>
              <w:bottom w:val="nil"/>
            </w:tcBorders>
          </w:tcPr>
          <w:p w:rsidR="00E250AA" w:rsidRDefault="00E250AA">
            <w:pPr>
              <w:pStyle w:val="ConsPlusNormal"/>
            </w:pPr>
          </w:p>
        </w:tc>
        <w:tc>
          <w:tcPr>
            <w:tcW w:w="2640" w:type="dxa"/>
            <w:tcBorders>
              <w:top w:val="nil"/>
              <w:bottom w:val="nil"/>
            </w:tcBorders>
          </w:tcPr>
          <w:p w:rsidR="00E250AA" w:rsidRDefault="00E250AA">
            <w:pPr>
              <w:pStyle w:val="ConsPlusNormal"/>
            </w:pPr>
            <w:r>
              <w:t>.3 использовать свайку согласно хорошей морской практике, включая надлежащее использование узлов, сплесеней и стопоров</w:t>
            </w:r>
          </w:p>
          <w:p w:rsidR="00E250AA" w:rsidRDefault="00E250AA">
            <w:pPr>
              <w:pStyle w:val="ConsPlusNormal"/>
            </w:pPr>
          </w:p>
          <w:p w:rsidR="00E250AA" w:rsidRDefault="00E250AA">
            <w:pPr>
              <w:pStyle w:val="ConsPlusNormal"/>
            </w:pPr>
            <w:r>
              <w:t>Использование палубных и грузоподъемных механизмов и оборудования:</w:t>
            </w:r>
          </w:p>
          <w:p w:rsidR="00E250AA" w:rsidRDefault="00E250AA">
            <w:pPr>
              <w:pStyle w:val="ConsPlusNormal"/>
            </w:pPr>
          </w:p>
          <w:p w:rsidR="00E250AA" w:rsidRDefault="00E250AA">
            <w:pPr>
              <w:pStyle w:val="ConsPlusNormal"/>
            </w:pPr>
            <w:r>
              <w:t>.1 устройства доступа, люки и люковые крышки, рампы, бортовые/носовые/кормовые двери или подъемники</w:t>
            </w:r>
          </w:p>
          <w:p w:rsidR="00E250AA" w:rsidRDefault="00E250AA">
            <w:pPr>
              <w:pStyle w:val="ConsPlusNormal"/>
            </w:pPr>
          </w:p>
          <w:p w:rsidR="00E250AA" w:rsidRDefault="00E250AA">
            <w:pPr>
              <w:pStyle w:val="ConsPlusNormal"/>
            </w:pPr>
            <w:r>
              <w:t>.2 системы трубопроводов - приемные трубы трюмных насосов и балластной системы и колодцы</w:t>
            </w:r>
          </w:p>
        </w:tc>
        <w:tc>
          <w:tcPr>
            <w:tcW w:w="2400" w:type="dxa"/>
            <w:tcBorders>
              <w:top w:val="nil"/>
              <w:bottom w:val="nil"/>
            </w:tcBorders>
          </w:tcPr>
          <w:p w:rsidR="00E250AA" w:rsidRDefault="00E250AA">
            <w:pPr>
              <w:pStyle w:val="ConsPlusNormal"/>
            </w:pPr>
          </w:p>
        </w:tc>
        <w:tc>
          <w:tcPr>
            <w:tcW w:w="2761" w:type="dxa"/>
            <w:tcBorders>
              <w:top w:val="nil"/>
              <w:bottom w:val="nil"/>
            </w:tcBorders>
          </w:tcPr>
          <w:p w:rsidR="00E250AA" w:rsidRDefault="00E250AA">
            <w:pPr>
              <w:pStyle w:val="ConsPlusNormal"/>
            </w:pPr>
            <w:r>
              <w:t>Демонстрируются правильное изготовление и использование узлов, сплесеней, стопоров, горденей, клетневки, а также надлежащее обращение с брезентом</w:t>
            </w:r>
          </w:p>
        </w:tc>
      </w:tr>
      <w:tr w:rsidR="00E250AA">
        <w:tblPrEx>
          <w:tblBorders>
            <w:insideH w:val="none" w:sz="0" w:space="0" w:color="auto"/>
          </w:tblBorders>
        </w:tblPrEx>
        <w:tc>
          <w:tcPr>
            <w:tcW w:w="1980" w:type="dxa"/>
            <w:tcBorders>
              <w:top w:val="nil"/>
              <w:bottom w:val="nil"/>
            </w:tcBorders>
          </w:tcPr>
          <w:p w:rsidR="00E250AA" w:rsidRDefault="00E250AA">
            <w:pPr>
              <w:pStyle w:val="ConsPlusNormal"/>
            </w:pPr>
          </w:p>
        </w:tc>
        <w:tc>
          <w:tcPr>
            <w:tcW w:w="2640" w:type="dxa"/>
            <w:tcBorders>
              <w:top w:val="nil"/>
              <w:bottom w:val="nil"/>
            </w:tcBorders>
          </w:tcPr>
          <w:p w:rsidR="00E250AA" w:rsidRDefault="00E250AA">
            <w:pPr>
              <w:pStyle w:val="ConsPlusNormal"/>
            </w:pPr>
            <w:r>
              <w:t>.3 грузоподъемные краны и деррик-краны, лебедки</w:t>
            </w:r>
          </w:p>
        </w:tc>
        <w:tc>
          <w:tcPr>
            <w:tcW w:w="2400" w:type="dxa"/>
            <w:tcBorders>
              <w:top w:val="nil"/>
              <w:bottom w:val="nil"/>
            </w:tcBorders>
          </w:tcPr>
          <w:p w:rsidR="00E250AA" w:rsidRDefault="00E250AA">
            <w:pPr>
              <w:pStyle w:val="ConsPlusNormal"/>
            </w:pPr>
          </w:p>
        </w:tc>
        <w:tc>
          <w:tcPr>
            <w:tcW w:w="2761" w:type="dxa"/>
            <w:tcBorders>
              <w:top w:val="nil"/>
              <w:bottom w:val="nil"/>
            </w:tcBorders>
          </w:tcPr>
          <w:p w:rsidR="00E250AA" w:rsidRDefault="00E250AA">
            <w:pPr>
              <w:pStyle w:val="ConsPlusNormal"/>
            </w:pPr>
            <w:r>
              <w:t>Демонстрируются правильное использование блоков и снастей</w:t>
            </w:r>
          </w:p>
        </w:tc>
      </w:tr>
      <w:tr w:rsidR="00E250AA">
        <w:tblPrEx>
          <w:tblBorders>
            <w:insideH w:val="none" w:sz="0" w:space="0" w:color="auto"/>
          </w:tblBorders>
        </w:tblPrEx>
        <w:tc>
          <w:tcPr>
            <w:tcW w:w="1980" w:type="dxa"/>
            <w:tcBorders>
              <w:top w:val="nil"/>
              <w:bottom w:val="single" w:sz="4" w:space="0" w:color="auto"/>
            </w:tcBorders>
          </w:tcPr>
          <w:p w:rsidR="00E250AA" w:rsidRDefault="00E250AA">
            <w:pPr>
              <w:pStyle w:val="ConsPlusNormal"/>
            </w:pPr>
          </w:p>
        </w:tc>
        <w:tc>
          <w:tcPr>
            <w:tcW w:w="2640" w:type="dxa"/>
            <w:tcBorders>
              <w:top w:val="nil"/>
              <w:bottom w:val="single" w:sz="4" w:space="0" w:color="auto"/>
            </w:tcBorders>
          </w:tcPr>
          <w:p w:rsidR="00E250AA" w:rsidRDefault="00E250AA">
            <w:pPr>
              <w:pStyle w:val="ConsPlusNormal"/>
            </w:pPr>
            <w:r>
              <w:t>Знание методов подъема и спуска флагов и основных однофлаговых сигналов. (A, B, G, H, O, P, Q)</w:t>
            </w:r>
          </w:p>
        </w:tc>
        <w:tc>
          <w:tcPr>
            <w:tcW w:w="2400" w:type="dxa"/>
            <w:tcBorders>
              <w:top w:val="nil"/>
              <w:bottom w:val="single" w:sz="4" w:space="0" w:color="auto"/>
            </w:tcBorders>
          </w:tcPr>
          <w:p w:rsidR="00E250AA" w:rsidRDefault="00E250AA">
            <w:pPr>
              <w:pStyle w:val="ConsPlusNormal"/>
            </w:pPr>
          </w:p>
        </w:tc>
        <w:tc>
          <w:tcPr>
            <w:tcW w:w="2761" w:type="dxa"/>
            <w:tcBorders>
              <w:top w:val="nil"/>
              <w:bottom w:val="single" w:sz="4" w:space="0" w:color="auto"/>
            </w:tcBorders>
          </w:tcPr>
          <w:p w:rsidR="00E250AA" w:rsidRDefault="00E250AA">
            <w:pPr>
              <w:pStyle w:val="ConsPlusNormal"/>
            </w:pPr>
            <w:r>
              <w:t>Демонстрируются правильные методы обращения с канатами, тросами, кабелями и цепями</w:t>
            </w:r>
          </w:p>
        </w:tc>
      </w:tr>
      <w:tr w:rsidR="00E250AA">
        <w:tc>
          <w:tcPr>
            <w:tcW w:w="1980" w:type="dxa"/>
            <w:tcBorders>
              <w:top w:val="single" w:sz="4" w:space="0" w:color="auto"/>
              <w:bottom w:val="single" w:sz="4" w:space="0" w:color="auto"/>
            </w:tcBorders>
          </w:tcPr>
          <w:p w:rsidR="00E250AA" w:rsidRDefault="00E250AA">
            <w:pPr>
              <w:pStyle w:val="ConsPlusNormal"/>
            </w:pPr>
            <w:r>
              <w:t>Соблюдение правил гигиены труда и мер предосторожности</w:t>
            </w:r>
          </w:p>
        </w:tc>
        <w:tc>
          <w:tcPr>
            <w:tcW w:w="2640" w:type="dxa"/>
            <w:tcBorders>
              <w:top w:val="single" w:sz="4" w:space="0" w:color="auto"/>
              <w:bottom w:val="single" w:sz="4" w:space="0" w:color="auto"/>
            </w:tcBorders>
          </w:tcPr>
          <w:p w:rsidR="00E250AA" w:rsidRDefault="00E250AA">
            <w:pPr>
              <w:pStyle w:val="ConsPlusNormal"/>
            </w:pPr>
            <w:r>
              <w:t>Рабочее знание безопасной рабочей практики и личной безопасности на судне, включая:</w:t>
            </w:r>
          </w:p>
          <w:p w:rsidR="00E250AA" w:rsidRDefault="00E250AA">
            <w:pPr>
              <w:pStyle w:val="ConsPlusNormal"/>
            </w:pPr>
          </w:p>
          <w:p w:rsidR="00E250AA" w:rsidRDefault="00E250AA">
            <w:pPr>
              <w:pStyle w:val="ConsPlusNormal"/>
            </w:pPr>
            <w:r>
              <w:t>.1 высотные работы</w:t>
            </w:r>
          </w:p>
          <w:p w:rsidR="00E250AA" w:rsidRDefault="00E250AA">
            <w:pPr>
              <w:pStyle w:val="ConsPlusNormal"/>
            </w:pPr>
          </w:p>
          <w:p w:rsidR="00E250AA" w:rsidRDefault="00E250AA">
            <w:pPr>
              <w:pStyle w:val="ConsPlusNormal"/>
            </w:pPr>
            <w:r>
              <w:t>.2 работу за бортом судна</w:t>
            </w:r>
          </w:p>
          <w:p w:rsidR="00E250AA" w:rsidRDefault="00E250AA">
            <w:pPr>
              <w:pStyle w:val="ConsPlusNormal"/>
            </w:pPr>
          </w:p>
          <w:p w:rsidR="00E250AA" w:rsidRDefault="00E250AA">
            <w:pPr>
              <w:pStyle w:val="ConsPlusNormal"/>
            </w:pPr>
            <w:r>
              <w:t>.3 работу в закрытых помещениях</w:t>
            </w:r>
          </w:p>
          <w:p w:rsidR="00E250AA" w:rsidRDefault="00E250AA">
            <w:pPr>
              <w:pStyle w:val="ConsPlusNormal"/>
            </w:pPr>
          </w:p>
          <w:p w:rsidR="00E250AA" w:rsidRDefault="00E250AA">
            <w:pPr>
              <w:pStyle w:val="ConsPlusNormal"/>
            </w:pPr>
            <w:r>
              <w:t>.4 системы разрешений на работу</w:t>
            </w:r>
          </w:p>
          <w:p w:rsidR="00E250AA" w:rsidRDefault="00E250AA">
            <w:pPr>
              <w:pStyle w:val="ConsPlusNormal"/>
            </w:pPr>
          </w:p>
          <w:p w:rsidR="00E250AA" w:rsidRDefault="00E250AA">
            <w:pPr>
              <w:pStyle w:val="ConsPlusNormal"/>
            </w:pPr>
            <w:r>
              <w:t>.5 обращение с тросами</w:t>
            </w:r>
          </w:p>
          <w:p w:rsidR="00E250AA" w:rsidRDefault="00E250AA">
            <w:pPr>
              <w:pStyle w:val="ConsPlusNormal"/>
            </w:pPr>
          </w:p>
          <w:p w:rsidR="00E250AA" w:rsidRDefault="00E250AA">
            <w:pPr>
              <w:pStyle w:val="ConsPlusNormal"/>
            </w:pPr>
            <w:r>
              <w:t>.6 способы подъема и методы предотвращения травм спины</w:t>
            </w:r>
          </w:p>
          <w:p w:rsidR="00E250AA" w:rsidRDefault="00E250AA">
            <w:pPr>
              <w:pStyle w:val="ConsPlusNormal"/>
            </w:pPr>
          </w:p>
          <w:p w:rsidR="00E250AA" w:rsidRDefault="00E250AA">
            <w:pPr>
              <w:pStyle w:val="ConsPlusNormal"/>
            </w:pPr>
            <w:r>
              <w:t>.7 электробезопасность</w:t>
            </w:r>
          </w:p>
          <w:p w:rsidR="00E250AA" w:rsidRDefault="00E250AA">
            <w:pPr>
              <w:pStyle w:val="ConsPlusNormal"/>
            </w:pPr>
          </w:p>
          <w:p w:rsidR="00E250AA" w:rsidRDefault="00E250AA">
            <w:pPr>
              <w:pStyle w:val="ConsPlusNormal"/>
            </w:pPr>
            <w:r>
              <w:t>.8 безопасность при работе с механизмами</w:t>
            </w:r>
          </w:p>
          <w:p w:rsidR="00E250AA" w:rsidRDefault="00E250AA">
            <w:pPr>
              <w:pStyle w:val="ConsPlusNormal"/>
            </w:pPr>
          </w:p>
          <w:p w:rsidR="00E250AA" w:rsidRDefault="00E250AA">
            <w:pPr>
              <w:pStyle w:val="ConsPlusNormal"/>
            </w:pPr>
            <w:r>
              <w:t>.9 химическая и биологическая безопасность</w:t>
            </w:r>
          </w:p>
          <w:p w:rsidR="00E250AA" w:rsidRDefault="00E250AA">
            <w:pPr>
              <w:pStyle w:val="ConsPlusNormal"/>
            </w:pPr>
          </w:p>
          <w:p w:rsidR="00E250AA" w:rsidRDefault="00E250AA">
            <w:pPr>
              <w:pStyle w:val="ConsPlusNormal"/>
            </w:pPr>
            <w:r>
              <w:t>.10 средства индивидуальной защиты</w:t>
            </w:r>
          </w:p>
        </w:tc>
        <w:tc>
          <w:tcPr>
            <w:tcW w:w="2400" w:type="dxa"/>
            <w:tcBorders>
              <w:top w:val="single" w:sz="4" w:space="0" w:color="auto"/>
              <w:bottom w:val="single" w:sz="4" w:space="0" w:color="auto"/>
            </w:tcBorders>
          </w:tcPr>
          <w:p w:rsidR="00E250AA" w:rsidRDefault="00E250AA">
            <w:pPr>
              <w:pStyle w:val="ConsPlusNormal"/>
            </w:pPr>
            <w:r>
              <w:lastRenderedPageBreak/>
              <w:t>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практическая подготовка</w:t>
            </w:r>
          </w:p>
          <w:p w:rsidR="00E250AA" w:rsidRDefault="00E250AA">
            <w:pPr>
              <w:pStyle w:val="ConsPlusNormal"/>
            </w:pPr>
          </w:p>
          <w:p w:rsidR="00E250AA" w:rsidRDefault="00E250AA">
            <w:pPr>
              <w:pStyle w:val="ConsPlusNormal"/>
            </w:pPr>
            <w:r>
              <w:t>.3 экзамен</w:t>
            </w:r>
          </w:p>
          <w:p w:rsidR="00E250AA" w:rsidRDefault="00E250AA">
            <w:pPr>
              <w:pStyle w:val="ConsPlusNormal"/>
            </w:pPr>
          </w:p>
          <w:p w:rsidR="00E250AA" w:rsidRDefault="00E250AA">
            <w:pPr>
              <w:pStyle w:val="ConsPlusNormal"/>
            </w:pPr>
            <w:r>
              <w:t>.4 одобренный опыт подготовки на учебном судне</w:t>
            </w:r>
          </w:p>
        </w:tc>
        <w:tc>
          <w:tcPr>
            <w:tcW w:w="2761" w:type="dxa"/>
            <w:tcBorders>
              <w:top w:val="single" w:sz="4" w:space="0" w:color="auto"/>
              <w:bottom w:val="single" w:sz="4" w:space="0" w:color="auto"/>
            </w:tcBorders>
          </w:tcPr>
          <w:p w:rsidR="00E250AA" w:rsidRDefault="00E250AA">
            <w:pPr>
              <w:pStyle w:val="ConsPlusNormal"/>
            </w:pPr>
            <w:r>
              <w:t>Процедуры, направленные на защиту персонала и судна, всегда соблюдаются</w:t>
            </w:r>
          </w:p>
          <w:p w:rsidR="00E250AA" w:rsidRDefault="00E250AA">
            <w:pPr>
              <w:pStyle w:val="ConsPlusNormal"/>
            </w:pPr>
          </w:p>
          <w:p w:rsidR="00E250AA" w:rsidRDefault="00E250AA">
            <w:pPr>
              <w:pStyle w:val="ConsPlusNormal"/>
            </w:pPr>
            <w:r>
              <w:t>Всегда соблюдается безопасная рабочая практика и правильно используется оборудование, обеспечивающее безопасность, и средства защиты</w:t>
            </w:r>
          </w:p>
        </w:tc>
      </w:tr>
      <w:tr w:rsidR="00E250AA">
        <w:tc>
          <w:tcPr>
            <w:tcW w:w="1980" w:type="dxa"/>
            <w:tcBorders>
              <w:top w:val="single" w:sz="4" w:space="0" w:color="auto"/>
              <w:bottom w:val="single" w:sz="4" w:space="0" w:color="auto"/>
            </w:tcBorders>
          </w:tcPr>
          <w:p w:rsidR="00E250AA" w:rsidRDefault="00E250AA">
            <w:pPr>
              <w:pStyle w:val="ConsPlusNormal"/>
            </w:pPr>
            <w:r>
              <w:t>Применение мер предосторожности и содействие предотвращению загрязнения морской среды</w:t>
            </w:r>
          </w:p>
        </w:tc>
        <w:tc>
          <w:tcPr>
            <w:tcW w:w="2640" w:type="dxa"/>
            <w:tcBorders>
              <w:top w:val="single" w:sz="4" w:space="0" w:color="auto"/>
              <w:bottom w:val="single" w:sz="4" w:space="0" w:color="auto"/>
            </w:tcBorders>
          </w:tcPr>
          <w:p w:rsidR="00E250AA" w:rsidRDefault="00E250AA">
            <w:pPr>
              <w:pStyle w:val="ConsPlusNormal"/>
            </w:pPr>
            <w:r>
              <w:t>Знание мер предосторожности, принимаемых для предотвращения загрязнения морской среды</w:t>
            </w:r>
          </w:p>
          <w:p w:rsidR="00E250AA" w:rsidRDefault="00E250AA">
            <w:pPr>
              <w:pStyle w:val="ConsPlusNormal"/>
            </w:pPr>
          </w:p>
          <w:p w:rsidR="00E250AA" w:rsidRDefault="00E250AA">
            <w:pPr>
              <w:pStyle w:val="ConsPlusNormal"/>
            </w:pPr>
            <w:r>
              <w:t>Знание использования и эксплуатации оборудования для борьбы с загрязнением</w:t>
            </w:r>
          </w:p>
          <w:p w:rsidR="00E250AA" w:rsidRDefault="00E250AA">
            <w:pPr>
              <w:pStyle w:val="ConsPlusNormal"/>
            </w:pPr>
          </w:p>
          <w:p w:rsidR="00E250AA" w:rsidRDefault="00E250AA">
            <w:pPr>
              <w:pStyle w:val="ConsPlusNormal"/>
            </w:pPr>
            <w:r>
              <w:t>Знание одобренных методов удаления загрязнителей моря</w:t>
            </w:r>
          </w:p>
        </w:tc>
        <w:tc>
          <w:tcPr>
            <w:tcW w:w="2400" w:type="dxa"/>
            <w:tcBorders>
              <w:top w:val="single" w:sz="4" w:space="0" w:color="auto"/>
              <w:bottom w:val="single" w:sz="4" w:space="0" w:color="auto"/>
            </w:tcBorders>
          </w:tcPr>
          <w:p w:rsidR="00E250AA" w:rsidRDefault="00E250AA">
            <w:pPr>
              <w:pStyle w:val="ConsPlusNormal"/>
            </w:pPr>
            <w:r>
              <w:t>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практическая подготовка</w:t>
            </w:r>
          </w:p>
          <w:p w:rsidR="00E250AA" w:rsidRDefault="00E250AA">
            <w:pPr>
              <w:pStyle w:val="ConsPlusNormal"/>
            </w:pPr>
          </w:p>
          <w:p w:rsidR="00E250AA" w:rsidRDefault="00E250AA">
            <w:pPr>
              <w:pStyle w:val="ConsPlusNormal"/>
            </w:pPr>
            <w:r>
              <w:t>.3 экзамен</w:t>
            </w:r>
          </w:p>
          <w:p w:rsidR="00E250AA" w:rsidRDefault="00E250AA">
            <w:pPr>
              <w:pStyle w:val="ConsPlusNormal"/>
            </w:pPr>
          </w:p>
          <w:p w:rsidR="00E250AA" w:rsidRDefault="00E250AA">
            <w:pPr>
              <w:pStyle w:val="ConsPlusNormal"/>
            </w:pPr>
            <w:r>
              <w:t>.4 одобренный опыт подготовки на учебном судне</w:t>
            </w:r>
          </w:p>
        </w:tc>
        <w:tc>
          <w:tcPr>
            <w:tcW w:w="2761" w:type="dxa"/>
            <w:tcBorders>
              <w:top w:val="single" w:sz="4" w:space="0" w:color="auto"/>
              <w:bottom w:val="single" w:sz="4" w:space="0" w:color="auto"/>
            </w:tcBorders>
          </w:tcPr>
          <w:p w:rsidR="00E250AA" w:rsidRDefault="00E250AA">
            <w:pPr>
              <w:pStyle w:val="ConsPlusNormal"/>
            </w:pPr>
            <w:r>
              <w:t>Процедуры, направленные на защиту морской среды, всегда соблюдаются</w:t>
            </w:r>
          </w:p>
        </w:tc>
      </w:tr>
      <w:tr w:rsidR="00E250AA">
        <w:tc>
          <w:tcPr>
            <w:tcW w:w="1980" w:type="dxa"/>
            <w:tcBorders>
              <w:top w:val="single" w:sz="4" w:space="0" w:color="auto"/>
              <w:bottom w:val="single" w:sz="4" w:space="0" w:color="auto"/>
            </w:tcBorders>
          </w:tcPr>
          <w:p w:rsidR="00E250AA" w:rsidRDefault="00E250AA">
            <w:pPr>
              <w:pStyle w:val="ConsPlusNormal"/>
            </w:pPr>
            <w:r>
              <w:lastRenderedPageBreak/>
              <w:t>Эксплуатация спасательных шлюпок и плотов и дежурных шлюпок</w:t>
            </w:r>
          </w:p>
        </w:tc>
        <w:tc>
          <w:tcPr>
            <w:tcW w:w="2640" w:type="dxa"/>
            <w:tcBorders>
              <w:top w:val="single" w:sz="4" w:space="0" w:color="auto"/>
              <w:bottom w:val="single" w:sz="4" w:space="0" w:color="auto"/>
            </w:tcBorders>
          </w:tcPr>
          <w:p w:rsidR="00E250AA" w:rsidRDefault="00E250AA">
            <w:pPr>
              <w:pStyle w:val="ConsPlusNormal"/>
            </w:pPr>
            <w:r>
              <w:t>Знание эксплуатации спасательных шлюпок и плотов и дежурных шлюпок, их спусковых устройств и их оборудования</w:t>
            </w:r>
          </w:p>
          <w:p w:rsidR="00E250AA" w:rsidRDefault="00E250AA">
            <w:pPr>
              <w:pStyle w:val="ConsPlusNormal"/>
            </w:pPr>
          </w:p>
          <w:p w:rsidR="00E250AA" w:rsidRDefault="00E250AA">
            <w:pPr>
              <w:pStyle w:val="ConsPlusNormal"/>
            </w:pPr>
            <w:r>
              <w:t>Знание способов выживания в море</w:t>
            </w:r>
          </w:p>
        </w:tc>
        <w:tc>
          <w:tcPr>
            <w:tcW w:w="2400" w:type="dxa"/>
            <w:tcBorders>
              <w:top w:val="single" w:sz="4" w:space="0" w:color="auto"/>
              <w:bottom w:val="single" w:sz="4" w:space="0" w:color="auto"/>
            </w:tcBorders>
          </w:tcPr>
          <w:p w:rsidR="00E250AA" w:rsidRDefault="00E250AA">
            <w:pPr>
              <w:pStyle w:val="ConsPlusNormal"/>
            </w:pPr>
            <w:r>
              <w:t xml:space="preserve">Оценка результатов одобренной подготовки и опыта, как указано в </w:t>
            </w:r>
            <w:hyperlink w:anchor="P6387" w:history="1">
              <w:r>
                <w:rPr>
                  <w:color w:val="0000FF"/>
                </w:rPr>
                <w:t>пунктах 1</w:t>
              </w:r>
            </w:hyperlink>
            <w:r>
              <w:t xml:space="preserve"> - </w:t>
            </w:r>
            <w:hyperlink w:anchor="P6390" w:history="1">
              <w:r>
                <w:rPr>
                  <w:color w:val="0000FF"/>
                </w:rPr>
                <w:t>4 раздела A-VI/2</w:t>
              </w:r>
            </w:hyperlink>
          </w:p>
        </w:tc>
        <w:tc>
          <w:tcPr>
            <w:tcW w:w="2761" w:type="dxa"/>
            <w:tcBorders>
              <w:top w:val="single" w:sz="4" w:space="0" w:color="auto"/>
              <w:bottom w:val="single" w:sz="4" w:space="0" w:color="auto"/>
            </w:tcBorders>
          </w:tcPr>
          <w:p w:rsidR="00E250AA" w:rsidRDefault="00E250AA">
            <w:pPr>
              <w:pStyle w:val="ConsPlusNormal"/>
            </w:pPr>
            <w:r>
              <w:t>Действия при оставлении судна и способы выживания соответствуют преобладающим обстоятельствам и условиям и отвечают принятым правилам техники безопасности</w:t>
            </w:r>
          </w:p>
        </w:tc>
      </w:tr>
    </w:tbl>
    <w:p w:rsidR="00E250AA" w:rsidRDefault="00E250AA">
      <w:pPr>
        <w:pStyle w:val="ConsPlusNormal"/>
        <w:ind w:firstLine="540"/>
        <w:jc w:val="both"/>
      </w:pPr>
    </w:p>
    <w:p w:rsidR="00E250AA" w:rsidRDefault="00E250AA">
      <w:pPr>
        <w:pStyle w:val="ConsPlusNormal"/>
        <w:ind w:firstLine="540"/>
        <w:jc w:val="both"/>
      </w:pPr>
      <w:r>
        <w:t>Функция: Техническое обслуживание и ремонт на вспомогательном уровне</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2640"/>
        <w:gridCol w:w="2326"/>
        <w:gridCol w:w="2835"/>
      </w:tblGrid>
      <w:tr w:rsidR="00E250AA">
        <w:tc>
          <w:tcPr>
            <w:tcW w:w="1980" w:type="dxa"/>
          </w:tcPr>
          <w:p w:rsidR="00E250AA" w:rsidRDefault="00E250AA">
            <w:pPr>
              <w:pStyle w:val="ConsPlusNormal"/>
              <w:jc w:val="center"/>
            </w:pPr>
            <w:r>
              <w:t>Колонка 1</w:t>
            </w:r>
          </w:p>
        </w:tc>
        <w:tc>
          <w:tcPr>
            <w:tcW w:w="2640" w:type="dxa"/>
          </w:tcPr>
          <w:p w:rsidR="00E250AA" w:rsidRDefault="00E250AA">
            <w:pPr>
              <w:pStyle w:val="ConsPlusNormal"/>
              <w:jc w:val="center"/>
            </w:pPr>
            <w:r>
              <w:t>Колонка 2</w:t>
            </w:r>
          </w:p>
        </w:tc>
        <w:tc>
          <w:tcPr>
            <w:tcW w:w="2326" w:type="dxa"/>
          </w:tcPr>
          <w:p w:rsidR="00E250AA" w:rsidRDefault="00E250AA">
            <w:pPr>
              <w:pStyle w:val="ConsPlusNormal"/>
              <w:jc w:val="center"/>
            </w:pPr>
            <w:r>
              <w:t>Колонка 3</w:t>
            </w:r>
          </w:p>
        </w:tc>
        <w:tc>
          <w:tcPr>
            <w:tcW w:w="2835" w:type="dxa"/>
          </w:tcPr>
          <w:p w:rsidR="00E250AA" w:rsidRDefault="00E250AA">
            <w:pPr>
              <w:pStyle w:val="ConsPlusNormal"/>
              <w:jc w:val="center"/>
            </w:pPr>
            <w:r>
              <w:t>Колонка 4</w:t>
            </w:r>
          </w:p>
        </w:tc>
      </w:tr>
      <w:tr w:rsidR="00E250AA">
        <w:tc>
          <w:tcPr>
            <w:tcW w:w="1980" w:type="dxa"/>
          </w:tcPr>
          <w:p w:rsidR="00E250AA" w:rsidRDefault="00E250AA">
            <w:pPr>
              <w:pStyle w:val="ConsPlusNormal"/>
              <w:jc w:val="center"/>
            </w:pPr>
            <w:r>
              <w:t>Сфера компетентности</w:t>
            </w:r>
          </w:p>
        </w:tc>
        <w:tc>
          <w:tcPr>
            <w:tcW w:w="2640" w:type="dxa"/>
          </w:tcPr>
          <w:p w:rsidR="00E250AA" w:rsidRDefault="00E250AA">
            <w:pPr>
              <w:pStyle w:val="ConsPlusNormal"/>
              <w:jc w:val="center"/>
            </w:pPr>
            <w:r>
              <w:t>Знание, понимание и профессиональные навыки</w:t>
            </w:r>
          </w:p>
        </w:tc>
        <w:tc>
          <w:tcPr>
            <w:tcW w:w="2326" w:type="dxa"/>
          </w:tcPr>
          <w:p w:rsidR="00E250AA" w:rsidRDefault="00E250AA">
            <w:pPr>
              <w:pStyle w:val="ConsPlusNormal"/>
              <w:jc w:val="center"/>
            </w:pPr>
            <w:r>
              <w:t>Методы демонстрации компетентности</w:t>
            </w:r>
          </w:p>
        </w:tc>
        <w:tc>
          <w:tcPr>
            <w:tcW w:w="2835" w:type="dxa"/>
          </w:tcPr>
          <w:p w:rsidR="00E250AA" w:rsidRDefault="00E250AA">
            <w:pPr>
              <w:pStyle w:val="ConsPlusNormal"/>
              <w:jc w:val="center"/>
            </w:pPr>
            <w:r>
              <w:t>Критерии для оценки компетентности</w:t>
            </w:r>
          </w:p>
        </w:tc>
      </w:tr>
      <w:tr w:rsidR="00E250AA">
        <w:tblPrEx>
          <w:tblBorders>
            <w:insideH w:val="nil"/>
          </w:tblBorders>
        </w:tblPrEx>
        <w:tc>
          <w:tcPr>
            <w:tcW w:w="1980" w:type="dxa"/>
            <w:tcBorders>
              <w:bottom w:val="nil"/>
            </w:tcBorders>
          </w:tcPr>
          <w:p w:rsidR="00E250AA" w:rsidRDefault="00E250AA">
            <w:pPr>
              <w:pStyle w:val="ConsPlusNormal"/>
            </w:pPr>
            <w:r>
              <w:t>Содействие техническому обслуживанию и ремонту на судне</w:t>
            </w:r>
          </w:p>
        </w:tc>
        <w:tc>
          <w:tcPr>
            <w:tcW w:w="2640" w:type="dxa"/>
            <w:tcBorders>
              <w:bottom w:val="nil"/>
            </w:tcBorders>
          </w:tcPr>
          <w:p w:rsidR="00E250AA" w:rsidRDefault="00E250AA">
            <w:pPr>
              <w:pStyle w:val="ConsPlusNormal"/>
            </w:pPr>
            <w:r>
              <w:t>Умение использовать краску, смазку и очищающие материалы и оборудование</w:t>
            </w:r>
          </w:p>
          <w:p w:rsidR="00E250AA" w:rsidRDefault="00E250AA">
            <w:pPr>
              <w:pStyle w:val="ConsPlusNormal"/>
            </w:pPr>
          </w:p>
          <w:p w:rsidR="00E250AA" w:rsidRDefault="00E250AA">
            <w:pPr>
              <w:pStyle w:val="ConsPlusNormal"/>
            </w:pPr>
            <w:r>
              <w:t>Способность понимать и выполнять процедуры текущего технического обслуживания и ремонта</w:t>
            </w:r>
          </w:p>
          <w:p w:rsidR="00E250AA" w:rsidRDefault="00E250AA">
            <w:pPr>
              <w:pStyle w:val="ConsPlusNormal"/>
            </w:pPr>
          </w:p>
          <w:p w:rsidR="00E250AA" w:rsidRDefault="00E250AA">
            <w:pPr>
              <w:pStyle w:val="ConsPlusNormal"/>
            </w:pPr>
            <w:r>
              <w:t>Знание методов подготовки поверхности</w:t>
            </w:r>
          </w:p>
        </w:tc>
        <w:tc>
          <w:tcPr>
            <w:tcW w:w="2326" w:type="dxa"/>
            <w:tcBorders>
              <w:bottom w:val="nil"/>
            </w:tcBorders>
          </w:tcPr>
          <w:p w:rsidR="00E250AA" w:rsidRDefault="00E250AA">
            <w:pPr>
              <w:pStyle w:val="ConsPlusNormal"/>
            </w:pPr>
            <w:r>
              <w:t>Оценка результатов практической демонстрации</w:t>
            </w:r>
          </w:p>
        </w:tc>
        <w:tc>
          <w:tcPr>
            <w:tcW w:w="2835" w:type="dxa"/>
            <w:tcBorders>
              <w:bottom w:val="nil"/>
            </w:tcBorders>
          </w:tcPr>
          <w:p w:rsidR="00E250AA" w:rsidRDefault="00E250AA">
            <w:pPr>
              <w:pStyle w:val="ConsPlusNormal"/>
            </w:pPr>
            <w:r>
              <w:t>Действия по техническому обслуживанию и ремонту выполняются в соответствии с техническими требованиями, правилами безопасности и процедурными спецификациями</w:t>
            </w:r>
          </w:p>
        </w:tc>
      </w:tr>
      <w:tr w:rsidR="00E250AA">
        <w:tblPrEx>
          <w:tblBorders>
            <w:insideH w:val="nil"/>
          </w:tblBorders>
        </w:tblPrEx>
        <w:tc>
          <w:tcPr>
            <w:tcW w:w="1980" w:type="dxa"/>
            <w:tcBorders>
              <w:top w:val="nil"/>
            </w:tcBorders>
          </w:tcPr>
          <w:p w:rsidR="00E250AA" w:rsidRDefault="00E250AA">
            <w:pPr>
              <w:pStyle w:val="ConsPlusNormal"/>
            </w:pPr>
          </w:p>
        </w:tc>
        <w:tc>
          <w:tcPr>
            <w:tcW w:w="2640" w:type="dxa"/>
            <w:tcBorders>
              <w:top w:val="nil"/>
            </w:tcBorders>
          </w:tcPr>
          <w:p w:rsidR="00E250AA" w:rsidRDefault="00E250AA">
            <w:pPr>
              <w:pStyle w:val="ConsPlusNormal"/>
            </w:pPr>
            <w:r>
              <w:t xml:space="preserve">Понимание руководств изготовителей по </w:t>
            </w:r>
            <w:r>
              <w:lastRenderedPageBreak/>
              <w:t>безопасности и судовых инструкций</w:t>
            </w:r>
          </w:p>
          <w:p w:rsidR="00E250AA" w:rsidRDefault="00E250AA">
            <w:pPr>
              <w:pStyle w:val="ConsPlusNormal"/>
            </w:pPr>
          </w:p>
          <w:p w:rsidR="00E250AA" w:rsidRDefault="00E250AA">
            <w:pPr>
              <w:pStyle w:val="ConsPlusNormal"/>
            </w:pPr>
            <w:r>
              <w:t>Знание безопасного удаления отходов</w:t>
            </w:r>
          </w:p>
          <w:p w:rsidR="00E250AA" w:rsidRDefault="00E250AA">
            <w:pPr>
              <w:pStyle w:val="ConsPlusNormal"/>
            </w:pPr>
          </w:p>
          <w:p w:rsidR="00E250AA" w:rsidRDefault="00E250AA">
            <w:pPr>
              <w:pStyle w:val="ConsPlusNormal"/>
            </w:pPr>
            <w:r>
              <w:t>Знание применения, технического обслуживания и использования ручных и электрических инструментов</w:t>
            </w:r>
          </w:p>
        </w:tc>
        <w:tc>
          <w:tcPr>
            <w:tcW w:w="2326" w:type="dxa"/>
            <w:tcBorders>
              <w:top w:val="nil"/>
            </w:tcBorders>
          </w:tcPr>
          <w:p w:rsidR="00E250AA" w:rsidRDefault="00E250AA">
            <w:pPr>
              <w:pStyle w:val="ConsPlusNormal"/>
            </w:pPr>
            <w:r>
              <w:lastRenderedPageBreak/>
              <w:t xml:space="preserve">Оценка результатов подготовки, </w:t>
            </w:r>
            <w:r>
              <w:lastRenderedPageBreak/>
              <w:t>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практическая подготовка</w:t>
            </w:r>
          </w:p>
          <w:p w:rsidR="00E250AA" w:rsidRDefault="00E250AA">
            <w:pPr>
              <w:pStyle w:val="ConsPlusNormal"/>
            </w:pPr>
          </w:p>
          <w:p w:rsidR="00E250AA" w:rsidRDefault="00E250AA">
            <w:pPr>
              <w:pStyle w:val="ConsPlusNormal"/>
            </w:pPr>
            <w:r>
              <w:t>.3 экзамен</w:t>
            </w:r>
          </w:p>
          <w:p w:rsidR="00E250AA" w:rsidRDefault="00E250AA">
            <w:pPr>
              <w:pStyle w:val="ConsPlusNormal"/>
            </w:pPr>
          </w:p>
          <w:p w:rsidR="00E250AA" w:rsidRDefault="00E250AA">
            <w:pPr>
              <w:pStyle w:val="ConsPlusNormal"/>
            </w:pPr>
            <w:r>
              <w:t>.4 одобренный опыт подготовки на учебном судне</w:t>
            </w:r>
          </w:p>
        </w:tc>
        <w:tc>
          <w:tcPr>
            <w:tcW w:w="2835" w:type="dxa"/>
            <w:tcBorders>
              <w:top w:val="nil"/>
            </w:tcBorders>
          </w:tcPr>
          <w:p w:rsidR="00E250AA" w:rsidRDefault="00E250AA">
            <w:pPr>
              <w:pStyle w:val="ConsPlusNormal"/>
            </w:pPr>
          </w:p>
        </w:tc>
      </w:tr>
    </w:tbl>
    <w:p w:rsidR="00E250AA" w:rsidRDefault="00E250AA">
      <w:pPr>
        <w:sectPr w:rsidR="00E250AA">
          <w:pgSz w:w="16838" w:h="11905" w:orient="landscape"/>
          <w:pgMar w:top="1701" w:right="1134" w:bottom="850" w:left="1134" w:header="0" w:footer="0" w:gutter="0"/>
          <w:cols w:space="720"/>
        </w:sectPr>
      </w:pPr>
    </w:p>
    <w:p w:rsidR="00E250AA" w:rsidRDefault="00E250AA">
      <w:pPr>
        <w:pStyle w:val="ConsPlusNormal"/>
        <w:ind w:firstLine="540"/>
        <w:jc w:val="both"/>
      </w:pPr>
    </w:p>
    <w:p w:rsidR="00E250AA" w:rsidRDefault="00E250AA">
      <w:pPr>
        <w:pStyle w:val="ConsPlusNormal"/>
        <w:jc w:val="center"/>
      </w:pPr>
      <w:bookmarkStart w:id="67" w:name="P2498"/>
      <w:bookmarkEnd w:id="67"/>
      <w:r>
        <w:t>Глава III</w:t>
      </w:r>
    </w:p>
    <w:p w:rsidR="00E250AA" w:rsidRDefault="00E250AA">
      <w:pPr>
        <w:pStyle w:val="ConsPlusNormal"/>
        <w:jc w:val="center"/>
      </w:pPr>
    </w:p>
    <w:p w:rsidR="00E250AA" w:rsidRDefault="00E250AA">
      <w:pPr>
        <w:pStyle w:val="ConsPlusNormal"/>
        <w:jc w:val="center"/>
      </w:pPr>
      <w:r>
        <w:t>СТАНДАРТЫ В ОТНОШЕНИИ МАШИННОЙ КОМАНДЫ</w:t>
      </w:r>
    </w:p>
    <w:p w:rsidR="00E250AA" w:rsidRDefault="00E250AA">
      <w:pPr>
        <w:pStyle w:val="ConsPlusNormal"/>
        <w:ind w:firstLine="540"/>
        <w:jc w:val="both"/>
      </w:pPr>
    </w:p>
    <w:p w:rsidR="00E250AA" w:rsidRDefault="00E250AA">
      <w:pPr>
        <w:pStyle w:val="ConsPlusNormal"/>
        <w:jc w:val="center"/>
      </w:pPr>
      <w:bookmarkStart w:id="68" w:name="P2502"/>
      <w:bookmarkEnd w:id="68"/>
      <w:r>
        <w:t>Раздел A-III/1. ОБЯЗАТЕЛЬНЫЕ МИНИМАЛЬНЫЕ ТРЕБОВАНИЯ</w:t>
      </w:r>
    </w:p>
    <w:p w:rsidR="00E250AA" w:rsidRDefault="00E250AA">
      <w:pPr>
        <w:pStyle w:val="ConsPlusNormal"/>
        <w:jc w:val="center"/>
      </w:pPr>
      <w:r>
        <w:t>ДЛЯ ДИПЛОМИРОВАНИЯ ВАХТЕННЫХ МЕХАНИКОВ СУДОВ С ОБСЛУЖИВАЕМЫМ</w:t>
      </w:r>
    </w:p>
    <w:p w:rsidR="00E250AA" w:rsidRDefault="00E250AA">
      <w:pPr>
        <w:pStyle w:val="ConsPlusNormal"/>
        <w:jc w:val="center"/>
      </w:pPr>
      <w:r>
        <w:t>ИЛИ ПЕРИОДИЧЕСКИ НЕ ОБСЛУЖИВАЕМЫМ МАШИННЫМ ОТДЕЛЕНИЕМ</w:t>
      </w:r>
    </w:p>
    <w:p w:rsidR="00E250AA" w:rsidRDefault="00E250AA">
      <w:pPr>
        <w:pStyle w:val="ConsPlusNormal"/>
        <w:ind w:firstLine="540"/>
        <w:jc w:val="both"/>
      </w:pPr>
    </w:p>
    <w:p w:rsidR="00E250AA" w:rsidRDefault="00E250AA">
      <w:pPr>
        <w:pStyle w:val="ConsPlusNormal"/>
        <w:ind w:firstLine="540"/>
        <w:jc w:val="both"/>
      </w:pPr>
      <w:r>
        <w:t>Подготовка</w:t>
      </w:r>
    </w:p>
    <w:p w:rsidR="00E250AA" w:rsidRDefault="00E250AA">
      <w:pPr>
        <w:pStyle w:val="ConsPlusNormal"/>
        <w:ind w:firstLine="540"/>
        <w:jc w:val="both"/>
      </w:pPr>
      <w:r>
        <w:t xml:space="preserve">1 Обучение и подготовка, требуемые пунктом 2.4 </w:t>
      </w:r>
      <w:hyperlink r:id="rId113" w:history="1">
        <w:r>
          <w:rPr>
            <w:color w:val="0000FF"/>
          </w:rPr>
          <w:t>правила III/1</w:t>
        </w:r>
      </w:hyperlink>
      <w:r>
        <w:t>, должны включать подготовку в мастерских, дающую навыки в эксплуатации механических и электрических установок, которые имеют отношение к обязанностям механика.</w:t>
      </w:r>
    </w:p>
    <w:p w:rsidR="00E250AA" w:rsidRDefault="00E250AA">
      <w:pPr>
        <w:pStyle w:val="ConsPlusNormal"/>
        <w:ind w:firstLine="540"/>
        <w:jc w:val="both"/>
      </w:pPr>
      <w:r>
        <w:t>Подготовка на судне</w:t>
      </w:r>
    </w:p>
    <w:p w:rsidR="00E250AA" w:rsidRDefault="00E250AA">
      <w:pPr>
        <w:pStyle w:val="ConsPlusNormal"/>
        <w:ind w:firstLine="540"/>
        <w:jc w:val="both"/>
      </w:pPr>
      <w:r>
        <w:t xml:space="preserve">2 Каждый кандидат на получение диплома вахтенного механика судов с обслуживаемым или периодически не обслуживаемым машинным отделением и главной двигательной установкой мощностью 750 кВт или более, работа которого на судах, в соответствии с пунктом 2.2 </w:t>
      </w:r>
      <w:hyperlink r:id="rId114" w:history="1">
        <w:r>
          <w:rPr>
            <w:color w:val="0000FF"/>
          </w:rPr>
          <w:t>правила III/1</w:t>
        </w:r>
      </w:hyperlink>
      <w:r>
        <w:t>, составляет часть программы подготовки, одобренной как отвечающей требованиям настоящего раздела, должен пройти одобренную программу подготовки на судне, которая:</w:t>
      </w:r>
    </w:p>
    <w:p w:rsidR="00E250AA" w:rsidRDefault="00E250AA">
      <w:pPr>
        <w:pStyle w:val="ConsPlusNormal"/>
        <w:ind w:firstLine="540"/>
        <w:jc w:val="both"/>
      </w:pPr>
      <w:r>
        <w:t>.1 обеспечивает, что в течение требуемого стажа работы на судне кандидат получает систематическую практическую подготовку и опыт по выполнению задач, обязанностей и несению ответственности вахтенного механика, принимая во внимание руководство, приведенное в разделе B-III/1 настоящего Кодекса;</w:t>
      </w:r>
    </w:p>
    <w:p w:rsidR="00E250AA" w:rsidRDefault="00E250AA">
      <w:pPr>
        <w:pStyle w:val="ConsPlusNormal"/>
        <w:ind w:firstLine="540"/>
        <w:jc w:val="both"/>
      </w:pPr>
      <w:r>
        <w:t>.2 осуществляется под непосредственным руководством и наблюдением квалифицированного и дипломированного механика судов, на которых кандидат проходит одобренный стаж работы; и</w:t>
      </w:r>
    </w:p>
    <w:p w:rsidR="00E250AA" w:rsidRDefault="00E250AA">
      <w:pPr>
        <w:pStyle w:val="ConsPlusNormal"/>
        <w:ind w:firstLine="540"/>
        <w:jc w:val="both"/>
      </w:pPr>
      <w:r>
        <w:t>.3 надлежащим образом заносится в книжку регистрации подготовки.</w:t>
      </w:r>
    </w:p>
    <w:p w:rsidR="00E250AA" w:rsidRDefault="00E250AA">
      <w:pPr>
        <w:pStyle w:val="ConsPlusNormal"/>
        <w:ind w:firstLine="540"/>
        <w:jc w:val="both"/>
      </w:pPr>
      <w:r>
        <w:t>Стандарт компетентности</w:t>
      </w:r>
    </w:p>
    <w:p w:rsidR="00E250AA" w:rsidRDefault="00E250AA">
      <w:pPr>
        <w:pStyle w:val="ConsPlusNormal"/>
        <w:ind w:firstLine="540"/>
        <w:jc w:val="both"/>
      </w:pPr>
      <w:r>
        <w:t xml:space="preserve">3 Каждый кандидат на получение диплома вахтенного механика морского судна с обслуживаемым или периодически не обслуживаемым машинным отделением и с главной двигательной установкой мощностью 750 кВт или более должен продемонстрировать способность принять на себя на уровне эксплуатации задачи, обязанности и ответственность, перечисленные в </w:t>
      </w:r>
      <w:hyperlink w:anchor="P2532" w:history="1">
        <w:r>
          <w:rPr>
            <w:color w:val="0000FF"/>
          </w:rPr>
          <w:t>колонке 1 таблицы A-III/1</w:t>
        </w:r>
      </w:hyperlink>
      <w:r>
        <w:t>.</w:t>
      </w:r>
    </w:p>
    <w:p w:rsidR="00E250AA" w:rsidRDefault="00E250AA">
      <w:pPr>
        <w:pStyle w:val="ConsPlusNormal"/>
        <w:ind w:firstLine="540"/>
        <w:jc w:val="both"/>
      </w:pPr>
      <w:r>
        <w:t xml:space="preserve">4 Минимальные знание, понимание и профессиональные навыки, требуемые для дипломирования, перечислены в </w:t>
      </w:r>
      <w:hyperlink w:anchor="P2533" w:history="1">
        <w:r>
          <w:rPr>
            <w:color w:val="0000FF"/>
          </w:rPr>
          <w:t>колонке 2 таблицы A-III/1</w:t>
        </w:r>
      </w:hyperlink>
      <w:r>
        <w:t>.</w:t>
      </w:r>
    </w:p>
    <w:p w:rsidR="00E250AA" w:rsidRDefault="00E250AA">
      <w:pPr>
        <w:pStyle w:val="ConsPlusNormal"/>
        <w:ind w:firstLine="540"/>
        <w:jc w:val="both"/>
      </w:pPr>
      <w:r>
        <w:t xml:space="preserve">5 Уровень знания материала, перечисленного в </w:t>
      </w:r>
      <w:hyperlink w:anchor="P2533" w:history="1">
        <w:r>
          <w:rPr>
            <w:color w:val="0000FF"/>
          </w:rPr>
          <w:t>колонке 2 таблицы A-III/1</w:t>
        </w:r>
      </w:hyperlink>
      <w:r>
        <w:t>, должен быть достаточным для того, чтобы механики могли выполнять свои обязанности по несению вахты.</w:t>
      </w:r>
    </w:p>
    <w:p w:rsidR="00E250AA" w:rsidRDefault="00E250AA">
      <w:pPr>
        <w:pStyle w:val="ConsPlusNormal"/>
        <w:ind w:firstLine="540"/>
        <w:jc w:val="both"/>
      </w:pPr>
      <w:r>
        <w:t xml:space="preserve">6 Подготовка и опыт, требующиеся для достижения необходимого уровня теоретических знаний, понимания и профессиональных навыков, должны основываться на </w:t>
      </w:r>
      <w:hyperlink w:anchor="P7350" w:history="1">
        <w:r>
          <w:rPr>
            <w:color w:val="0000FF"/>
          </w:rPr>
          <w:t>разделе A-VIII/2, часть 4-2</w:t>
        </w:r>
      </w:hyperlink>
      <w:r>
        <w:t xml:space="preserve"> - Принципы несения ходовой машинной вахты, и принимать во внимание соответствующие требования настоящей части и руководство, приведенное в части B настоящего Кодекса.</w:t>
      </w:r>
    </w:p>
    <w:p w:rsidR="00E250AA" w:rsidRDefault="00E250AA">
      <w:pPr>
        <w:pStyle w:val="ConsPlusNormal"/>
        <w:ind w:firstLine="540"/>
        <w:jc w:val="both"/>
      </w:pPr>
      <w:r>
        <w:t xml:space="preserve">7 Кандидаты на получение диплома для работы на судах, на которых паровые котлы не являются частью механической установки, могут быть освобождены от выполнения соответствующих требований </w:t>
      </w:r>
      <w:hyperlink w:anchor="P2526" w:history="1">
        <w:r>
          <w:rPr>
            <w:color w:val="0000FF"/>
          </w:rPr>
          <w:t>таблицы A-III/1</w:t>
        </w:r>
      </w:hyperlink>
      <w:r>
        <w:t xml:space="preserve">. Диплом, выдаваемый на такой основе, не действителен для работы на судах, на которых паровые котлы составляют часть механической установки, до тех пор, пока механик не будет соответствовать стандарту компетентности в отношении требований </w:t>
      </w:r>
      <w:hyperlink w:anchor="P2526" w:history="1">
        <w:r>
          <w:rPr>
            <w:color w:val="0000FF"/>
          </w:rPr>
          <w:t>таблицы A-III/1</w:t>
        </w:r>
      </w:hyperlink>
      <w:r>
        <w:t>, от выполнения которых он был освобожден. Любое такое ограничение должно быть указано в дипломе и подтверждении.</w:t>
      </w:r>
    </w:p>
    <w:p w:rsidR="00E250AA" w:rsidRDefault="00E250AA">
      <w:pPr>
        <w:pStyle w:val="ConsPlusNormal"/>
        <w:ind w:firstLine="540"/>
        <w:jc w:val="both"/>
      </w:pPr>
      <w:r>
        <w:t>8 Администрация может не предъявлять требований к знанию типов двигательных установок, не являющихся механическими установками, в отношении которых выдаваемый диплом действителен. Выдаваемый на такой основе диплом не действителен в отношении любой категории механических установок, которые в нем не указаны, до тех пор, пока механик не подтвердит свою компетентность в этих вопросах. Любое такое ограничение должно быть указано в дипломе и подтверждении.</w:t>
      </w:r>
    </w:p>
    <w:p w:rsidR="00E250AA" w:rsidRDefault="00E250AA">
      <w:pPr>
        <w:pStyle w:val="ConsPlusNormal"/>
        <w:ind w:firstLine="540"/>
        <w:jc w:val="both"/>
      </w:pPr>
      <w:r>
        <w:lastRenderedPageBreak/>
        <w:t xml:space="preserve">9 Каждый кандидат на получение диплома должен представить доказательство того, что он достиг требуемого стандарта компетентности, в соответствии с методами демонстрации компетентности и критериями для оценки компетентности, приведенными в </w:t>
      </w:r>
      <w:hyperlink w:anchor="P2534" w:history="1">
        <w:r>
          <w:rPr>
            <w:color w:val="0000FF"/>
          </w:rPr>
          <w:t>колонках 3</w:t>
        </w:r>
      </w:hyperlink>
      <w:r>
        <w:t xml:space="preserve"> и </w:t>
      </w:r>
      <w:hyperlink w:anchor="P2535" w:history="1">
        <w:r>
          <w:rPr>
            <w:color w:val="0000FF"/>
          </w:rPr>
          <w:t>4 таблицы A-III/1</w:t>
        </w:r>
      </w:hyperlink>
      <w:r>
        <w:t>.</w:t>
      </w:r>
    </w:p>
    <w:p w:rsidR="00E250AA" w:rsidRDefault="00E250AA">
      <w:pPr>
        <w:pStyle w:val="ConsPlusNormal"/>
        <w:ind w:firstLine="540"/>
        <w:jc w:val="both"/>
      </w:pPr>
      <w:r>
        <w:t>Прибрежное плавание</w:t>
      </w:r>
    </w:p>
    <w:p w:rsidR="00E250AA" w:rsidRDefault="00E250AA">
      <w:pPr>
        <w:pStyle w:val="ConsPlusNormal"/>
        <w:ind w:firstLine="540"/>
        <w:jc w:val="both"/>
      </w:pPr>
      <w:r>
        <w:t xml:space="preserve">10 Требования пунктов 2.2 - 2.5 </w:t>
      </w:r>
      <w:hyperlink r:id="rId115" w:history="1">
        <w:r>
          <w:rPr>
            <w:color w:val="0000FF"/>
          </w:rPr>
          <w:t>правила III/1</w:t>
        </w:r>
      </w:hyperlink>
      <w:r>
        <w:t xml:space="preserve">, относящиеся к уровню знаний, понимания и профессиональных навыков, требуемых на основании различных разделов, перечисленных в </w:t>
      </w:r>
      <w:hyperlink w:anchor="P2533" w:history="1">
        <w:r>
          <w:rPr>
            <w:color w:val="0000FF"/>
          </w:rPr>
          <w:t>колонке 2 таблицы A-III/1</w:t>
        </w:r>
      </w:hyperlink>
      <w:r>
        <w:t>, могут изменяться для механиков судов с главной двигательной установкой мощностью менее 3 000 кВт, занятых в прибрежном плавании, если это будет сочтено необходимым, принимая во внимание безопасность всех судов, которые могут плавать в тех же водах. Любое такое ограничение должно быть указано в дипломе и подтверждении.</w:t>
      </w:r>
    </w:p>
    <w:p w:rsidR="00E250AA" w:rsidRDefault="00E250AA">
      <w:pPr>
        <w:pStyle w:val="ConsPlusNormal"/>
        <w:jc w:val="right"/>
      </w:pPr>
    </w:p>
    <w:p w:rsidR="00E250AA" w:rsidRDefault="00E250AA">
      <w:pPr>
        <w:pStyle w:val="ConsPlusNormal"/>
        <w:jc w:val="right"/>
      </w:pPr>
      <w:r>
        <w:t>Таблица A-III/1</w:t>
      </w:r>
    </w:p>
    <w:p w:rsidR="00E250AA" w:rsidRDefault="00E250AA">
      <w:pPr>
        <w:pStyle w:val="ConsPlusNormal"/>
        <w:jc w:val="right"/>
      </w:pPr>
    </w:p>
    <w:p w:rsidR="00E250AA" w:rsidRDefault="00E250AA">
      <w:pPr>
        <w:pStyle w:val="ConsPlusNormal"/>
        <w:jc w:val="center"/>
      </w:pPr>
      <w:bookmarkStart w:id="69" w:name="P2526"/>
      <w:bookmarkEnd w:id="69"/>
      <w:r>
        <w:t>Спецификация минимального стандарта</w:t>
      </w:r>
    </w:p>
    <w:p w:rsidR="00E250AA" w:rsidRDefault="00E250AA">
      <w:pPr>
        <w:pStyle w:val="ConsPlusNormal"/>
        <w:jc w:val="center"/>
      </w:pPr>
      <w:r>
        <w:t>компетентности для вахтенных механиков судов с обслуживаемым</w:t>
      </w:r>
    </w:p>
    <w:p w:rsidR="00E250AA" w:rsidRDefault="00E250AA">
      <w:pPr>
        <w:pStyle w:val="ConsPlusNormal"/>
        <w:jc w:val="center"/>
      </w:pPr>
      <w:r>
        <w:t>или периодически не обслуживаемым машинным отделением</w:t>
      </w:r>
    </w:p>
    <w:p w:rsidR="00E250AA" w:rsidRDefault="00E250AA">
      <w:pPr>
        <w:pStyle w:val="ConsPlusNormal"/>
        <w:ind w:firstLine="540"/>
        <w:jc w:val="both"/>
      </w:pPr>
    </w:p>
    <w:p w:rsidR="00E250AA" w:rsidRDefault="00E250AA">
      <w:pPr>
        <w:pStyle w:val="ConsPlusNormal"/>
        <w:ind w:firstLine="540"/>
        <w:jc w:val="both"/>
      </w:pPr>
      <w:r>
        <w:t>Функция: Судовые механические установки на уровне эксплуатации</w:t>
      </w:r>
    </w:p>
    <w:p w:rsidR="00E250AA" w:rsidRDefault="00E250AA">
      <w:pPr>
        <w:sectPr w:rsidR="00E250AA">
          <w:pgSz w:w="11905" w:h="16838"/>
          <w:pgMar w:top="1134" w:right="850" w:bottom="1134" w:left="1701" w:header="0" w:footer="0" w:gutter="0"/>
          <w:cols w:space="720"/>
        </w:sectPr>
      </w:pP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2417"/>
        <w:gridCol w:w="2686"/>
        <w:gridCol w:w="2835"/>
      </w:tblGrid>
      <w:tr w:rsidR="00E250AA">
        <w:tc>
          <w:tcPr>
            <w:tcW w:w="1843" w:type="dxa"/>
          </w:tcPr>
          <w:p w:rsidR="00E250AA" w:rsidRDefault="00E250AA">
            <w:pPr>
              <w:pStyle w:val="ConsPlusNormal"/>
              <w:jc w:val="center"/>
            </w:pPr>
            <w:bookmarkStart w:id="70" w:name="P2532"/>
            <w:bookmarkEnd w:id="70"/>
            <w:r>
              <w:t>Колонка 1</w:t>
            </w:r>
          </w:p>
        </w:tc>
        <w:tc>
          <w:tcPr>
            <w:tcW w:w="2417" w:type="dxa"/>
          </w:tcPr>
          <w:p w:rsidR="00E250AA" w:rsidRDefault="00E250AA">
            <w:pPr>
              <w:pStyle w:val="ConsPlusNormal"/>
              <w:jc w:val="center"/>
            </w:pPr>
            <w:bookmarkStart w:id="71" w:name="P2533"/>
            <w:bookmarkEnd w:id="71"/>
            <w:r>
              <w:t>Колонка 2</w:t>
            </w:r>
          </w:p>
        </w:tc>
        <w:tc>
          <w:tcPr>
            <w:tcW w:w="2686" w:type="dxa"/>
          </w:tcPr>
          <w:p w:rsidR="00E250AA" w:rsidRDefault="00E250AA">
            <w:pPr>
              <w:pStyle w:val="ConsPlusNormal"/>
              <w:jc w:val="center"/>
            </w:pPr>
            <w:bookmarkStart w:id="72" w:name="P2534"/>
            <w:bookmarkEnd w:id="72"/>
            <w:r>
              <w:t>Колонка 3</w:t>
            </w:r>
          </w:p>
        </w:tc>
        <w:tc>
          <w:tcPr>
            <w:tcW w:w="2835" w:type="dxa"/>
          </w:tcPr>
          <w:p w:rsidR="00E250AA" w:rsidRDefault="00E250AA">
            <w:pPr>
              <w:pStyle w:val="ConsPlusNormal"/>
              <w:jc w:val="center"/>
            </w:pPr>
            <w:bookmarkStart w:id="73" w:name="P2535"/>
            <w:bookmarkEnd w:id="73"/>
            <w:r>
              <w:t>Колонка 4</w:t>
            </w:r>
          </w:p>
        </w:tc>
      </w:tr>
      <w:tr w:rsidR="00E250AA">
        <w:tc>
          <w:tcPr>
            <w:tcW w:w="1843" w:type="dxa"/>
          </w:tcPr>
          <w:p w:rsidR="00E250AA" w:rsidRDefault="00E250AA">
            <w:pPr>
              <w:pStyle w:val="ConsPlusNormal"/>
              <w:jc w:val="center"/>
            </w:pPr>
            <w:r>
              <w:t>Сфера компетентности</w:t>
            </w:r>
          </w:p>
        </w:tc>
        <w:tc>
          <w:tcPr>
            <w:tcW w:w="2417" w:type="dxa"/>
          </w:tcPr>
          <w:p w:rsidR="00E250AA" w:rsidRDefault="00E250AA">
            <w:pPr>
              <w:pStyle w:val="ConsPlusNormal"/>
              <w:jc w:val="center"/>
            </w:pPr>
            <w:r>
              <w:t>Знание, понимание и профессиональные навыки</w:t>
            </w:r>
          </w:p>
        </w:tc>
        <w:tc>
          <w:tcPr>
            <w:tcW w:w="2686" w:type="dxa"/>
          </w:tcPr>
          <w:p w:rsidR="00E250AA" w:rsidRDefault="00E250AA">
            <w:pPr>
              <w:pStyle w:val="ConsPlusNormal"/>
              <w:jc w:val="center"/>
            </w:pPr>
            <w:r>
              <w:t>Методы демонстрации компетентности</w:t>
            </w:r>
          </w:p>
        </w:tc>
        <w:tc>
          <w:tcPr>
            <w:tcW w:w="2835" w:type="dxa"/>
          </w:tcPr>
          <w:p w:rsidR="00E250AA" w:rsidRDefault="00E250AA">
            <w:pPr>
              <w:pStyle w:val="ConsPlusNormal"/>
              <w:jc w:val="center"/>
            </w:pPr>
            <w:r>
              <w:t>Критерии для оценки компетентности</w:t>
            </w:r>
          </w:p>
        </w:tc>
      </w:tr>
      <w:tr w:rsidR="00E250AA">
        <w:tblPrEx>
          <w:tblBorders>
            <w:insideH w:val="nil"/>
          </w:tblBorders>
        </w:tblPrEx>
        <w:tc>
          <w:tcPr>
            <w:tcW w:w="1843" w:type="dxa"/>
            <w:tcBorders>
              <w:bottom w:val="nil"/>
            </w:tcBorders>
          </w:tcPr>
          <w:p w:rsidR="00E250AA" w:rsidRDefault="00E250AA">
            <w:pPr>
              <w:pStyle w:val="ConsPlusNormal"/>
            </w:pPr>
            <w:r>
              <w:t>Несение безопасной машинной вахты</w:t>
            </w:r>
          </w:p>
        </w:tc>
        <w:tc>
          <w:tcPr>
            <w:tcW w:w="2417" w:type="dxa"/>
            <w:tcBorders>
              <w:bottom w:val="nil"/>
            </w:tcBorders>
          </w:tcPr>
          <w:p w:rsidR="00E250AA" w:rsidRDefault="00E250AA">
            <w:pPr>
              <w:pStyle w:val="ConsPlusNormal"/>
            </w:pPr>
            <w:r>
              <w:t>Глубокое знание основных принципов несения машинной вахты, включая:</w:t>
            </w:r>
          </w:p>
          <w:p w:rsidR="00E250AA" w:rsidRDefault="00E250AA">
            <w:pPr>
              <w:pStyle w:val="ConsPlusNormal"/>
            </w:pPr>
          </w:p>
          <w:p w:rsidR="00E250AA" w:rsidRDefault="00E250AA">
            <w:pPr>
              <w:pStyle w:val="ConsPlusNormal"/>
            </w:pPr>
            <w:r>
              <w:t>.1 обязанности, связанные с принятием вахты</w:t>
            </w:r>
          </w:p>
          <w:p w:rsidR="00E250AA" w:rsidRDefault="00E250AA">
            <w:pPr>
              <w:pStyle w:val="ConsPlusNormal"/>
            </w:pPr>
          </w:p>
          <w:p w:rsidR="00E250AA" w:rsidRDefault="00E250AA">
            <w:pPr>
              <w:pStyle w:val="ConsPlusNormal"/>
            </w:pPr>
            <w:r>
              <w:t>.2 обычные обязанности, выполняемые во время несения вахты</w:t>
            </w:r>
          </w:p>
          <w:p w:rsidR="00E250AA" w:rsidRDefault="00E250AA">
            <w:pPr>
              <w:pStyle w:val="ConsPlusNormal"/>
            </w:pPr>
          </w:p>
          <w:p w:rsidR="00E250AA" w:rsidRDefault="00E250AA">
            <w:pPr>
              <w:pStyle w:val="ConsPlusNormal"/>
            </w:pPr>
            <w:r>
              <w:t>.3 ведение машинного журнала и значение снимаемых показаний приборов</w:t>
            </w:r>
          </w:p>
          <w:p w:rsidR="00E250AA" w:rsidRDefault="00E250AA">
            <w:pPr>
              <w:pStyle w:val="ConsPlusNormal"/>
            </w:pPr>
          </w:p>
          <w:p w:rsidR="00E250AA" w:rsidRDefault="00E250AA">
            <w:pPr>
              <w:pStyle w:val="ConsPlusNormal"/>
            </w:pPr>
            <w:r>
              <w:t>.4 обязанности, связанные с передачей вахты</w:t>
            </w:r>
          </w:p>
          <w:p w:rsidR="00E250AA" w:rsidRDefault="00E250AA">
            <w:pPr>
              <w:pStyle w:val="ConsPlusNormal"/>
            </w:pPr>
          </w:p>
          <w:p w:rsidR="00E250AA" w:rsidRDefault="00E250AA">
            <w:pPr>
              <w:pStyle w:val="ConsPlusNormal"/>
            </w:pPr>
            <w:r>
              <w:t xml:space="preserve">Процедуры безопасности и порядок действий при авариях; переход с </w:t>
            </w:r>
            <w:r>
              <w:lastRenderedPageBreak/>
              <w:t>дистанционного/автоматического на местное управление всеми системами</w:t>
            </w:r>
          </w:p>
          <w:p w:rsidR="00E250AA" w:rsidRDefault="00E250AA">
            <w:pPr>
              <w:pStyle w:val="ConsPlusNormal"/>
            </w:pPr>
          </w:p>
          <w:p w:rsidR="00E250AA" w:rsidRDefault="00E250AA">
            <w:pPr>
              <w:pStyle w:val="ConsPlusNormal"/>
            </w:pPr>
            <w:r>
              <w:t>Меры предосторожности, соблюдаемые во время несения вахты, и неотложные действия в случае пожара или аварии, особенно затрагивающих топливные и масляные системы</w:t>
            </w:r>
          </w:p>
        </w:tc>
        <w:tc>
          <w:tcPr>
            <w:tcW w:w="2686" w:type="dxa"/>
            <w:tcBorders>
              <w:bottom w:val="nil"/>
            </w:tcBorders>
          </w:tcPr>
          <w:p w:rsidR="00E250AA" w:rsidRDefault="00E250AA">
            <w:pPr>
              <w:pStyle w:val="ConsPlusNormal"/>
            </w:pPr>
            <w:r>
              <w:lastRenderedPageBreak/>
              <w:t>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 где это применимо</w:t>
            </w:r>
          </w:p>
          <w:p w:rsidR="00E250AA" w:rsidRDefault="00E250AA">
            <w:pPr>
              <w:pStyle w:val="ConsPlusNormal"/>
            </w:pPr>
          </w:p>
          <w:p w:rsidR="00E250AA" w:rsidRDefault="00E250AA">
            <w:pPr>
              <w:pStyle w:val="ConsPlusNormal"/>
            </w:pPr>
            <w:r>
              <w:t>.4 одобренная подготовка с использованием лабораторного оборудования</w:t>
            </w:r>
          </w:p>
        </w:tc>
        <w:tc>
          <w:tcPr>
            <w:tcW w:w="2835" w:type="dxa"/>
            <w:tcBorders>
              <w:bottom w:val="nil"/>
            </w:tcBorders>
          </w:tcPr>
          <w:p w:rsidR="00E250AA" w:rsidRDefault="00E250AA">
            <w:pPr>
              <w:pStyle w:val="ConsPlusNormal"/>
            </w:pPr>
            <w:r>
              <w:t>Несение, передача и уход с вахты соответствуют принятым принципам и процедурам</w:t>
            </w:r>
          </w:p>
          <w:p w:rsidR="00E250AA" w:rsidRDefault="00E250AA">
            <w:pPr>
              <w:pStyle w:val="ConsPlusNormal"/>
            </w:pPr>
          </w:p>
          <w:p w:rsidR="00E250AA" w:rsidRDefault="00E250AA">
            <w:pPr>
              <w:pStyle w:val="ConsPlusNormal"/>
            </w:pPr>
            <w:r>
              <w:t>Частота и полнота наблюдений за механическим оборудованием и системами соответствуют рекомендациям изготовителя и принятым принципам и процедурам, включая основные принципы несения ходовой машинной вахты</w:t>
            </w:r>
          </w:p>
          <w:p w:rsidR="00E250AA" w:rsidRDefault="00E250AA">
            <w:pPr>
              <w:pStyle w:val="ConsPlusNormal"/>
            </w:pPr>
          </w:p>
          <w:p w:rsidR="00E250AA" w:rsidRDefault="00E250AA">
            <w:pPr>
              <w:pStyle w:val="ConsPlusNormal"/>
            </w:pPr>
            <w:r>
              <w:t>Надлежащим образом фиксируются действия, имеющие отношение к судовым механическим системам</w:t>
            </w:r>
          </w:p>
        </w:tc>
      </w:tr>
      <w:tr w:rsidR="00E250AA">
        <w:tblPrEx>
          <w:tblBorders>
            <w:insideH w:val="nil"/>
          </w:tblBorders>
        </w:tblPrEx>
        <w:tc>
          <w:tcPr>
            <w:tcW w:w="1843" w:type="dxa"/>
            <w:tcBorders>
              <w:top w:val="nil"/>
            </w:tcBorders>
          </w:tcPr>
          <w:p w:rsidR="00E250AA" w:rsidRDefault="00E250AA">
            <w:pPr>
              <w:pStyle w:val="ConsPlusNormal"/>
            </w:pPr>
          </w:p>
        </w:tc>
        <w:tc>
          <w:tcPr>
            <w:tcW w:w="2417" w:type="dxa"/>
            <w:tcBorders>
              <w:top w:val="nil"/>
            </w:tcBorders>
          </w:tcPr>
          <w:p w:rsidR="00E250AA" w:rsidRDefault="00E250AA">
            <w:pPr>
              <w:pStyle w:val="ConsPlusNormal"/>
            </w:pPr>
            <w:r>
              <w:t>Управление ресурсами машинного отделения</w:t>
            </w:r>
          </w:p>
          <w:p w:rsidR="00E250AA" w:rsidRDefault="00E250AA">
            <w:pPr>
              <w:pStyle w:val="ConsPlusNormal"/>
            </w:pPr>
          </w:p>
          <w:p w:rsidR="00E250AA" w:rsidRDefault="00E250AA">
            <w:pPr>
              <w:pStyle w:val="ConsPlusNormal"/>
            </w:pPr>
            <w:r>
              <w:t>Знание принципов управления ресурсами машинного отделения, включая:</w:t>
            </w:r>
          </w:p>
          <w:p w:rsidR="00E250AA" w:rsidRDefault="00E250AA">
            <w:pPr>
              <w:pStyle w:val="ConsPlusNormal"/>
            </w:pPr>
          </w:p>
          <w:p w:rsidR="00E250AA" w:rsidRDefault="00E250AA">
            <w:pPr>
              <w:pStyle w:val="ConsPlusNormal"/>
            </w:pPr>
            <w:r>
              <w:t>.1 выделение, распределение и установление очередности использования ресурсов</w:t>
            </w:r>
          </w:p>
          <w:p w:rsidR="00E250AA" w:rsidRDefault="00E250AA">
            <w:pPr>
              <w:pStyle w:val="ConsPlusNormal"/>
            </w:pPr>
          </w:p>
          <w:p w:rsidR="00E250AA" w:rsidRDefault="00E250AA">
            <w:pPr>
              <w:pStyle w:val="ConsPlusNormal"/>
            </w:pPr>
            <w:r>
              <w:t>.2 эффективную связь</w:t>
            </w:r>
          </w:p>
          <w:p w:rsidR="00E250AA" w:rsidRDefault="00E250AA">
            <w:pPr>
              <w:pStyle w:val="ConsPlusNormal"/>
            </w:pPr>
          </w:p>
          <w:p w:rsidR="00E250AA" w:rsidRDefault="00E250AA">
            <w:pPr>
              <w:pStyle w:val="ConsPlusNormal"/>
            </w:pPr>
            <w:r>
              <w:t xml:space="preserve">.3 уверенность и </w:t>
            </w:r>
            <w:r>
              <w:lastRenderedPageBreak/>
              <w:t>руководство</w:t>
            </w:r>
          </w:p>
          <w:p w:rsidR="00E250AA" w:rsidRDefault="00E250AA">
            <w:pPr>
              <w:pStyle w:val="ConsPlusNormal"/>
            </w:pPr>
          </w:p>
          <w:p w:rsidR="00E250AA" w:rsidRDefault="00E250AA">
            <w:pPr>
              <w:pStyle w:val="ConsPlusNormal"/>
            </w:pPr>
            <w:r>
              <w:t>.4 достижение и поддержание информированности о ситуации</w:t>
            </w:r>
          </w:p>
          <w:p w:rsidR="00E250AA" w:rsidRDefault="00E250AA">
            <w:pPr>
              <w:pStyle w:val="ConsPlusNormal"/>
            </w:pPr>
          </w:p>
          <w:p w:rsidR="00E250AA" w:rsidRDefault="00E250AA">
            <w:pPr>
              <w:pStyle w:val="ConsPlusNormal"/>
            </w:pPr>
            <w:r>
              <w:t>.5 учет опыта работы в команде</w:t>
            </w:r>
          </w:p>
        </w:tc>
        <w:tc>
          <w:tcPr>
            <w:tcW w:w="2686" w:type="dxa"/>
            <w:tcBorders>
              <w:top w:val="nil"/>
            </w:tcBorders>
          </w:tcPr>
          <w:p w:rsidR="00E250AA" w:rsidRDefault="00E250AA">
            <w:pPr>
              <w:pStyle w:val="ConsPlusNormal"/>
            </w:pPr>
            <w:r>
              <w:lastRenderedPageBreak/>
              <w:t>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одобренная подготовка</w:t>
            </w:r>
          </w:p>
          <w:p w:rsidR="00E250AA" w:rsidRDefault="00E250AA">
            <w:pPr>
              <w:pStyle w:val="ConsPlusNormal"/>
            </w:pPr>
          </w:p>
          <w:p w:rsidR="00E250AA" w:rsidRDefault="00E250AA">
            <w:pPr>
              <w:pStyle w:val="ConsPlusNormal"/>
            </w:pPr>
            <w:r>
              <w:t>.2 одобренный опыт работы</w:t>
            </w:r>
          </w:p>
          <w:p w:rsidR="00E250AA" w:rsidRDefault="00E250AA">
            <w:pPr>
              <w:pStyle w:val="ConsPlusNormal"/>
            </w:pPr>
          </w:p>
          <w:p w:rsidR="00E250AA" w:rsidRDefault="00E250AA">
            <w:pPr>
              <w:pStyle w:val="ConsPlusNormal"/>
            </w:pPr>
            <w:r>
              <w:t>.3 одобренная подготовка на тренажере</w:t>
            </w:r>
          </w:p>
        </w:tc>
        <w:tc>
          <w:tcPr>
            <w:tcW w:w="2835" w:type="dxa"/>
            <w:tcBorders>
              <w:top w:val="nil"/>
            </w:tcBorders>
          </w:tcPr>
          <w:p w:rsidR="00E250AA" w:rsidRDefault="00E250AA">
            <w:pPr>
              <w:pStyle w:val="ConsPlusNormal"/>
            </w:pPr>
            <w:r>
              <w:t>Ресурсы выделяются и распределяются, как это требуется в правильной последовательности для выполнения необходимых задач</w:t>
            </w:r>
          </w:p>
          <w:p w:rsidR="00E250AA" w:rsidRDefault="00E250AA">
            <w:pPr>
              <w:pStyle w:val="ConsPlusNormal"/>
            </w:pPr>
          </w:p>
          <w:p w:rsidR="00E250AA" w:rsidRDefault="00E250AA">
            <w:pPr>
              <w:pStyle w:val="ConsPlusNormal"/>
            </w:pPr>
            <w:r>
              <w:t>Информация четко и однозначно передается и принимается</w:t>
            </w:r>
          </w:p>
          <w:p w:rsidR="00E250AA" w:rsidRDefault="00E250AA">
            <w:pPr>
              <w:pStyle w:val="ConsPlusNormal"/>
            </w:pPr>
          </w:p>
          <w:p w:rsidR="00E250AA" w:rsidRDefault="00E250AA">
            <w:pPr>
              <w:pStyle w:val="ConsPlusNormal"/>
            </w:pPr>
            <w:r>
              <w:t>Вызывающие сомнение решения и/или действия влекут соответствующие возражения и реакцию</w:t>
            </w:r>
          </w:p>
          <w:p w:rsidR="00E250AA" w:rsidRDefault="00E250AA">
            <w:pPr>
              <w:pStyle w:val="ConsPlusNormal"/>
            </w:pPr>
          </w:p>
          <w:p w:rsidR="00E250AA" w:rsidRDefault="00E250AA">
            <w:pPr>
              <w:pStyle w:val="ConsPlusNormal"/>
            </w:pPr>
            <w:r>
              <w:t xml:space="preserve">Выявляется эффективное поведение, свойственное </w:t>
            </w:r>
            <w:r>
              <w:lastRenderedPageBreak/>
              <w:t>руководителю</w:t>
            </w:r>
          </w:p>
          <w:p w:rsidR="00E250AA" w:rsidRDefault="00E250AA">
            <w:pPr>
              <w:pStyle w:val="ConsPlusNormal"/>
            </w:pPr>
          </w:p>
          <w:p w:rsidR="00E250AA" w:rsidRDefault="00E250AA">
            <w:pPr>
              <w:pStyle w:val="ConsPlusNormal"/>
            </w:pPr>
            <w:r>
              <w:t>Члены команды разделяют точное понимание текущего и прогнозируемого состояния машинного отделения и связанных с ним систем, а также внешней обстановки</w:t>
            </w:r>
          </w:p>
        </w:tc>
      </w:tr>
      <w:tr w:rsidR="00E250AA">
        <w:tc>
          <w:tcPr>
            <w:tcW w:w="1843" w:type="dxa"/>
          </w:tcPr>
          <w:p w:rsidR="00E250AA" w:rsidRDefault="00E250AA">
            <w:pPr>
              <w:pStyle w:val="ConsPlusNormal"/>
            </w:pPr>
            <w:r>
              <w:lastRenderedPageBreak/>
              <w:t>Использование английского языка в письменной и устной форме</w:t>
            </w:r>
          </w:p>
        </w:tc>
        <w:tc>
          <w:tcPr>
            <w:tcW w:w="2417" w:type="dxa"/>
          </w:tcPr>
          <w:p w:rsidR="00E250AA" w:rsidRDefault="00E250AA">
            <w:pPr>
              <w:pStyle w:val="ConsPlusNormal"/>
            </w:pPr>
            <w:r>
              <w:t>Достаточное знание английского языка, позволяющее лицу командного состава использовать технические пособия и выполнять обязанности механика</w:t>
            </w:r>
          </w:p>
        </w:tc>
        <w:tc>
          <w:tcPr>
            <w:tcW w:w="2686" w:type="dxa"/>
          </w:tcPr>
          <w:p w:rsidR="00E250AA" w:rsidRDefault="00E250AA">
            <w:pPr>
              <w:pStyle w:val="ConsPlusNormal"/>
            </w:pPr>
            <w:r>
              <w:t>Экзамен и оценка результатов практического инструктажа</w:t>
            </w:r>
          </w:p>
        </w:tc>
        <w:tc>
          <w:tcPr>
            <w:tcW w:w="2835" w:type="dxa"/>
          </w:tcPr>
          <w:p w:rsidR="00E250AA" w:rsidRDefault="00E250AA">
            <w:pPr>
              <w:pStyle w:val="ConsPlusNormal"/>
            </w:pPr>
            <w:r>
              <w:t>Пособия на английском языке, относящиеся к обязанностям механика, правильно понимаются</w:t>
            </w:r>
          </w:p>
          <w:p w:rsidR="00E250AA" w:rsidRDefault="00E250AA">
            <w:pPr>
              <w:pStyle w:val="ConsPlusNormal"/>
            </w:pPr>
          </w:p>
          <w:p w:rsidR="00E250AA" w:rsidRDefault="00E250AA">
            <w:pPr>
              <w:pStyle w:val="ConsPlusNormal"/>
            </w:pPr>
            <w:r>
              <w:t>Связь четкая и понятная</w:t>
            </w:r>
          </w:p>
        </w:tc>
      </w:tr>
      <w:tr w:rsidR="00E250AA">
        <w:tc>
          <w:tcPr>
            <w:tcW w:w="1843" w:type="dxa"/>
          </w:tcPr>
          <w:p w:rsidR="00E250AA" w:rsidRDefault="00E250AA">
            <w:pPr>
              <w:pStyle w:val="ConsPlusNormal"/>
            </w:pPr>
            <w:r>
              <w:t>Использование систем внутрисудовой связи</w:t>
            </w:r>
          </w:p>
        </w:tc>
        <w:tc>
          <w:tcPr>
            <w:tcW w:w="2417" w:type="dxa"/>
          </w:tcPr>
          <w:p w:rsidR="00E250AA" w:rsidRDefault="00E250AA">
            <w:pPr>
              <w:pStyle w:val="ConsPlusNormal"/>
            </w:pPr>
            <w:r>
              <w:t>Эксплуатация всех систем внутрисудовой связи</w:t>
            </w:r>
          </w:p>
        </w:tc>
        <w:tc>
          <w:tcPr>
            <w:tcW w:w="2686" w:type="dxa"/>
          </w:tcPr>
          <w:p w:rsidR="00E250AA" w:rsidRDefault="00E250AA">
            <w:pPr>
              <w:pStyle w:val="ConsPlusNormal"/>
            </w:pPr>
            <w:r>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 xml:space="preserve">.3 одобренная подготовка на тренажере, где это </w:t>
            </w:r>
            <w:r>
              <w:lastRenderedPageBreak/>
              <w:t>применимо</w:t>
            </w:r>
          </w:p>
          <w:p w:rsidR="00E250AA" w:rsidRDefault="00E250AA">
            <w:pPr>
              <w:pStyle w:val="ConsPlusNormal"/>
            </w:pPr>
          </w:p>
          <w:p w:rsidR="00E250AA" w:rsidRDefault="00E250AA">
            <w:pPr>
              <w:pStyle w:val="ConsPlusNormal"/>
            </w:pPr>
            <w:r>
              <w:t>.4 одобренная подготовка с использованием лабораторного оборудования</w:t>
            </w:r>
          </w:p>
        </w:tc>
        <w:tc>
          <w:tcPr>
            <w:tcW w:w="2835" w:type="dxa"/>
          </w:tcPr>
          <w:p w:rsidR="00E250AA" w:rsidRDefault="00E250AA">
            <w:pPr>
              <w:pStyle w:val="ConsPlusNormal"/>
            </w:pPr>
            <w:r>
              <w:lastRenderedPageBreak/>
              <w:t>Передача и прием сообщений постоянно осуществляются успешно</w:t>
            </w:r>
          </w:p>
          <w:p w:rsidR="00E250AA" w:rsidRDefault="00E250AA">
            <w:pPr>
              <w:pStyle w:val="ConsPlusNormal"/>
            </w:pPr>
          </w:p>
          <w:p w:rsidR="00E250AA" w:rsidRDefault="00E250AA">
            <w:pPr>
              <w:pStyle w:val="ConsPlusNormal"/>
            </w:pPr>
            <w:r>
              <w:t>Регистрация сообщений ведется в полном объеме, точно и соответствует установленным требованиям</w:t>
            </w:r>
          </w:p>
        </w:tc>
      </w:tr>
      <w:tr w:rsidR="00E250AA">
        <w:tblPrEx>
          <w:tblBorders>
            <w:insideH w:val="nil"/>
          </w:tblBorders>
        </w:tblPrEx>
        <w:tc>
          <w:tcPr>
            <w:tcW w:w="1843" w:type="dxa"/>
            <w:tcBorders>
              <w:bottom w:val="nil"/>
            </w:tcBorders>
          </w:tcPr>
          <w:p w:rsidR="00E250AA" w:rsidRDefault="00E250AA">
            <w:pPr>
              <w:pStyle w:val="ConsPlusNormal"/>
            </w:pPr>
            <w:r>
              <w:t>Эксплуатация главных установок и вспомогательных механизмов и связанных с ними систем управления</w:t>
            </w:r>
          </w:p>
        </w:tc>
        <w:tc>
          <w:tcPr>
            <w:tcW w:w="2417" w:type="dxa"/>
            <w:tcBorders>
              <w:bottom w:val="nil"/>
            </w:tcBorders>
          </w:tcPr>
          <w:p w:rsidR="00E250AA" w:rsidRDefault="00E250AA">
            <w:pPr>
              <w:pStyle w:val="ConsPlusNormal"/>
            </w:pPr>
            <w:r>
              <w:t>Основные принципы конструкции и работы механических систем, включая:</w:t>
            </w:r>
          </w:p>
          <w:p w:rsidR="00E250AA" w:rsidRDefault="00E250AA">
            <w:pPr>
              <w:pStyle w:val="ConsPlusNormal"/>
            </w:pPr>
          </w:p>
          <w:p w:rsidR="00E250AA" w:rsidRDefault="00E250AA">
            <w:pPr>
              <w:pStyle w:val="ConsPlusNormal"/>
            </w:pPr>
            <w:r>
              <w:t>.1 судовой дизель</w:t>
            </w:r>
          </w:p>
          <w:p w:rsidR="00E250AA" w:rsidRDefault="00E250AA">
            <w:pPr>
              <w:pStyle w:val="ConsPlusNormal"/>
            </w:pPr>
          </w:p>
          <w:p w:rsidR="00E250AA" w:rsidRDefault="00E250AA">
            <w:pPr>
              <w:pStyle w:val="ConsPlusNormal"/>
            </w:pPr>
            <w:r>
              <w:t>.2 судовую паровую турбину</w:t>
            </w:r>
          </w:p>
          <w:p w:rsidR="00E250AA" w:rsidRDefault="00E250AA">
            <w:pPr>
              <w:pStyle w:val="ConsPlusNormal"/>
            </w:pPr>
          </w:p>
          <w:p w:rsidR="00E250AA" w:rsidRDefault="00E250AA">
            <w:pPr>
              <w:pStyle w:val="ConsPlusNormal"/>
            </w:pPr>
            <w:r>
              <w:t>.3 судовую газовую турбину</w:t>
            </w:r>
          </w:p>
          <w:p w:rsidR="00E250AA" w:rsidRDefault="00E250AA">
            <w:pPr>
              <w:pStyle w:val="ConsPlusNormal"/>
            </w:pPr>
          </w:p>
          <w:p w:rsidR="00E250AA" w:rsidRDefault="00E250AA">
            <w:pPr>
              <w:pStyle w:val="ConsPlusNormal"/>
            </w:pPr>
            <w:r>
              <w:t>.4 судовой котел</w:t>
            </w:r>
          </w:p>
          <w:p w:rsidR="00E250AA" w:rsidRDefault="00E250AA">
            <w:pPr>
              <w:pStyle w:val="ConsPlusNormal"/>
            </w:pPr>
          </w:p>
          <w:p w:rsidR="00E250AA" w:rsidRDefault="00E250AA">
            <w:pPr>
              <w:pStyle w:val="ConsPlusNormal"/>
            </w:pPr>
            <w:r>
              <w:t>.5 установки валопроводов, включая гребной винт</w:t>
            </w:r>
          </w:p>
          <w:p w:rsidR="00E250AA" w:rsidRDefault="00E250AA">
            <w:pPr>
              <w:pStyle w:val="ConsPlusNormal"/>
            </w:pPr>
          </w:p>
          <w:p w:rsidR="00E250AA" w:rsidRDefault="00E250AA">
            <w:pPr>
              <w:pStyle w:val="ConsPlusNormal"/>
            </w:pPr>
            <w:r>
              <w:t xml:space="preserve">.6 другие вспомогательные установки, включая различные насосы, воздушный компрессор, сепаратор, генератор питьевой воды, теплообменник, </w:t>
            </w:r>
            <w:r>
              <w:lastRenderedPageBreak/>
              <w:t>холодильные установки, системы кондиционирования воздуха и вентиляции</w:t>
            </w:r>
          </w:p>
          <w:p w:rsidR="00E250AA" w:rsidRDefault="00E250AA">
            <w:pPr>
              <w:pStyle w:val="ConsPlusNormal"/>
            </w:pPr>
          </w:p>
          <w:p w:rsidR="00E250AA" w:rsidRDefault="00E250AA">
            <w:pPr>
              <w:pStyle w:val="ConsPlusNormal"/>
            </w:pPr>
            <w:r>
              <w:t>.7 рулевое устройство</w:t>
            </w:r>
          </w:p>
          <w:p w:rsidR="00E250AA" w:rsidRDefault="00E250AA">
            <w:pPr>
              <w:pStyle w:val="ConsPlusNormal"/>
            </w:pPr>
          </w:p>
          <w:p w:rsidR="00E250AA" w:rsidRDefault="00E250AA">
            <w:pPr>
              <w:pStyle w:val="ConsPlusNormal"/>
            </w:pPr>
            <w:r>
              <w:t>.8 системы автоматического управления</w:t>
            </w:r>
          </w:p>
          <w:p w:rsidR="00E250AA" w:rsidRDefault="00E250AA">
            <w:pPr>
              <w:pStyle w:val="ConsPlusNormal"/>
            </w:pPr>
          </w:p>
          <w:p w:rsidR="00E250AA" w:rsidRDefault="00E250AA">
            <w:pPr>
              <w:pStyle w:val="ConsPlusNormal"/>
            </w:pPr>
            <w:r>
              <w:t>.9 расход жидкостей и характеристики систем смазочного масла, жидкого топлива и охлаждения</w:t>
            </w:r>
          </w:p>
          <w:p w:rsidR="00E250AA" w:rsidRDefault="00E250AA">
            <w:pPr>
              <w:pStyle w:val="ConsPlusNormal"/>
            </w:pPr>
          </w:p>
          <w:p w:rsidR="00E250AA" w:rsidRDefault="00E250AA">
            <w:pPr>
              <w:pStyle w:val="ConsPlusNormal"/>
            </w:pPr>
            <w:r>
              <w:t>.10 палубные механизмы</w:t>
            </w:r>
          </w:p>
          <w:p w:rsidR="00E250AA" w:rsidRDefault="00E250AA">
            <w:pPr>
              <w:pStyle w:val="ConsPlusNormal"/>
            </w:pPr>
          </w:p>
          <w:p w:rsidR="00E250AA" w:rsidRDefault="00E250AA">
            <w:pPr>
              <w:pStyle w:val="ConsPlusNormal"/>
            </w:pPr>
            <w:r>
              <w:t>Безопасные и аварийные процедуры эксплуатации механизмов двигательной установки, включая системы управления</w:t>
            </w:r>
          </w:p>
        </w:tc>
        <w:tc>
          <w:tcPr>
            <w:tcW w:w="2686" w:type="dxa"/>
            <w:tcBorders>
              <w:bottom w:val="nil"/>
            </w:tcBorders>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с использованием лабораторного оборудования</w:t>
            </w:r>
          </w:p>
        </w:tc>
        <w:tc>
          <w:tcPr>
            <w:tcW w:w="2835" w:type="dxa"/>
            <w:tcBorders>
              <w:bottom w:val="nil"/>
            </w:tcBorders>
          </w:tcPr>
          <w:p w:rsidR="00E250AA" w:rsidRDefault="00E250AA">
            <w:pPr>
              <w:pStyle w:val="ConsPlusNormal"/>
            </w:pPr>
            <w:r>
              <w:t>Конструкция и эксплуатация механизмов могут быть поняты и объяснены с помощью чертежей/инструкций</w:t>
            </w:r>
          </w:p>
        </w:tc>
      </w:tr>
      <w:tr w:rsidR="00E250AA">
        <w:tblPrEx>
          <w:tblBorders>
            <w:insideH w:val="nil"/>
          </w:tblBorders>
        </w:tblPrEx>
        <w:tc>
          <w:tcPr>
            <w:tcW w:w="1843" w:type="dxa"/>
            <w:tcBorders>
              <w:top w:val="nil"/>
            </w:tcBorders>
          </w:tcPr>
          <w:p w:rsidR="00E250AA" w:rsidRDefault="00E250AA">
            <w:pPr>
              <w:pStyle w:val="ConsPlusNormal"/>
            </w:pPr>
          </w:p>
        </w:tc>
        <w:tc>
          <w:tcPr>
            <w:tcW w:w="2417" w:type="dxa"/>
            <w:tcBorders>
              <w:top w:val="nil"/>
            </w:tcBorders>
          </w:tcPr>
          <w:p w:rsidR="00E250AA" w:rsidRDefault="00E250AA">
            <w:pPr>
              <w:pStyle w:val="ConsPlusNormal"/>
            </w:pPr>
            <w:r>
              <w:t xml:space="preserve">Подготовка, эксплуатация, обнаружение неисправностей и меры, необходимые для предотвращения </w:t>
            </w:r>
            <w:r>
              <w:lastRenderedPageBreak/>
              <w:t>причинения повреждений следующим механизмам и системам управления:</w:t>
            </w:r>
          </w:p>
          <w:p w:rsidR="00E250AA" w:rsidRDefault="00E250AA">
            <w:pPr>
              <w:pStyle w:val="ConsPlusNormal"/>
            </w:pPr>
          </w:p>
          <w:p w:rsidR="00E250AA" w:rsidRDefault="00E250AA">
            <w:pPr>
              <w:pStyle w:val="ConsPlusNormal"/>
            </w:pPr>
            <w:r>
              <w:t>.1 главный двигатель и связанные с ним вспомогательные механизмы</w:t>
            </w:r>
          </w:p>
          <w:p w:rsidR="00E250AA" w:rsidRDefault="00E250AA">
            <w:pPr>
              <w:pStyle w:val="ConsPlusNormal"/>
            </w:pPr>
          </w:p>
          <w:p w:rsidR="00E250AA" w:rsidRDefault="00E250AA">
            <w:pPr>
              <w:pStyle w:val="ConsPlusNormal"/>
            </w:pPr>
            <w:r>
              <w:t>.2 паровой котел и связанные с ним вспомогательные механизмы и паровые системы</w:t>
            </w:r>
          </w:p>
          <w:p w:rsidR="00E250AA" w:rsidRDefault="00E250AA">
            <w:pPr>
              <w:pStyle w:val="ConsPlusNormal"/>
            </w:pPr>
          </w:p>
          <w:p w:rsidR="00E250AA" w:rsidRDefault="00E250AA">
            <w:pPr>
              <w:pStyle w:val="ConsPlusNormal"/>
            </w:pPr>
            <w:r>
              <w:t>.3 вспомогательные первичные двигатели и связанные с ними системы</w:t>
            </w:r>
          </w:p>
          <w:p w:rsidR="00E250AA" w:rsidRDefault="00E250AA">
            <w:pPr>
              <w:pStyle w:val="ConsPlusNormal"/>
            </w:pPr>
          </w:p>
          <w:p w:rsidR="00E250AA" w:rsidRDefault="00E250AA">
            <w:pPr>
              <w:pStyle w:val="ConsPlusNormal"/>
            </w:pPr>
            <w:r>
              <w:t>.4 другие вспомогательные механизмы, включая системы охлаждения, кондиционирования воздуха и вентиляции</w:t>
            </w:r>
          </w:p>
        </w:tc>
        <w:tc>
          <w:tcPr>
            <w:tcW w:w="2686" w:type="dxa"/>
            <w:tcBorders>
              <w:top w:val="nil"/>
            </w:tcBorders>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lastRenderedPageBreak/>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 где это применимо</w:t>
            </w:r>
          </w:p>
          <w:p w:rsidR="00E250AA" w:rsidRDefault="00E250AA">
            <w:pPr>
              <w:pStyle w:val="ConsPlusNormal"/>
            </w:pPr>
          </w:p>
          <w:p w:rsidR="00E250AA" w:rsidRDefault="00E250AA">
            <w:pPr>
              <w:pStyle w:val="ConsPlusNormal"/>
            </w:pPr>
            <w:r>
              <w:t>.4 одобренная подготовка с использованием лабораторного оборудования</w:t>
            </w:r>
          </w:p>
        </w:tc>
        <w:tc>
          <w:tcPr>
            <w:tcW w:w="2835" w:type="dxa"/>
            <w:tcBorders>
              <w:top w:val="nil"/>
            </w:tcBorders>
          </w:tcPr>
          <w:p w:rsidR="00E250AA" w:rsidRDefault="00E250AA">
            <w:pPr>
              <w:pStyle w:val="ConsPlusNormal"/>
            </w:pPr>
            <w:r>
              <w:lastRenderedPageBreak/>
              <w:t xml:space="preserve">Операции планируются и выполняются в соответствии с руководствами по эксплуатации, установленными правилами и процедурами по </w:t>
            </w:r>
            <w:r>
              <w:lastRenderedPageBreak/>
              <w:t>обеспечению безопасности операций и избежанию загрязнения морской среды</w:t>
            </w:r>
          </w:p>
          <w:p w:rsidR="00E250AA" w:rsidRDefault="00E250AA">
            <w:pPr>
              <w:pStyle w:val="ConsPlusNormal"/>
            </w:pPr>
          </w:p>
          <w:p w:rsidR="00E250AA" w:rsidRDefault="00E250AA">
            <w:pPr>
              <w:pStyle w:val="ConsPlusNormal"/>
            </w:pPr>
            <w:r>
              <w:t>Отклонения от нормы быстро выявляются</w:t>
            </w:r>
          </w:p>
          <w:p w:rsidR="00E250AA" w:rsidRDefault="00E250AA">
            <w:pPr>
              <w:pStyle w:val="ConsPlusNormal"/>
            </w:pPr>
          </w:p>
          <w:p w:rsidR="00E250AA" w:rsidRDefault="00E250AA">
            <w:pPr>
              <w:pStyle w:val="ConsPlusNormal"/>
            </w:pPr>
            <w:r>
              <w:t>Работа силовой установки и технических систем постоянно отвечает требованиям, включая команды с мостика, относящиеся к изменению скорости и направления движения</w:t>
            </w:r>
          </w:p>
          <w:p w:rsidR="00E250AA" w:rsidRDefault="00E250AA">
            <w:pPr>
              <w:pStyle w:val="ConsPlusNormal"/>
            </w:pPr>
          </w:p>
          <w:p w:rsidR="00E250AA" w:rsidRDefault="00E250AA">
            <w:pPr>
              <w:pStyle w:val="ConsPlusNormal"/>
            </w:pPr>
            <w:r>
              <w:t>Причины неисправностей механизмов быстро выявляются и предпринимаются действия для обеспечения безопасности судна и установки в целом с учетом преобладающих обстоятельств и условий</w:t>
            </w:r>
          </w:p>
        </w:tc>
      </w:tr>
      <w:tr w:rsidR="00E250AA">
        <w:tc>
          <w:tcPr>
            <w:tcW w:w="1843" w:type="dxa"/>
          </w:tcPr>
          <w:p w:rsidR="00E250AA" w:rsidRDefault="00E250AA">
            <w:pPr>
              <w:pStyle w:val="ConsPlusNormal"/>
            </w:pPr>
            <w:r>
              <w:lastRenderedPageBreak/>
              <w:t xml:space="preserve">Эксплуатация систем топливных, смазочных, балластных и </w:t>
            </w:r>
            <w:r>
              <w:lastRenderedPageBreak/>
              <w:t>других насосных систем и связанных с ними систем управления</w:t>
            </w:r>
          </w:p>
        </w:tc>
        <w:tc>
          <w:tcPr>
            <w:tcW w:w="2417" w:type="dxa"/>
          </w:tcPr>
          <w:p w:rsidR="00E250AA" w:rsidRDefault="00E250AA">
            <w:pPr>
              <w:pStyle w:val="ConsPlusNormal"/>
            </w:pPr>
            <w:r>
              <w:lastRenderedPageBreak/>
              <w:t>Эксплуатационные характеристики насосов и трубопроводов, включая системы управления</w:t>
            </w:r>
          </w:p>
          <w:p w:rsidR="00E250AA" w:rsidRDefault="00E250AA">
            <w:pPr>
              <w:pStyle w:val="ConsPlusNormal"/>
            </w:pPr>
          </w:p>
          <w:p w:rsidR="00E250AA" w:rsidRDefault="00E250AA">
            <w:pPr>
              <w:pStyle w:val="ConsPlusNormal"/>
            </w:pPr>
            <w:r>
              <w:t>Эксплуатация насосных систем:</w:t>
            </w:r>
          </w:p>
          <w:p w:rsidR="00E250AA" w:rsidRDefault="00E250AA">
            <w:pPr>
              <w:pStyle w:val="ConsPlusNormal"/>
            </w:pPr>
          </w:p>
          <w:p w:rsidR="00E250AA" w:rsidRDefault="00E250AA">
            <w:pPr>
              <w:pStyle w:val="ConsPlusNormal"/>
            </w:pPr>
            <w:r>
              <w:t>.1 обычные обязанности при эксплуатации насосных систем</w:t>
            </w:r>
          </w:p>
          <w:p w:rsidR="00E250AA" w:rsidRDefault="00E250AA">
            <w:pPr>
              <w:pStyle w:val="ConsPlusNormal"/>
            </w:pPr>
          </w:p>
          <w:p w:rsidR="00E250AA" w:rsidRDefault="00E250AA">
            <w:pPr>
              <w:pStyle w:val="ConsPlusNormal"/>
            </w:pPr>
            <w:r>
              <w:t>.2 эксплуатация льяльной, балластной и грузовой насосных систем</w:t>
            </w:r>
          </w:p>
          <w:p w:rsidR="00E250AA" w:rsidRDefault="00E250AA">
            <w:pPr>
              <w:pStyle w:val="ConsPlusNormal"/>
            </w:pPr>
          </w:p>
          <w:p w:rsidR="00E250AA" w:rsidRDefault="00E250AA">
            <w:pPr>
              <w:pStyle w:val="ConsPlusNormal"/>
            </w:pPr>
            <w:r>
              <w:t>Требования к сепараторам нефтеводяной смеси (или подобному оборудованию) и их эксплуатация</w:t>
            </w:r>
          </w:p>
        </w:tc>
        <w:tc>
          <w:tcPr>
            <w:tcW w:w="2686" w:type="dxa"/>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 где это применимо</w:t>
            </w:r>
          </w:p>
          <w:p w:rsidR="00E250AA" w:rsidRDefault="00E250AA">
            <w:pPr>
              <w:pStyle w:val="ConsPlusNormal"/>
            </w:pPr>
          </w:p>
          <w:p w:rsidR="00E250AA" w:rsidRDefault="00E250AA">
            <w:pPr>
              <w:pStyle w:val="ConsPlusNormal"/>
            </w:pPr>
            <w:r>
              <w:t>.4 одобренная подготовка с использованием лабораторного оборудования</w:t>
            </w:r>
          </w:p>
        </w:tc>
        <w:tc>
          <w:tcPr>
            <w:tcW w:w="2835" w:type="dxa"/>
          </w:tcPr>
          <w:p w:rsidR="00E250AA" w:rsidRDefault="00E250AA">
            <w:pPr>
              <w:pStyle w:val="ConsPlusNormal"/>
            </w:pPr>
            <w:r>
              <w:lastRenderedPageBreak/>
              <w:t xml:space="preserve">Операции планируются и выполняются в соответствии с руководствами по эксплуатации, установленными правилами </w:t>
            </w:r>
            <w:r>
              <w:lastRenderedPageBreak/>
              <w:t>и процедурами по обеспечению безопасности операций и избежанию загрязнения морской среды</w:t>
            </w:r>
          </w:p>
          <w:p w:rsidR="00E250AA" w:rsidRDefault="00E250AA">
            <w:pPr>
              <w:pStyle w:val="ConsPlusNormal"/>
            </w:pPr>
          </w:p>
          <w:p w:rsidR="00E250AA" w:rsidRDefault="00E250AA">
            <w:pPr>
              <w:pStyle w:val="ConsPlusNormal"/>
            </w:pPr>
            <w:r>
              <w:t>Отклонения от нормы быстро выявляются и предпринимаются необходимые действия</w:t>
            </w:r>
          </w:p>
        </w:tc>
      </w:tr>
    </w:tbl>
    <w:p w:rsidR="00E250AA" w:rsidRDefault="00E250AA">
      <w:pPr>
        <w:sectPr w:rsidR="00E250AA">
          <w:pgSz w:w="16838" w:h="11905" w:orient="landscape"/>
          <w:pgMar w:top="1701" w:right="1134" w:bottom="850" w:left="1134" w:header="0" w:footer="0" w:gutter="0"/>
          <w:cols w:space="720"/>
        </w:sectPr>
      </w:pPr>
    </w:p>
    <w:p w:rsidR="00E250AA" w:rsidRDefault="00E250AA">
      <w:pPr>
        <w:pStyle w:val="ConsPlusNormal"/>
        <w:ind w:firstLine="540"/>
        <w:jc w:val="both"/>
      </w:pPr>
    </w:p>
    <w:p w:rsidR="00E250AA" w:rsidRDefault="00E250AA">
      <w:pPr>
        <w:pStyle w:val="ConsPlusNormal"/>
        <w:ind w:firstLine="540"/>
        <w:jc w:val="both"/>
      </w:pPr>
      <w:r>
        <w:t>Функция: Электрооборудование, электронная аппаратура и системы управления на уровне эксплуатации</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2537"/>
        <w:gridCol w:w="2566"/>
        <w:gridCol w:w="2835"/>
      </w:tblGrid>
      <w:tr w:rsidR="00E250AA">
        <w:tc>
          <w:tcPr>
            <w:tcW w:w="1843" w:type="dxa"/>
          </w:tcPr>
          <w:p w:rsidR="00E250AA" w:rsidRDefault="00E250AA">
            <w:pPr>
              <w:pStyle w:val="ConsPlusNormal"/>
              <w:jc w:val="center"/>
            </w:pPr>
            <w:r>
              <w:t>Колонка 1</w:t>
            </w:r>
          </w:p>
        </w:tc>
        <w:tc>
          <w:tcPr>
            <w:tcW w:w="2537" w:type="dxa"/>
          </w:tcPr>
          <w:p w:rsidR="00E250AA" w:rsidRDefault="00E250AA">
            <w:pPr>
              <w:pStyle w:val="ConsPlusNormal"/>
              <w:jc w:val="center"/>
            </w:pPr>
            <w:r>
              <w:t>Колонка 2</w:t>
            </w:r>
          </w:p>
        </w:tc>
        <w:tc>
          <w:tcPr>
            <w:tcW w:w="2566" w:type="dxa"/>
          </w:tcPr>
          <w:p w:rsidR="00E250AA" w:rsidRDefault="00E250AA">
            <w:pPr>
              <w:pStyle w:val="ConsPlusNormal"/>
              <w:jc w:val="center"/>
            </w:pPr>
            <w:r>
              <w:t>Колонка 3</w:t>
            </w:r>
          </w:p>
        </w:tc>
        <w:tc>
          <w:tcPr>
            <w:tcW w:w="2835" w:type="dxa"/>
          </w:tcPr>
          <w:p w:rsidR="00E250AA" w:rsidRDefault="00E250AA">
            <w:pPr>
              <w:pStyle w:val="ConsPlusNormal"/>
              <w:jc w:val="center"/>
            </w:pPr>
            <w:r>
              <w:t>Колонка 4</w:t>
            </w:r>
          </w:p>
        </w:tc>
      </w:tr>
      <w:tr w:rsidR="00E250AA">
        <w:tc>
          <w:tcPr>
            <w:tcW w:w="1843" w:type="dxa"/>
          </w:tcPr>
          <w:p w:rsidR="00E250AA" w:rsidRDefault="00E250AA">
            <w:pPr>
              <w:pStyle w:val="ConsPlusNormal"/>
              <w:jc w:val="center"/>
            </w:pPr>
            <w:r>
              <w:t>Сфера компетентности</w:t>
            </w:r>
          </w:p>
        </w:tc>
        <w:tc>
          <w:tcPr>
            <w:tcW w:w="2537" w:type="dxa"/>
          </w:tcPr>
          <w:p w:rsidR="00E250AA" w:rsidRDefault="00E250AA">
            <w:pPr>
              <w:pStyle w:val="ConsPlusNormal"/>
              <w:jc w:val="center"/>
            </w:pPr>
            <w:r>
              <w:t>Знание, понимание и профессиональные навыки</w:t>
            </w:r>
          </w:p>
        </w:tc>
        <w:tc>
          <w:tcPr>
            <w:tcW w:w="2566" w:type="dxa"/>
          </w:tcPr>
          <w:p w:rsidR="00E250AA" w:rsidRDefault="00E250AA">
            <w:pPr>
              <w:pStyle w:val="ConsPlusNormal"/>
              <w:jc w:val="center"/>
            </w:pPr>
            <w:r>
              <w:t>Методы демонстрации компетентности</w:t>
            </w:r>
          </w:p>
        </w:tc>
        <w:tc>
          <w:tcPr>
            <w:tcW w:w="2835" w:type="dxa"/>
          </w:tcPr>
          <w:p w:rsidR="00E250AA" w:rsidRDefault="00E250AA">
            <w:pPr>
              <w:pStyle w:val="ConsPlusNormal"/>
              <w:jc w:val="center"/>
            </w:pPr>
            <w:r>
              <w:t>Критерии для оценки компетентности</w:t>
            </w:r>
          </w:p>
        </w:tc>
      </w:tr>
      <w:tr w:rsidR="00E250AA">
        <w:tblPrEx>
          <w:tblBorders>
            <w:insideH w:val="nil"/>
          </w:tblBorders>
        </w:tblPrEx>
        <w:tc>
          <w:tcPr>
            <w:tcW w:w="1843" w:type="dxa"/>
            <w:tcBorders>
              <w:bottom w:val="nil"/>
            </w:tcBorders>
          </w:tcPr>
          <w:p w:rsidR="00E250AA" w:rsidRDefault="00E250AA">
            <w:pPr>
              <w:pStyle w:val="ConsPlusNormal"/>
            </w:pPr>
            <w:r>
              <w:t>Эксплуатация электрооборудования, электронной аппаратуры и систем управления</w:t>
            </w:r>
          </w:p>
        </w:tc>
        <w:tc>
          <w:tcPr>
            <w:tcW w:w="2537" w:type="dxa"/>
            <w:tcBorders>
              <w:bottom w:val="nil"/>
            </w:tcBorders>
          </w:tcPr>
          <w:p w:rsidR="00E250AA" w:rsidRDefault="00E250AA">
            <w:pPr>
              <w:pStyle w:val="ConsPlusNormal"/>
            </w:pPr>
            <w:r>
              <w:t>Базовая конфигурация и принципы работы следующего электрического, электронного и контрольного оборудования:</w:t>
            </w:r>
          </w:p>
          <w:p w:rsidR="00E250AA" w:rsidRDefault="00E250AA">
            <w:pPr>
              <w:pStyle w:val="ConsPlusNormal"/>
            </w:pPr>
          </w:p>
          <w:p w:rsidR="00E250AA" w:rsidRDefault="00E250AA">
            <w:pPr>
              <w:pStyle w:val="ConsPlusNormal"/>
            </w:pPr>
            <w:r>
              <w:t>.1 электрическое оборудование:</w:t>
            </w:r>
          </w:p>
          <w:p w:rsidR="00E250AA" w:rsidRDefault="00E250AA">
            <w:pPr>
              <w:pStyle w:val="ConsPlusNormal"/>
            </w:pPr>
            <w:r>
              <w:t>.a генераторные и распределительные системы</w:t>
            </w:r>
          </w:p>
          <w:p w:rsidR="00E250AA" w:rsidRDefault="00E250AA">
            <w:pPr>
              <w:pStyle w:val="ConsPlusNormal"/>
            </w:pPr>
            <w:r>
              <w:t>.b подготовка и пуск генераторов, их параллельное соединение и переход с одного на другой</w:t>
            </w:r>
          </w:p>
          <w:p w:rsidR="00E250AA" w:rsidRDefault="00E250AA">
            <w:pPr>
              <w:pStyle w:val="ConsPlusNormal"/>
            </w:pPr>
            <w:r>
              <w:t>.c электромоторы, включая методологии их пуска</w:t>
            </w:r>
          </w:p>
          <w:p w:rsidR="00E250AA" w:rsidRDefault="00E250AA">
            <w:pPr>
              <w:pStyle w:val="ConsPlusNormal"/>
            </w:pPr>
            <w:r>
              <w:t>.d высоковольтные установки</w:t>
            </w:r>
          </w:p>
          <w:p w:rsidR="00E250AA" w:rsidRDefault="00E250AA">
            <w:pPr>
              <w:pStyle w:val="ConsPlusNormal"/>
            </w:pPr>
            <w:r>
              <w:t xml:space="preserve">.e последовательные контрольные цепи и </w:t>
            </w:r>
            <w:r>
              <w:lastRenderedPageBreak/>
              <w:t>связанные с ними системные устройства</w:t>
            </w:r>
          </w:p>
        </w:tc>
        <w:tc>
          <w:tcPr>
            <w:tcW w:w="2566" w:type="dxa"/>
            <w:tcBorders>
              <w:bottom w:val="nil"/>
            </w:tcBorders>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 где это применимо</w:t>
            </w:r>
          </w:p>
          <w:p w:rsidR="00E250AA" w:rsidRDefault="00E250AA">
            <w:pPr>
              <w:pStyle w:val="ConsPlusNormal"/>
            </w:pPr>
          </w:p>
          <w:p w:rsidR="00E250AA" w:rsidRDefault="00E250AA">
            <w:pPr>
              <w:pStyle w:val="ConsPlusNormal"/>
            </w:pPr>
            <w:r>
              <w:t>.4 одобренная подготовка с использованием лабораторного оборудования</w:t>
            </w:r>
          </w:p>
        </w:tc>
        <w:tc>
          <w:tcPr>
            <w:tcW w:w="2835" w:type="dxa"/>
            <w:tcBorders>
              <w:bottom w:val="nil"/>
            </w:tcBorders>
          </w:tcPr>
          <w:p w:rsidR="00E250AA" w:rsidRDefault="00E250AA">
            <w:pPr>
              <w:pStyle w:val="ConsPlusNormal"/>
            </w:pPr>
            <w:r>
              <w:t>Операции планируются и выполняются в соответствии с руководствами по эксплуатации, установленными правилами и процедурами по обеспечению безопасности операций</w:t>
            </w:r>
          </w:p>
          <w:p w:rsidR="00E250AA" w:rsidRDefault="00E250AA">
            <w:pPr>
              <w:pStyle w:val="ConsPlusNormal"/>
            </w:pPr>
          </w:p>
          <w:p w:rsidR="00E250AA" w:rsidRDefault="00E250AA">
            <w:pPr>
              <w:pStyle w:val="ConsPlusNormal"/>
            </w:pPr>
            <w:r>
              <w:t>Электрические, электронные системы и системы управления могут быть поняты и объяснены с помощью чертежей/инструкций</w:t>
            </w:r>
          </w:p>
        </w:tc>
      </w:tr>
      <w:tr w:rsidR="00E250AA">
        <w:tblPrEx>
          <w:tblBorders>
            <w:insideH w:val="nil"/>
          </w:tblBorders>
        </w:tblPrEx>
        <w:tc>
          <w:tcPr>
            <w:tcW w:w="1843" w:type="dxa"/>
            <w:tcBorders>
              <w:top w:val="nil"/>
              <w:bottom w:val="nil"/>
            </w:tcBorders>
          </w:tcPr>
          <w:p w:rsidR="00E250AA" w:rsidRDefault="00E250AA">
            <w:pPr>
              <w:pStyle w:val="ConsPlusNormal"/>
            </w:pPr>
          </w:p>
        </w:tc>
        <w:tc>
          <w:tcPr>
            <w:tcW w:w="2537" w:type="dxa"/>
            <w:tcBorders>
              <w:top w:val="nil"/>
              <w:bottom w:val="nil"/>
            </w:tcBorders>
          </w:tcPr>
          <w:p w:rsidR="00E250AA" w:rsidRDefault="00E250AA">
            <w:pPr>
              <w:pStyle w:val="ConsPlusNormal"/>
            </w:pPr>
            <w:r>
              <w:t>.2 электронное оборудование:</w:t>
            </w:r>
          </w:p>
          <w:p w:rsidR="00E250AA" w:rsidRDefault="00E250AA">
            <w:pPr>
              <w:pStyle w:val="ConsPlusNormal"/>
            </w:pPr>
            <w:r>
              <w:t>.a характеристики базовых элементов электронных цепей</w:t>
            </w:r>
          </w:p>
          <w:p w:rsidR="00E250AA" w:rsidRDefault="00E250AA">
            <w:pPr>
              <w:pStyle w:val="ConsPlusNormal"/>
            </w:pPr>
            <w:r>
              <w:t>.b схема автоматических и контрольных систем</w:t>
            </w:r>
          </w:p>
          <w:p w:rsidR="00E250AA" w:rsidRDefault="00E250AA">
            <w:pPr>
              <w:pStyle w:val="ConsPlusNormal"/>
            </w:pPr>
            <w:r>
              <w:t>.c функции, характеристики и свойства контрольных систем для отдельных механизмов, включая органы управления главной двигательной установкой и автоматические органы управления паровым котлом</w:t>
            </w:r>
          </w:p>
        </w:tc>
        <w:tc>
          <w:tcPr>
            <w:tcW w:w="2566" w:type="dxa"/>
            <w:tcBorders>
              <w:top w:val="nil"/>
              <w:bottom w:val="nil"/>
            </w:tcBorders>
          </w:tcPr>
          <w:p w:rsidR="00E250AA" w:rsidRDefault="00E250AA">
            <w:pPr>
              <w:pStyle w:val="ConsPlusNormal"/>
            </w:pPr>
          </w:p>
        </w:tc>
        <w:tc>
          <w:tcPr>
            <w:tcW w:w="2835" w:type="dxa"/>
            <w:tcBorders>
              <w:top w:val="nil"/>
              <w:bottom w:val="nil"/>
            </w:tcBorders>
          </w:tcPr>
          <w:p w:rsidR="00E250AA" w:rsidRDefault="00E250AA">
            <w:pPr>
              <w:pStyle w:val="ConsPlusNormal"/>
            </w:pPr>
          </w:p>
        </w:tc>
      </w:tr>
      <w:tr w:rsidR="00E250AA">
        <w:tblPrEx>
          <w:tblBorders>
            <w:insideH w:val="nil"/>
          </w:tblBorders>
        </w:tblPrEx>
        <w:tc>
          <w:tcPr>
            <w:tcW w:w="1843" w:type="dxa"/>
            <w:tcBorders>
              <w:top w:val="nil"/>
            </w:tcBorders>
          </w:tcPr>
          <w:p w:rsidR="00E250AA" w:rsidRDefault="00E250AA">
            <w:pPr>
              <w:pStyle w:val="ConsPlusNormal"/>
            </w:pPr>
          </w:p>
        </w:tc>
        <w:tc>
          <w:tcPr>
            <w:tcW w:w="2537" w:type="dxa"/>
            <w:tcBorders>
              <w:top w:val="nil"/>
            </w:tcBorders>
          </w:tcPr>
          <w:p w:rsidR="00E250AA" w:rsidRDefault="00E250AA">
            <w:pPr>
              <w:pStyle w:val="ConsPlusNormal"/>
            </w:pPr>
            <w:r>
              <w:t>.3 системы управления:</w:t>
            </w:r>
          </w:p>
          <w:p w:rsidR="00E250AA" w:rsidRDefault="00E250AA">
            <w:pPr>
              <w:pStyle w:val="ConsPlusNormal"/>
            </w:pPr>
            <w:r>
              <w:t>.a различные методологии и характеристики автоматического управления</w:t>
            </w:r>
          </w:p>
          <w:p w:rsidR="00E250AA" w:rsidRDefault="00E250AA">
            <w:pPr>
              <w:pStyle w:val="ConsPlusNormal"/>
            </w:pPr>
            <w:r>
              <w:t xml:space="preserve">.b характеристики пропорционально-интегрально-дифференциального (ПИД) регулирования и связанные с ним </w:t>
            </w:r>
            <w:r>
              <w:lastRenderedPageBreak/>
              <w:t>системные устройства для управления процессом</w:t>
            </w:r>
          </w:p>
        </w:tc>
        <w:tc>
          <w:tcPr>
            <w:tcW w:w="2566" w:type="dxa"/>
            <w:tcBorders>
              <w:top w:val="nil"/>
            </w:tcBorders>
          </w:tcPr>
          <w:p w:rsidR="00E250AA" w:rsidRDefault="00E250AA">
            <w:pPr>
              <w:pStyle w:val="ConsPlusNormal"/>
            </w:pPr>
          </w:p>
        </w:tc>
        <w:tc>
          <w:tcPr>
            <w:tcW w:w="2835" w:type="dxa"/>
            <w:tcBorders>
              <w:top w:val="nil"/>
            </w:tcBorders>
          </w:tcPr>
          <w:p w:rsidR="00E250AA" w:rsidRDefault="00E250AA">
            <w:pPr>
              <w:pStyle w:val="ConsPlusNormal"/>
            </w:pPr>
          </w:p>
        </w:tc>
      </w:tr>
      <w:tr w:rsidR="00E250AA">
        <w:tc>
          <w:tcPr>
            <w:tcW w:w="1843" w:type="dxa"/>
          </w:tcPr>
          <w:p w:rsidR="00E250AA" w:rsidRDefault="00E250AA">
            <w:pPr>
              <w:pStyle w:val="ConsPlusNormal"/>
            </w:pPr>
            <w:r>
              <w:t>Техническое обслуживание и ремонт электрического и электронного оборудования</w:t>
            </w:r>
          </w:p>
        </w:tc>
        <w:tc>
          <w:tcPr>
            <w:tcW w:w="2537" w:type="dxa"/>
          </w:tcPr>
          <w:p w:rsidR="00E250AA" w:rsidRDefault="00E250AA">
            <w:pPr>
              <w:pStyle w:val="ConsPlusNormal"/>
            </w:pPr>
            <w:r>
              <w:t>Требования по безопасности для работы с судовыми электрическими системами, включая безопасное отключение электрического оборудования, требуемое до выдачи персоналу разрешения на работу с таким оборудованием</w:t>
            </w:r>
          </w:p>
          <w:p w:rsidR="00E250AA" w:rsidRDefault="00E250AA">
            <w:pPr>
              <w:pStyle w:val="ConsPlusNormal"/>
            </w:pPr>
          </w:p>
          <w:p w:rsidR="00E250AA" w:rsidRDefault="00E250AA">
            <w:pPr>
              <w:pStyle w:val="ConsPlusNormal"/>
            </w:pPr>
            <w:r>
              <w:t>Техническое обслуживание и ремонт оборудования электрических систем, распределительных щитов, электромоторов, генераторов, а также электросистем и оборудования постоянного тока</w:t>
            </w:r>
          </w:p>
          <w:p w:rsidR="00E250AA" w:rsidRDefault="00E250AA">
            <w:pPr>
              <w:pStyle w:val="ConsPlusNormal"/>
            </w:pPr>
          </w:p>
          <w:p w:rsidR="00E250AA" w:rsidRDefault="00E250AA">
            <w:pPr>
              <w:pStyle w:val="ConsPlusNormal"/>
            </w:pPr>
            <w:r>
              <w:t xml:space="preserve">Обнаружение неисправностей в электроцепях, установление мест неисправностей и меры по предотвращению </w:t>
            </w:r>
            <w:r>
              <w:lastRenderedPageBreak/>
              <w:t>повреждений</w:t>
            </w:r>
          </w:p>
          <w:p w:rsidR="00E250AA" w:rsidRDefault="00E250AA">
            <w:pPr>
              <w:pStyle w:val="ConsPlusNormal"/>
            </w:pPr>
          </w:p>
          <w:p w:rsidR="00E250AA" w:rsidRDefault="00E250AA">
            <w:pPr>
              <w:pStyle w:val="ConsPlusNormal"/>
            </w:pPr>
            <w:r>
              <w:t>Конструкция и работа электрического контрольно-измерительного оборудования</w:t>
            </w:r>
          </w:p>
          <w:p w:rsidR="00E250AA" w:rsidRDefault="00E250AA">
            <w:pPr>
              <w:pStyle w:val="ConsPlusNormal"/>
            </w:pPr>
          </w:p>
          <w:p w:rsidR="00E250AA" w:rsidRDefault="00E250AA">
            <w:pPr>
              <w:pStyle w:val="ConsPlusNormal"/>
            </w:pPr>
            <w:r>
              <w:t>Функционирование и рабочие испытания следующего оборудования и его конфигурация:</w:t>
            </w:r>
          </w:p>
          <w:p w:rsidR="00E250AA" w:rsidRDefault="00E250AA">
            <w:pPr>
              <w:pStyle w:val="ConsPlusNormal"/>
            </w:pPr>
          </w:p>
          <w:p w:rsidR="00E250AA" w:rsidRDefault="00E250AA">
            <w:pPr>
              <w:pStyle w:val="ConsPlusNormal"/>
            </w:pPr>
            <w:r>
              <w:t>.1 системы слежения</w:t>
            </w:r>
          </w:p>
          <w:p w:rsidR="00E250AA" w:rsidRDefault="00E250AA">
            <w:pPr>
              <w:pStyle w:val="ConsPlusNormal"/>
            </w:pPr>
          </w:p>
          <w:p w:rsidR="00E250AA" w:rsidRDefault="00E250AA">
            <w:pPr>
              <w:pStyle w:val="ConsPlusNormal"/>
            </w:pPr>
            <w:r>
              <w:t>.2 устройства автоматического управления</w:t>
            </w:r>
          </w:p>
          <w:p w:rsidR="00E250AA" w:rsidRDefault="00E250AA">
            <w:pPr>
              <w:pStyle w:val="ConsPlusNormal"/>
            </w:pPr>
          </w:p>
          <w:p w:rsidR="00E250AA" w:rsidRDefault="00E250AA">
            <w:pPr>
              <w:pStyle w:val="ConsPlusNormal"/>
            </w:pPr>
            <w:r>
              <w:t>.3 защитные устройства</w:t>
            </w:r>
          </w:p>
          <w:p w:rsidR="00E250AA" w:rsidRDefault="00E250AA">
            <w:pPr>
              <w:pStyle w:val="ConsPlusNormal"/>
            </w:pPr>
          </w:p>
          <w:p w:rsidR="00E250AA" w:rsidRDefault="00E250AA">
            <w:pPr>
              <w:pStyle w:val="ConsPlusNormal"/>
            </w:pPr>
            <w:r>
              <w:t>Прочтение электрических и простых электронных схем</w:t>
            </w:r>
          </w:p>
        </w:tc>
        <w:tc>
          <w:tcPr>
            <w:tcW w:w="2566" w:type="dxa"/>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одобренная подготовка в мастерских</w:t>
            </w:r>
          </w:p>
          <w:p w:rsidR="00E250AA" w:rsidRDefault="00E250AA">
            <w:pPr>
              <w:pStyle w:val="ConsPlusNormal"/>
            </w:pPr>
          </w:p>
          <w:p w:rsidR="00E250AA" w:rsidRDefault="00E250AA">
            <w:pPr>
              <w:pStyle w:val="ConsPlusNormal"/>
            </w:pPr>
            <w:r>
              <w:t>.2 одобренные практический опыт и проверки</w:t>
            </w:r>
          </w:p>
          <w:p w:rsidR="00E250AA" w:rsidRDefault="00E250AA">
            <w:pPr>
              <w:pStyle w:val="ConsPlusNormal"/>
            </w:pPr>
          </w:p>
          <w:p w:rsidR="00E250AA" w:rsidRDefault="00E250AA">
            <w:pPr>
              <w:pStyle w:val="ConsPlusNormal"/>
            </w:pPr>
            <w:r>
              <w:t>.3 одобренный опыт работы</w:t>
            </w:r>
          </w:p>
          <w:p w:rsidR="00E250AA" w:rsidRDefault="00E250AA">
            <w:pPr>
              <w:pStyle w:val="ConsPlusNormal"/>
            </w:pPr>
          </w:p>
          <w:p w:rsidR="00E250AA" w:rsidRDefault="00E250AA">
            <w:pPr>
              <w:pStyle w:val="ConsPlusNormal"/>
            </w:pPr>
            <w:r>
              <w:t>.4 одобренный опыт подготовки на учебном судне</w:t>
            </w:r>
          </w:p>
        </w:tc>
        <w:tc>
          <w:tcPr>
            <w:tcW w:w="2835" w:type="dxa"/>
          </w:tcPr>
          <w:p w:rsidR="00E250AA" w:rsidRDefault="00E250AA">
            <w:pPr>
              <w:pStyle w:val="ConsPlusNormal"/>
            </w:pPr>
            <w:r>
              <w:t>Меры безопасности при работе соблюдаются надлежащим образом</w:t>
            </w:r>
          </w:p>
          <w:p w:rsidR="00E250AA" w:rsidRDefault="00E250AA">
            <w:pPr>
              <w:pStyle w:val="ConsPlusNormal"/>
            </w:pPr>
          </w:p>
          <w:p w:rsidR="00E250AA" w:rsidRDefault="00E250AA">
            <w:pPr>
              <w:pStyle w:val="ConsPlusNormal"/>
            </w:pPr>
            <w:r>
              <w:t>Ручные инструменты, измерительные приборы и контрольно-измерительное оборудование выбираются и используются надлежащим образом, и толкование результатов точное</w:t>
            </w:r>
          </w:p>
          <w:p w:rsidR="00E250AA" w:rsidRDefault="00E250AA">
            <w:pPr>
              <w:pStyle w:val="ConsPlusNormal"/>
            </w:pPr>
          </w:p>
          <w:p w:rsidR="00E250AA" w:rsidRDefault="00E250AA">
            <w:pPr>
              <w:pStyle w:val="ConsPlusNormal"/>
            </w:pPr>
            <w:r>
              <w:t>Разборка, осмотр, ремонт и сборка оборудования производятся в соответствии с наставлениями и хорошей практикой</w:t>
            </w:r>
          </w:p>
          <w:p w:rsidR="00E250AA" w:rsidRDefault="00E250AA">
            <w:pPr>
              <w:pStyle w:val="ConsPlusNormal"/>
            </w:pPr>
          </w:p>
          <w:p w:rsidR="00E250AA" w:rsidRDefault="00E250AA">
            <w:pPr>
              <w:pStyle w:val="ConsPlusNormal"/>
            </w:pPr>
            <w:r>
              <w:t>Сборка и рабочие испытания производятся в соответствии с наставлениями и хорошей практикой</w:t>
            </w:r>
          </w:p>
        </w:tc>
      </w:tr>
    </w:tbl>
    <w:p w:rsidR="00E250AA" w:rsidRDefault="00E250AA">
      <w:pPr>
        <w:pStyle w:val="ConsPlusNormal"/>
        <w:ind w:firstLine="540"/>
        <w:jc w:val="both"/>
      </w:pPr>
    </w:p>
    <w:p w:rsidR="00E250AA" w:rsidRDefault="00E250AA">
      <w:pPr>
        <w:pStyle w:val="ConsPlusNormal"/>
        <w:ind w:firstLine="540"/>
        <w:jc w:val="both"/>
      </w:pPr>
      <w:r>
        <w:t>Функция: Техническое обслуживание и ремонт на уровне эксплуатации</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2640"/>
        <w:gridCol w:w="2400"/>
        <w:gridCol w:w="2761"/>
      </w:tblGrid>
      <w:tr w:rsidR="00E250AA">
        <w:tc>
          <w:tcPr>
            <w:tcW w:w="1980" w:type="dxa"/>
          </w:tcPr>
          <w:p w:rsidR="00E250AA" w:rsidRDefault="00E250AA">
            <w:pPr>
              <w:pStyle w:val="ConsPlusNormal"/>
              <w:jc w:val="center"/>
            </w:pPr>
            <w:r>
              <w:t>Колонка 1</w:t>
            </w:r>
          </w:p>
        </w:tc>
        <w:tc>
          <w:tcPr>
            <w:tcW w:w="2640" w:type="dxa"/>
          </w:tcPr>
          <w:p w:rsidR="00E250AA" w:rsidRDefault="00E250AA">
            <w:pPr>
              <w:pStyle w:val="ConsPlusNormal"/>
              <w:jc w:val="center"/>
            </w:pPr>
            <w:r>
              <w:t>Колонка 2</w:t>
            </w:r>
          </w:p>
        </w:tc>
        <w:tc>
          <w:tcPr>
            <w:tcW w:w="2400" w:type="dxa"/>
          </w:tcPr>
          <w:p w:rsidR="00E250AA" w:rsidRDefault="00E250AA">
            <w:pPr>
              <w:pStyle w:val="ConsPlusNormal"/>
              <w:jc w:val="center"/>
            </w:pPr>
            <w:r>
              <w:t>Колонка 3</w:t>
            </w:r>
          </w:p>
        </w:tc>
        <w:tc>
          <w:tcPr>
            <w:tcW w:w="2761" w:type="dxa"/>
          </w:tcPr>
          <w:p w:rsidR="00E250AA" w:rsidRDefault="00E250AA">
            <w:pPr>
              <w:pStyle w:val="ConsPlusNormal"/>
              <w:jc w:val="center"/>
            </w:pPr>
            <w:r>
              <w:t>Колонка 4</w:t>
            </w:r>
          </w:p>
        </w:tc>
      </w:tr>
      <w:tr w:rsidR="00E250AA">
        <w:tc>
          <w:tcPr>
            <w:tcW w:w="1980" w:type="dxa"/>
          </w:tcPr>
          <w:p w:rsidR="00E250AA" w:rsidRDefault="00E250AA">
            <w:pPr>
              <w:pStyle w:val="ConsPlusNormal"/>
              <w:jc w:val="center"/>
            </w:pPr>
            <w:r>
              <w:t>Сфера компетентности</w:t>
            </w:r>
          </w:p>
        </w:tc>
        <w:tc>
          <w:tcPr>
            <w:tcW w:w="2640" w:type="dxa"/>
          </w:tcPr>
          <w:p w:rsidR="00E250AA" w:rsidRDefault="00E250AA">
            <w:pPr>
              <w:pStyle w:val="ConsPlusNormal"/>
              <w:jc w:val="center"/>
            </w:pPr>
            <w:r>
              <w:t>Знание, понимание и профессиональные навыки</w:t>
            </w:r>
          </w:p>
        </w:tc>
        <w:tc>
          <w:tcPr>
            <w:tcW w:w="2400" w:type="dxa"/>
          </w:tcPr>
          <w:p w:rsidR="00E250AA" w:rsidRDefault="00E250AA">
            <w:pPr>
              <w:pStyle w:val="ConsPlusNormal"/>
              <w:jc w:val="center"/>
            </w:pPr>
            <w:r>
              <w:t>Методы демонстрации компетентности</w:t>
            </w:r>
          </w:p>
        </w:tc>
        <w:tc>
          <w:tcPr>
            <w:tcW w:w="2761" w:type="dxa"/>
          </w:tcPr>
          <w:p w:rsidR="00E250AA" w:rsidRDefault="00E250AA">
            <w:pPr>
              <w:pStyle w:val="ConsPlusNormal"/>
              <w:jc w:val="center"/>
            </w:pPr>
            <w:r>
              <w:t>Критерии для оценки компетентности</w:t>
            </w:r>
          </w:p>
        </w:tc>
      </w:tr>
      <w:tr w:rsidR="00E250AA">
        <w:tc>
          <w:tcPr>
            <w:tcW w:w="1980" w:type="dxa"/>
          </w:tcPr>
          <w:p w:rsidR="00E250AA" w:rsidRDefault="00E250AA">
            <w:pPr>
              <w:pStyle w:val="ConsPlusNormal"/>
            </w:pPr>
            <w:r>
              <w:lastRenderedPageBreak/>
              <w:t>Надлежащее использование ручных инструментов, станков и измерительных инструментов для изготовления деталей и ремонта на судне</w:t>
            </w:r>
          </w:p>
        </w:tc>
        <w:tc>
          <w:tcPr>
            <w:tcW w:w="2640" w:type="dxa"/>
          </w:tcPr>
          <w:p w:rsidR="00E250AA" w:rsidRDefault="00E250AA">
            <w:pPr>
              <w:pStyle w:val="ConsPlusNormal"/>
            </w:pPr>
            <w:r>
              <w:t>Характеристики и ограничения материалов, используемых при постройке и ремонте судов и оборудования</w:t>
            </w:r>
          </w:p>
          <w:p w:rsidR="00E250AA" w:rsidRDefault="00E250AA">
            <w:pPr>
              <w:pStyle w:val="ConsPlusNormal"/>
            </w:pPr>
          </w:p>
          <w:p w:rsidR="00E250AA" w:rsidRDefault="00E250AA">
            <w:pPr>
              <w:pStyle w:val="ConsPlusNormal"/>
            </w:pPr>
            <w:r>
              <w:t>Характеристики и ограничения процессов, используемых для изготовления и ремонта</w:t>
            </w:r>
          </w:p>
          <w:p w:rsidR="00E250AA" w:rsidRDefault="00E250AA">
            <w:pPr>
              <w:pStyle w:val="ConsPlusNormal"/>
            </w:pPr>
          </w:p>
          <w:p w:rsidR="00E250AA" w:rsidRDefault="00E250AA">
            <w:pPr>
              <w:pStyle w:val="ConsPlusNormal"/>
            </w:pPr>
            <w:r>
              <w:t>Свойства и параметры, учитываемые при изготовлении и ремонте систем и их компонентов</w:t>
            </w:r>
          </w:p>
          <w:p w:rsidR="00E250AA" w:rsidRDefault="00E250AA">
            <w:pPr>
              <w:pStyle w:val="ConsPlusNormal"/>
            </w:pPr>
          </w:p>
          <w:p w:rsidR="00E250AA" w:rsidRDefault="00E250AA">
            <w:pPr>
              <w:pStyle w:val="ConsPlusNormal"/>
            </w:pPr>
            <w:r>
              <w:t>Методы выполнения безопасных аварийных/временных ремонтов</w:t>
            </w:r>
          </w:p>
          <w:p w:rsidR="00E250AA" w:rsidRDefault="00E250AA">
            <w:pPr>
              <w:pStyle w:val="ConsPlusNormal"/>
            </w:pPr>
          </w:p>
          <w:p w:rsidR="00E250AA" w:rsidRDefault="00E250AA">
            <w:pPr>
              <w:pStyle w:val="ConsPlusNormal"/>
            </w:pPr>
            <w:r>
              <w:t>Меры безопасности, которые необходимо принимать для обеспечения безопасной рабочей среды и для использования ручных инструментов, станков и измерительных инструментов</w:t>
            </w:r>
          </w:p>
          <w:p w:rsidR="00E250AA" w:rsidRDefault="00E250AA">
            <w:pPr>
              <w:pStyle w:val="ConsPlusNormal"/>
            </w:pPr>
          </w:p>
          <w:p w:rsidR="00E250AA" w:rsidRDefault="00E250AA">
            <w:pPr>
              <w:pStyle w:val="ConsPlusNormal"/>
            </w:pPr>
            <w:r>
              <w:t xml:space="preserve">Использование ручных инструментов, станков и </w:t>
            </w:r>
            <w:r>
              <w:lastRenderedPageBreak/>
              <w:t>измерительных инструментов</w:t>
            </w:r>
          </w:p>
          <w:p w:rsidR="00E250AA" w:rsidRDefault="00E250AA">
            <w:pPr>
              <w:pStyle w:val="ConsPlusNormal"/>
            </w:pPr>
          </w:p>
          <w:p w:rsidR="00E250AA" w:rsidRDefault="00E250AA">
            <w:pPr>
              <w:pStyle w:val="ConsPlusNormal"/>
            </w:pPr>
            <w:r>
              <w:t>Использование различных изоляционных материалов и упаковки</w:t>
            </w:r>
          </w:p>
        </w:tc>
        <w:tc>
          <w:tcPr>
            <w:tcW w:w="2400" w:type="dxa"/>
          </w:tcPr>
          <w:p w:rsidR="00E250AA" w:rsidRDefault="00E250AA">
            <w:pPr>
              <w:pStyle w:val="ConsPlusNormal"/>
            </w:pPr>
            <w:r>
              <w:lastRenderedPageBreak/>
              <w:t>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одобренная подготовка в мастерских</w:t>
            </w:r>
          </w:p>
          <w:p w:rsidR="00E250AA" w:rsidRDefault="00E250AA">
            <w:pPr>
              <w:pStyle w:val="ConsPlusNormal"/>
            </w:pPr>
          </w:p>
          <w:p w:rsidR="00E250AA" w:rsidRDefault="00E250AA">
            <w:pPr>
              <w:pStyle w:val="ConsPlusNormal"/>
            </w:pPr>
            <w:r>
              <w:t>.2 одобренные практический опыт и проверки</w:t>
            </w:r>
          </w:p>
          <w:p w:rsidR="00E250AA" w:rsidRDefault="00E250AA">
            <w:pPr>
              <w:pStyle w:val="ConsPlusNormal"/>
            </w:pPr>
          </w:p>
          <w:p w:rsidR="00E250AA" w:rsidRDefault="00E250AA">
            <w:pPr>
              <w:pStyle w:val="ConsPlusNormal"/>
            </w:pPr>
            <w:r>
              <w:t>.3 одобренный опыт работы</w:t>
            </w:r>
          </w:p>
          <w:p w:rsidR="00E250AA" w:rsidRDefault="00E250AA">
            <w:pPr>
              <w:pStyle w:val="ConsPlusNormal"/>
            </w:pPr>
          </w:p>
          <w:p w:rsidR="00E250AA" w:rsidRDefault="00E250AA">
            <w:pPr>
              <w:pStyle w:val="ConsPlusNormal"/>
            </w:pPr>
            <w:r>
              <w:t>.4 одобренный опыт подготовки на учебном судне</w:t>
            </w:r>
          </w:p>
        </w:tc>
        <w:tc>
          <w:tcPr>
            <w:tcW w:w="2761" w:type="dxa"/>
          </w:tcPr>
          <w:p w:rsidR="00E250AA" w:rsidRDefault="00E250AA">
            <w:pPr>
              <w:pStyle w:val="ConsPlusNormal"/>
            </w:pPr>
            <w:r>
              <w:t>Параметры, важные для изготовления типовых компонентов судна, определяются надлежащим образом</w:t>
            </w:r>
          </w:p>
          <w:p w:rsidR="00E250AA" w:rsidRDefault="00E250AA">
            <w:pPr>
              <w:pStyle w:val="ConsPlusNormal"/>
            </w:pPr>
          </w:p>
          <w:p w:rsidR="00E250AA" w:rsidRDefault="00E250AA">
            <w:pPr>
              <w:pStyle w:val="ConsPlusNormal"/>
            </w:pPr>
            <w:r>
              <w:t>Материал выбирается надлежащим образом</w:t>
            </w:r>
          </w:p>
          <w:p w:rsidR="00E250AA" w:rsidRDefault="00E250AA">
            <w:pPr>
              <w:pStyle w:val="ConsPlusNormal"/>
            </w:pPr>
          </w:p>
          <w:p w:rsidR="00E250AA" w:rsidRDefault="00E250AA">
            <w:pPr>
              <w:pStyle w:val="ConsPlusNormal"/>
            </w:pPr>
            <w:r>
              <w:t>При изготовлении соблюдаются установленные допуски</w:t>
            </w:r>
          </w:p>
          <w:p w:rsidR="00E250AA" w:rsidRDefault="00E250AA">
            <w:pPr>
              <w:pStyle w:val="ConsPlusNormal"/>
            </w:pPr>
          </w:p>
          <w:p w:rsidR="00E250AA" w:rsidRDefault="00E250AA">
            <w:pPr>
              <w:pStyle w:val="ConsPlusNormal"/>
            </w:pPr>
            <w:r>
              <w:t>Оборудование и ручные инструменты, станки и измерительные инструменты используются надлежащим и безопасным образом</w:t>
            </w:r>
          </w:p>
        </w:tc>
      </w:tr>
      <w:tr w:rsidR="00E250AA">
        <w:tc>
          <w:tcPr>
            <w:tcW w:w="1980" w:type="dxa"/>
            <w:vMerge w:val="restart"/>
            <w:tcBorders>
              <w:bottom w:val="nil"/>
            </w:tcBorders>
          </w:tcPr>
          <w:p w:rsidR="00E250AA" w:rsidRDefault="00E250AA">
            <w:pPr>
              <w:pStyle w:val="ConsPlusNormal"/>
            </w:pPr>
            <w:r>
              <w:t>Техническое обслуживание и ремонт судовых механизмов и оборудования</w:t>
            </w:r>
          </w:p>
        </w:tc>
        <w:tc>
          <w:tcPr>
            <w:tcW w:w="2640" w:type="dxa"/>
            <w:tcBorders>
              <w:bottom w:val="nil"/>
            </w:tcBorders>
          </w:tcPr>
          <w:p w:rsidR="00E250AA" w:rsidRDefault="00E250AA">
            <w:pPr>
              <w:pStyle w:val="ConsPlusNormal"/>
            </w:pPr>
            <w:r>
              <w:t>Меры безопасности, которые необходимо принимать для ремонта и технического обслуживания, включая безопасную изоляцию судовых механизмов и оборудования до выдачи персоналу разрешения на работу с такими механизмами и оборудованием</w:t>
            </w:r>
          </w:p>
          <w:p w:rsidR="00E250AA" w:rsidRDefault="00E250AA">
            <w:pPr>
              <w:pStyle w:val="ConsPlusNormal"/>
            </w:pPr>
          </w:p>
          <w:p w:rsidR="00E250AA" w:rsidRDefault="00E250AA">
            <w:pPr>
              <w:pStyle w:val="ConsPlusNormal"/>
            </w:pPr>
            <w:r>
              <w:t>Надлежащие начальные знания и навыки работы с механизмами</w:t>
            </w:r>
          </w:p>
        </w:tc>
        <w:tc>
          <w:tcPr>
            <w:tcW w:w="2400" w:type="dxa"/>
            <w:vMerge w:val="restart"/>
            <w:tcBorders>
              <w:bottom w:val="nil"/>
            </w:tcBorders>
          </w:tcPr>
          <w:p w:rsidR="00E250AA" w:rsidRDefault="00E250AA">
            <w:pPr>
              <w:pStyle w:val="ConsPlusNormal"/>
            </w:pPr>
            <w:r>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одобренная подготовка в мастерских</w:t>
            </w:r>
          </w:p>
          <w:p w:rsidR="00E250AA" w:rsidRDefault="00E250AA">
            <w:pPr>
              <w:pStyle w:val="ConsPlusNormal"/>
            </w:pPr>
          </w:p>
          <w:p w:rsidR="00E250AA" w:rsidRDefault="00E250AA">
            <w:pPr>
              <w:pStyle w:val="ConsPlusNormal"/>
            </w:pPr>
            <w:r>
              <w:t>.2 одобренные практический опыт и проверки</w:t>
            </w:r>
          </w:p>
          <w:p w:rsidR="00E250AA" w:rsidRDefault="00E250AA">
            <w:pPr>
              <w:pStyle w:val="ConsPlusNormal"/>
            </w:pPr>
          </w:p>
          <w:p w:rsidR="00E250AA" w:rsidRDefault="00E250AA">
            <w:pPr>
              <w:pStyle w:val="ConsPlusNormal"/>
            </w:pPr>
            <w:r>
              <w:t>.3 одобренный опыт работы</w:t>
            </w:r>
          </w:p>
          <w:p w:rsidR="00E250AA" w:rsidRDefault="00E250AA">
            <w:pPr>
              <w:pStyle w:val="ConsPlusNormal"/>
            </w:pPr>
          </w:p>
          <w:p w:rsidR="00E250AA" w:rsidRDefault="00E250AA">
            <w:pPr>
              <w:pStyle w:val="ConsPlusNormal"/>
            </w:pPr>
            <w:r>
              <w:t>.4 одобренный опыт подготовки на учебном судне</w:t>
            </w:r>
          </w:p>
        </w:tc>
        <w:tc>
          <w:tcPr>
            <w:tcW w:w="2761" w:type="dxa"/>
            <w:tcBorders>
              <w:bottom w:val="nil"/>
            </w:tcBorders>
          </w:tcPr>
          <w:p w:rsidR="00E250AA" w:rsidRDefault="00E250AA">
            <w:pPr>
              <w:pStyle w:val="ConsPlusNormal"/>
            </w:pPr>
            <w:r>
              <w:t>Меры безопасности применяются надлежащим образом</w:t>
            </w:r>
          </w:p>
          <w:p w:rsidR="00E250AA" w:rsidRDefault="00E250AA">
            <w:pPr>
              <w:pStyle w:val="ConsPlusNormal"/>
            </w:pPr>
          </w:p>
          <w:p w:rsidR="00E250AA" w:rsidRDefault="00E250AA">
            <w:pPr>
              <w:pStyle w:val="ConsPlusNormal"/>
            </w:pPr>
            <w:r>
              <w:t>Инструменты и запасные части выбираются надлежащим образом</w:t>
            </w:r>
          </w:p>
        </w:tc>
      </w:tr>
      <w:tr w:rsidR="00E250AA">
        <w:tblPrEx>
          <w:tblBorders>
            <w:insideH w:val="nil"/>
          </w:tblBorders>
        </w:tblPrEx>
        <w:tc>
          <w:tcPr>
            <w:tcW w:w="1980" w:type="dxa"/>
            <w:vMerge/>
            <w:tcBorders>
              <w:bottom w:val="nil"/>
            </w:tcBorders>
          </w:tcPr>
          <w:p w:rsidR="00E250AA" w:rsidRDefault="00E250AA"/>
        </w:tc>
        <w:tc>
          <w:tcPr>
            <w:tcW w:w="2640" w:type="dxa"/>
            <w:tcBorders>
              <w:top w:val="nil"/>
              <w:bottom w:val="nil"/>
            </w:tcBorders>
          </w:tcPr>
          <w:p w:rsidR="00E250AA" w:rsidRDefault="00E250AA">
            <w:pPr>
              <w:pStyle w:val="ConsPlusNormal"/>
            </w:pPr>
            <w:r>
              <w:t>Техническое обслуживание и ремонт, такие как разборка, настройка и сборка механизмов и оборудования</w:t>
            </w:r>
          </w:p>
        </w:tc>
        <w:tc>
          <w:tcPr>
            <w:tcW w:w="2400" w:type="dxa"/>
            <w:vMerge/>
            <w:tcBorders>
              <w:bottom w:val="nil"/>
            </w:tcBorders>
          </w:tcPr>
          <w:p w:rsidR="00E250AA" w:rsidRDefault="00E250AA"/>
        </w:tc>
        <w:tc>
          <w:tcPr>
            <w:tcW w:w="2761" w:type="dxa"/>
            <w:tcBorders>
              <w:top w:val="nil"/>
              <w:bottom w:val="nil"/>
            </w:tcBorders>
          </w:tcPr>
          <w:p w:rsidR="00E250AA" w:rsidRDefault="00E250AA">
            <w:pPr>
              <w:pStyle w:val="ConsPlusNormal"/>
            </w:pPr>
            <w:r>
              <w:t>Разборка, осмотр, ремонт и сборка оборудования производятся в соответствии с наставлениями и хорошей практикой</w:t>
            </w:r>
          </w:p>
        </w:tc>
      </w:tr>
      <w:tr w:rsidR="00E250AA">
        <w:tblPrEx>
          <w:tblBorders>
            <w:insideH w:val="nil"/>
          </w:tblBorders>
        </w:tblPrEx>
        <w:tc>
          <w:tcPr>
            <w:tcW w:w="1980" w:type="dxa"/>
            <w:tcBorders>
              <w:top w:val="nil"/>
              <w:bottom w:val="nil"/>
            </w:tcBorders>
          </w:tcPr>
          <w:p w:rsidR="00E250AA" w:rsidRDefault="00E250AA">
            <w:pPr>
              <w:pStyle w:val="ConsPlusNormal"/>
            </w:pPr>
          </w:p>
        </w:tc>
        <w:tc>
          <w:tcPr>
            <w:tcW w:w="2640" w:type="dxa"/>
            <w:tcBorders>
              <w:top w:val="nil"/>
              <w:bottom w:val="nil"/>
            </w:tcBorders>
          </w:tcPr>
          <w:p w:rsidR="00E250AA" w:rsidRDefault="00E250AA">
            <w:pPr>
              <w:pStyle w:val="ConsPlusNormal"/>
            </w:pPr>
            <w:r>
              <w:t xml:space="preserve">Использование надлежащих специализированных </w:t>
            </w:r>
            <w:r>
              <w:lastRenderedPageBreak/>
              <w:t>инструментов и измерительных приборов</w:t>
            </w:r>
          </w:p>
        </w:tc>
        <w:tc>
          <w:tcPr>
            <w:tcW w:w="2400" w:type="dxa"/>
            <w:tcBorders>
              <w:top w:val="nil"/>
              <w:bottom w:val="nil"/>
            </w:tcBorders>
          </w:tcPr>
          <w:p w:rsidR="00E250AA" w:rsidRDefault="00E250AA">
            <w:pPr>
              <w:pStyle w:val="ConsPlusNormal"/>
            </w:pPr>
          </w:p>
        </w:tc>
        <w:tc>
          <w:tcPr>
            <w:tcW w:w="2761" w:type="dxa"/>
            <w:tcBorders>
              <w:top w:val="nil"/>
              <w:bottom w:val="nil"/>
            </w:tcBorders>
          </w:tcPr>
          <w:p w:rsidR="00E250AA" w:rsidRDefault="00E250AA">
            <w:pPr>
              <w:pStyle w:val="ConsPlusNormal"/>
            </w:pPr>
            <w:r>
              <w:t xml:space="preserve">Ввод в эксплуатацию после ремонта и рабочие испытания производятся в </w:t>
            </w:r>
            <w:r>
              <w:lastRenderedPageBreak/>
              <w:t>соответствии с наставлениями и хорошей практикой</w:t>
            </w:r>
          </w:p>
        </w:tc>
      </w:tr>
      <w:tr w:rsidR="00E250AA">
        <w:tblPrEx>
          <w:tblBorders>
            <w:insideH w:val="nil"/>
          </w:tblBorders>
        </w:tblPrEx>
        <w:tc>
          <w:tcPr>
            <w:tcW w:w="1980" w:type="dxa"/>
            <w:tcBorders>
              <w:top w:val="nil"/>
            </w:tcBorders>
          </w:tcPr>
          <w:p w:rsidR="00E250AA" w:rsidRDefault="00E250AA">
            <w:pPr>
              <w:pStyle w:val="ConsPlusNormal"/>
            </w:pPr>
          </w:p>
        </w:tc>
        <w:tc>
          <w:tcPr>
            <w:tcW w:w="2640" w:type="dxa"/>
            <w:tcBorders>
              <w:top w:val="nil"/>
            </w:tcBorders>
          </w:tcPr>
          <w:p w:rsidR="00E250AA" w:rsidRDefault="00E250AA">
            <w:pPr>
              <w:pStyle w:val="ConsPlusNormal"/>
            </w:pPr>
            <w:r>
              <w:t>Проектные характеристики и выбор материалов, используемых при изготовлении оборудования</w:t>
            </w:r>
          </w:p>
          <w:p w:rsidR="00E250AA" w:rsidRDefault="00E250AA">
            <w:pPr>
              <w:pStyle w:val="ConsPlusNormal"/>
            </w:pPr>
          </w:p>
          <w:p w:rsidR="00E250AA" w:rsidRDefault="00E250AA">
            <w:pPr>
              <w:pStyle w:val="ConsPlusNormal"/>
            </w:pPr>
            <w:r>
              <w:t>Чтение чертежей и справочников, относящихся к механизмам</w:t>
            </w:r>
          </w:p>
          <w:p w:rsidR="00E250AA" w:rsidRDefault="00E250AA">
            <w:pPr>
              <w:pStyle w:val="ConsPlusNormal"/>
            </w:pPr>
          </w:p>
          <w:p w:rsidR="00E250AA" w:rsidRDefault="00E250AA">
            <w:pPr>
              <w:pStyle w:val="ConsPlusNormal"/>
            </w:pPr>
            <w:r>
              <w:t>Чтение схем трубопроводов, гидравлических и пневматических систем</w:t>
            </w:r>
          </w:p>
        </w:tc>
        <w:tc>
          <w:tcPr>
            <w:tcW w:w="2400" w:type="dxa"/>
            <w:tcBorders>
              <w:top w:val="nil"/>
            </w:tcBorders>
          </w:tcPr>
          <w:p w:rsidR="00E250AA" w:rsidRDefault="00E250AA">
            <w:pPr>
              <w:pStyle w:val="ConsPlusNormal"/>
            </w:pPr>
          </w:p>
        </w:tc>
        <w:tc>
          <w:tcPr>
            <w:tcW w:w="2761" w:type="dxa"/>
            <w:tcBorders>
              <w:top w:val="nil"/>
            </w:tcBorders>
          </w:tcPr>
          <w:p w:rsidR="00E250AA" w:rsidRDefault="00E250AA">
            <w:pPr>
              <w:pStyle w:val="ConsPlusNormal"/>
            </w:pPr>
            <w:r>
              <w:t>Материалы выбираются надлежащим образом</w:t>
            </w:r>
          </w:p>
        </w:tc>
      </w:tr>
    </w:tbl>
    <w:p w:rsidR="00E250AA" w:rsidRDefault="00E250AA">
      <w:pPr>
        <w:pStyle w:val="ConsPlusNormal"/>
        <w:ind w:firstLine="540"/>
        <w:jc w:val="both"/>
      </w:pPr>
    </w:p>
    <w:p w:rsidR="00E250AA" w:rsidRDefault="00E250AA">
      <w:pPr>
        <w:pStyle w:val="ConsPlusNormal"/>
        <w:ind w:firstLine="540"/>
        <w:jc w:val="both"/>
      </w:pPr>
      <w:r>
        <w:t>Функция: Управление операциями судна и забота о людях на судне на уровне эксплуатации</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2640"/>
        <w:gridCol w:w="2400"/>
        <w:gridCol w:w="2761"/>
      </w:tblGrid>
      <w:tr w:rsidR="00E250AA">
        <w:tc>
          <w:tcPr>
            <w:tcW w:w="1980" w:type="dxa"/>
          </w:tcPr>
          <w:p w:rsidR="00E250AA" w:rsidRDefault="00E250AA">
            <w:pPr>
              <w:pStyle w:val="ConsPlusNormal"/>
              <w:jc w:val="center"/>
            </w:pPr>
            <w:r>
              <w:t>Колонка 1</w:t>
            </w:r>
          </w:p>
        </w:tc>
        <w:tc>
          <w:tcPr>
            <w:tcW w:w="2640" w:type="dxa"/>
          </w:tcPr>
          <w:p w:rsidR="00E250AA" w:rsidRDefault="00E250AA">
            <w:pPr>
              <w:pStyle w:val="ConsPlusNormal"/>
              <w:jc w:val="center"/>
            </w:pPr>
            <w:r>
              <w:t>Колонка 2</w:t>
            </w:r>
          </w:p>
        </w:tc>
        <w:tc>
          <w:tcPr>
            <w:tcW w:w="2400" w:type="dxa"/>
          </w:tcPr>
          <w:p w:rsidR="00E250AA" w:rsidRDefault="00E250AA">
            <w:pPr>
              <w:pStyle w:val="ConsPlusNormal"/>
              <w:jc w:val="center"/>
            </w:pPr>
            <w:r>
              <w:t>Колонка 3</w:t>
            </w:r>
          </w:p>
        </w:tc>
        <w:tc>
          <w:tcPr>
            <w:tcW w:w="2761" w:type="dxa"/>
          </w:tcPr>
          <w:p w:rsidR="00E250AA" w:rsidRDefault="00E250AA">
            <w:pPr>
              <w:pStyle w:val="ConsPlusNormal"/>
              <w:jc w:val="center"/>
            </w:pPr>
            <w:r>
              <w:t>Колонка 4</w:t>
            </w:r>
          </w:p>
        </w:tc>
      </w:tr>
      <w:tr w:rsidR="00E250AA">
        <w:tc>
          <w:tcPr>
            <w:tcW w:w="1980" w:type="dxa"/>
          </w:tcPr>
          <w:p w:rsidR="00E250AA" w:rsidRDefault="00E250AA">
            <w:pPr>
              <w:pStyle w:val="ConsPlusNormal"/>
              <w:jc w:val="center"/>
            </w:pPr>
            <w:r>
              <w:t>Сфера компетентности</w:t>
            </w:r>
          </w:p>
        </w:tc>
        <w:tc>
          <w:tcPr>
            <w:tcW w:w="2640" w:type="dxa"/>
          </w:tcPr>
          <w:p w:rsidR="00E250AA" w:rsidRDefault="00E250AA">
            <w:pPr>
              <w:pStyle w:val="ConsPlusNormal"/>
              <w:jc w:val="center"/>
            </w:pPr>
            <w:r>
              <w:t>Знание, понимание и профессиональные навыки</w:t>
            </w:r>
          </w:p>
        </w:tc>
        <w:tc>
          <w:tcPr>
            <w:tcW w:w="2400" w:type="dxa"/>
          </w:tcPr>
          <w:p w:rsidR="00E250AA" w:rsidRDefault="00E250AA">
            <w:pPr>
              <w:pStyle w:val="ConsPlusNormal"/>
              <w:jc w:val="center"/>
            </w:pPr>
            <w:r>
              <w:t>Методы демонстрации компетентности</w:t>
            </w:r>
          </w:p>
        </w:tc>
        <w:tc>
          <w:tcPr>
            <w:tcW w:w="2761" w:type="dxa"/>
          </w:tcPr>
          <w:p w:rsidR="00E250AA" w:rsidRDefault="00E250AA">
            <w:pPr>
              <w:pStyle w:val="ConsPlusNormal"/>
              <w:jc w:val="center"/>
            </w:pPr>
            <w:r>
              <w:t>Критерии для оценки компетентности</w:t>
            </w:r>
          </w:p>
        </w:tc>
      </w:tr>
      <w:tr w:rsidR="00E250AA">
        <w:tc>
          <w:tcPr>
            <w:tcW w:w="1980" w:type="dxa"/>
          </w:tcPr>
          <w:p w:rsidR="00E250AA" w:rsidRDefault="00E250AA">
            <w:pPr>
              <w:pStyle w:val="ConsPlusNormal"/>
            </w:pPr>
            <w:r>
              <w:t xml:space="preserve">Обеспечение выполнения требований по предотвращению </w:t>
            </w:r>
            <w:r>
              <w:lastRenderedPageBreak/>
              <w:t>загрязнения</w:t>
            </w:r>
          </w:p>
        </w:tc>
        <w:tc>
          <w:tcPr>
            <w:tcW w:w="2640" w:type="dxa"/>
          </w:tcPr>
          <w:p w:rsidR="00E250AA" w:rsidRDefault="00E250AA">
            <w:pPr>
              <w:pStyle w:val="ConsPlusNormal"/>
            </w:pPr>
            <w:r>
              <w:lastRenderedPageBreak/>
              <w:t>Предотвращение загрязнения морской среды</w:t>
            </w:r>
          </w:p>
          <w:p w:rsidR="00E250AA" w:rsidRDefault="00E250AA">
            <w:pPr>
              <w:pStyle w:val="ConsPlusNormal"/>
            </w:pPr>
          </w:p>
          <w:p w:rsidR="00E250AA" w:rsidRDefault="00E250AA">
            <w:pPr>
              <w:pStyle w:val="ConsPlusNormal"/>
            </w:pPr>
            <w:r>
              <w:lastRenderedPageBreak/>
              <w:t>Знание мер предосторожности, которые необходимо принимать для предотвращения загрязнения морской среды</w:t>
            </w:r>
          </w:p>
          <w:p w:rsidR="00E250AA" w:rsidRDefault="00E250AA">
            <w:pPr>
              <w:pStyle w:val="ConsPlusNormal"/>
            </w:pPr>
          </w:p>
          <w:p w:rsidR="00E250AA" w:rsidRDefault="00E250AA">
            <w:pPr>
              <w:pStyle w:val="ConsPlusNormal"/>
            </w:pPr>
            <w:r>
              <w:t>Меры по борьбе с загрязнением и все связанное с этим оборудование</w:t>
            </w:r>
          </w:p>
          <w:p w:rsidR="00E250AA" w:rsidRDefault="00E250AA">
            <w:pPr>
              <w:pStyle w:val="ConsPlusNormal"/>
            </w:pPr>
          </w:p>
          <w:p w:rsidR="00E250AA" w:rsidRDefault="00E250AA">
            <w:pPr>
              <w:pStyle w:val="ConsPlusNormal"/>
            </w:pPr>
            <w:r>
              <w:t>Важность предупредительных мер по защите морской среды</w:t>
            </w:r>
          </w:p>
        </w:tc>
        <w:tc>
          <w:tcPr>
            <w:tcW w:w="2400" w:type="dxa"/>
          </w:tcPr>
          <w:p w:rsidR="00E250AA" w:rsidRDefault="00E250AA">
            <w:pPr>
              <w:pStyle w:val="ConsPlusNormal"/>
            </w:pPr>
            <w:r>
              <w:lastRenderedPageBreak/>
              <w:t xml:space="preserve">Экзамен и оценка результатов подготовки, полученной в одной </w:t>
            </w:r>
            <w:r>
              <w:lastRenderedPageBreak/>
              <w:t>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w:t>
            </w:r>
          </w:p>
        </w:tc>
        <w:tc>
          <w:tcPr>
            <w:tcW w:w="2761" w:type="dxa"/>
          </w:tcPr>
          <w:p w:rsidR="00E250AA" w:rsidRDefault="00E250AA">
            <w:pPr>
              <w:pStyle w:val="ConsPlusNormal"/>
            </w:pPr>
            <w:r>
              <w:lastRenderedPageBreak/>
              <w:t xml:space="preserve">Процедуры наблюдения за судовыми операциями и обеспечения выполнения требований </w:t>
            </w:r>
            <w:hyperlink r:id="rId116" w:history="1">
              <w:r>
                <w:rPr>
                  <w:color w:val="0000FF"/>
                </w:rPr>
                <w:t>Конвенции</w:t>
              </w:r>
            </w:hyperlink>
            <w:r>
              <w:t xml:space="preserve"> </w:t>
            </w:r>
            <w:r>
              <w:lastRenderedPageBreak/>
              <w:t>МАРПОЛ полностью соблюдаются</w:t>
            </w:r>
          </w:p>
          <w:p w:rsidR="00E250AA" w:rsidRDefault="00E250AA">
            <w:pPr>
              <w:pStyle w:val="ConsPlusNormal"/>
            </w:pPr>
          </w:p>
          <w:p w:rsidR="00E250AA" w:rsidRDefault="00E250AA">
            <w:pPr>
              <w:pStyle w:val="ConsPlusNormal"/>
            </w:pPr>
            <w:r>
              <w:t>Действия направлены на обеспечение поддержания положительной репутации в плане отношения к окружающей среде</w:t>
            </w:r>
          </w:p>
        </w:tc>
      </w:tr>
      <w:tr w:rsidR="00E250AA">
        <w:tc>
          <w:tcPr>
            <w:tcW w:w="1980" w:type="dxa"/>
          </w:tcPr>
          <w:p w:rsidR="00E250AA" w:rsidRDefault="00E250AA">
            <w:pPr>
              <w:pStyle w:val="ConsPlusNormal"/>
            </w:pPr>
            <w:r>
              <w:lastRenderedPageBreak/>
              <w:t>Поддержание судна в мореходном состоянии</w:t>
            </w:r>
          </w:p>
        </w:tc>
        <w:tc>
          <w:tcPr>
            <w:tcW w:w="2640" w:type="dxa"/>
          </w:tcPr>
          <w:p w:rsidR="00E250AA" w:rsidRDefault="00E250AA">
            <w:pPr>
              <w:pStyle w:val="ConsPlusNormal"/>
            </w:pPr>
            <w:r>
              <w:t>Остойчивость судна</w:t>
            </w:r>
          </w:p>
          <w:p w:rsidR="00E250AA" w:rsidRDefault="00E250AA">
            <w:pPr>
              <w:pStyle w:val="ConsPlusNormal"/>
            </w:pPr>
          </w:p>
          <w:p w:rsidR="00E250AA" w:rsidRDefault="00E250AA">
            <w:pPr>
              <w:pStyle w:val="ConsPlusNormal"/>
            </w:pPr>
            <w:r>
              <w:t>Рабочее знание и применение информации об остойчивости, посадке и напряжениях, диаграмм и устройств для расчета напряжений в корпусе</w:t>
            </w:r>
          </w:p>
          <w:p w:rsidR="00E250AA" w:rsidRDefault="00E250AA">
            <w:pPr>
              <w:pStyle w:val="ConsPlusNormal"/>
            </w:pPr>
          </w:p>
          <w:p w:rsidR="00E250AA" w:rsidRDefault="00E250AA">
            <w:pPr>
              <w:pStyle w:val="ConsPlusNormal"/>
            </w:pPr>
            <w:r>
              <w:t>Понимание основ водонепроницаемости</w:t>
            </w:r>
          </w:p>
          <w:p w:rsidR="00E250AA" w:rsidRDefault="00E250AA">
            <w:pPr>
              <w:pStyle w:val="ConsPlusNormal"/>
            </w:pPr>
          </w:p>
          <w:p w:rsidR="00E250AA" w:rsidRDefault="00E250AA">
            <w:pPr>
              <w:pStyle w:val="ConsPlusNormal"/>
            </w:pPr>
            <w:r>
              <w:t xml:space="preserve">Понимание основных действий, которые должны предприниматься в случае частичной потери плавучести в </w:t>
            </w:r>
            <w:r>
              <w:lastRenderedPageBreak/>
              <w:t>неповрежденном состоянии</w:t>
            </w:r>
          </w:p>
          <w:p w:rsidR="00E250AA" w:rsidRDefault="00E250AA">
            <w:pPr>
              <w:pStyle w:val="ConsPlusNormal"/>
            </w:pPr>
          </w:p>
          <w:p w:rsidR="00E250AA" w:rsidRDefault="00E250AA">
            <w:pPr>
              <w:pStyle w:val="ConsPlusNormal"/>
            </w:pPr>
            <w:r>
              <w:t>Конструкция судна</w:t>
            </w:r>
          </w:p>
          <w:p w:rsidR="00E250AA" w:rsidRDefault="00E250AA">
            <w:pPr>
              <w:pStyle w:val="ConsPlusNormal"/>
            </w:pPr>
          </w:p>
          <w:p w:rsidR="00E250AA" w:rsidRDefault="00E250AA">
            <w:pPr>
              <w:pStyle w:val="ConsPlusNormal"/>
            </w:pPr>
            <w:r>
              <w:t>Общее знание основных конструктивных элементов судна и правильных названий их различных частей</w:t>
            </w:r>
          </w:p>
        </w:tc>
        <w:tc>
          <w:tcPr>
            <w:tcW w:w="2400" w:type="dxa"/>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 xml:space="preserve">.3 одобренная подготовка на тренажере, где это </w:t>
            </w:r>
            <w:r>
              <w:lastRenderedPageBreak/>
              <w:t>применимо</w:t>
            </w:r>
          </w:p>
          <w:p w:rsidR="00E250AA" w:rsidRDefault="00E250AA">
            <w:pPr>
              <w:pStyle w:val="ConsPlusNormal"/>
            </w:pPr>
          </w:p>
          <w:p w:rsidR="00E250AA" w:rsidRDefault="00E250AA">
            <w:pPr>
              <w:pStyle w:val="ConsPlusNormal"/>
            </w:pPr>
            <w:r>
              <w:t>.4 одобренная подготовка с использованием лабораторного оборудования</w:t>
            </w:r>
          </w:p>
        </w:tc>
        <w:tc>
          <w:tcPr>
            <w:tcW w:w="2761" w:type="dxa"/>
          </w:tcPr>
          <w:p w:rsidR="00E250AA" w:rsidRDefault="00E250AA">
            <w:pPr>
              <w:pStyle w:val="ConsPlusNormal"/>
            </w:pPr>
            <w:r>
              <w:lastRenderedPageBreak/>
              <w:t>Остойчивость судна соответствует критериям ИМО по остойчивости в неповрежденном состоянии для всех условий загрузки судна</w:t>
            </w:r>
          </w:p>
          <w:p w:rsidR="00E250AA" w:rsidRDefault="00E250AA">
            <w:pPr>
              <w:pStyle w:val="ConsPlusNormal"/>
            </w:pPr>
          </w:p>
          <w:p w:rsidR="00E250AA" w:rsidRDefault="00E250AA">
            <w:pPr>
              <w:pStyle w:val="ConsPlusNormal"/>
            </w:pPr>
            <w:r>
              <w:t>Действия по обеспечению и поддержанию водонепроницаемости судна соответствуют принятой практике</w:t>
            </w:r>
          </w:p>
        </w:tc>
      </w:tr>
      <w:tr w:rsidR="00E250AA">
        <w:tc>
          <w:tcPr>
            <w:tcW w:w="1980" w:type="dxa"/>
          </w:tcPr>
          <w:p w:rsidR="00E250AA" w:rsidRDefault="00E250AA">
            <w:pPr>
              <w:pStyle w:val="ConsPlusNormal"/>
            </w:pPr>
            <w:r>
              <w:t>Предотвращение пожаров и борьба с пожарами на судах</w:t>
            </w:r>
          </w:p>
        </w:tc>
        <w:tc>
          <w:tcPr>
            <w:tcW w:w="2640" w:type="dxa"/>
          </w:tcPr>
          <w:p w:rsidR="00E250AA" w:rsidRDefault="00E250AA">
            <w:pPr>
              <w:pStyle w:val="ConsPlusNormal"/>
            </w:pPr>
            <w:r>
              <w:t>Противопожарная безопасность и средства пожаротушения</w:t>
            </w:r>
          </w:p>
          <w:p w:rsidR="00E250AA" w:rsidRDefault="00E250AA">
            <w:pPr>
              <w:pStyle w:val="ConsPlusNormal"/>
            </w:pPr>
          </w:p>
          <w:p w:rsidR="00E250AA" w:rsidRDefault="00E250AA">
            <w:pPr>
              <w:pStyle w:val="ConsPlusNormal"/>
            </w:pPr>
            <w:r>
              <w:t>Умение организовывать учения по борьбе с пожаром</w:t>
            </w:r>
          </w:p>
          <w:p w:rsidR="00E250AA" w:rsidRDefault="00E250AA">
            <w:pPr>
              <w:pStyle w:val="ConsPlusNormal"/>
            </w:pPr>
            <w:r>
              <w:t>Знание видов и химической природы возгорания</w:t>
            </w:r>
          </w:p>
          <w:p w:rsidR="00E250AA" w:rsidRDefault="00E250AA">
            <w:pPr>
              <w:pStyle w:val="ConsPlusNormal"/>
            </w:pPr>
          </w:p>
          <w:p w:rsidR="00E250AA" w:rsidRDefault="00E250AA">
            <w:pPr>
              <w:pStyle w:val="ConsPlusNormal"/>
            </w:pPr>
            <w:r>
              <w:t>Знание систем пожаротушения</w:t>
            </w:r>
          </w:p>
          <w:p w:rsidR="00E250AA" w:rsidRDefault="00E250AA">
            <w:pPr>
              <w:pStyle w:val="ConsPlusNormal"/>
            </w:pPr>
          </w:p>
          <w:p w:rsidR="00E250AA" w:rsidRDefault="00E250AA">
            <w:pPr>
              <w:pStyle w:val="ConsPlusNormal"/>
            </w:pPr>
            <w:r>
              <w:t>Знание действий, которые должны предприниматься в случае пожара, включая пожары в топливных системах</w:t>
            </w:r>
          </w:p>
        </w:tc>
        <w:tc>
          <w:tcPr>
            <w:tcW w:w="2400" w:type="dxa"/>
          </w:tcPr>
          <w:p w:rsidR="00E250AA" w:rsidRDefault="00E250AA">
            <w:pPr>
              <w:pStyle w:val="ConsPlusNormal"/>
            </w:pPr>
            <w:r>
              <w:t xml:space="preserve">Оценка результатов одобренной противопожарной подготовки и опыта, как указано в </w:t>
            </w:r>
            <w:hyperlink w:anchor="P6599" w:history="1">
              <w:r>
                <w:rPr>
                  <w:color w:val="0000FF"/>
                </w:rPr>
                <w:t>пунктах 1</w:t>
              </w:r>
            </w:hyperlink>
            <w:r>
              <w:t xml:space="preserve"> - </w:t>
            </w:r>
            <w:hyperlink w:anchor="P6601" w:history="1">
              <w:r>
                <w:rPr>
                  <w:color w:val="0000FF"/>
                </w:rPr>
                <w:t>3 раздела A-VI/3</w:t>
              </w:r>
            </w:hyperlink>
          </w:p>
        </w:tc>
        <w:tc>
          <w:tcPr>
            <w:tcW w:w="2761" w:type="dxa"/>
          </w:tcPr>
          <w:p w:rsidR="00E250AA" w:rsidRDefault="00E250AA">
            <w:pPr>
              <w:pStyle w:val="ConsPlusNormal"/>
            </w:pPr>
            <w:r>
              <w:t>Вид и масштабы проблемы быстро определяются, и первоначальные действия соответствуют судовым инструкциям и планам действий в чрезвычайных ситуациях</w:t>
            </w:r>
          </w:p>
          <w:p w:rsidR="00E250AA" w:rsidRDefault="00E250AA">
            <w:pPr>
              <w:pStyle w:val="ConsPlusNormal"/>
            </w:pPr>
          </w:p>
          <w:p w:rsidR="00E250AA" w:rsidRDefault="00E250AA">
            <w:pPr>
              <w:pStyle w:val="ConsPlusNormal"/>
            </w:pPr>
            <w:r>
              <w:t>Процедуры эвакуации, аварийного выключения и изоляции соответствуют характеру аварии и быстро осуществляются</w:t>
            </w:r>
          </w:p>
          <w:p w:rsidR="00E250AA" w:rsidRDefault="00E250AA">
            <w:pPr>
              <w:pStyle w:val="ConsPlusNormal"/>
            </w:pPr>
          </w:p>
          <w:p w:rsidR="00E250AA" w:rsidRDefault="00E250AA">
            <w:pPr>
              <w:pStyle w:val="ConsPlusNormal"/>
            </w:pPr>
            <w:r>
              <w:t>Очередность действий, уровни и время подачи сообщений и информирования персонала на судне соответствуют характеру аварии и отражают срочность проблемы</w:t>
            </w:r>
          </w:p>
        </w:tc>
      </w:tr>
      <w:tr w:rsidR="00E250AA">
        <w:tc>
          <w:tcPr>
            <w:tcW w:w="1980" w:type="dxa"/>
          </w:tcPr>
          <w:p w:rsidR="00E250AA" w:rsidRDefault="00E250AA">
            <w:pPr>
              <w:pStyle w:val="ConsPlusNormal"/>
            </w:pPr>
            <w:r>
              <w:lastRenderedPageBreak/>
              <w:t>Использование спасательных средств</w:t>
            </w:r>
          </w:p>
        </w:tc>
        <w:tc>
          <w:tcPr>
            <w:tcW w:w="2640" w:type="dxa"/>
          </w:tcPr>
          <w:p w:rsidR="00E250AA" w:rsidRDefault="00E250AA">
            <w:pPr>
              <w:pStyle w:val="ConsPlusNormal"/>
            </w:pPr>
            <w:r>
              <w:t>Спасание людей</w:t>
            </w:r>
          </w:p>
          <w:p w:rsidR="00E250AA" w:rsidRDefault="00E250AA">
            <w:pPr>
              <w:pStyle w:val="ConsPlusNormal"/>
            </w:pPr>
          </w:p>
          <w:p w:rsidR="00E250AA" w:rsidRDefault="00E250AA">
            <w:pPr>
              <w:pStyle w:val="ConsPlusNormal"/>
            </w:pPr>
            <w:r>
              <w:t>Умение организовывать учения по оставлению судна и умение обращаться со спасательными шлюпками и плотами и дежурными шлюпками, их спусковыми устройствами и приспособлениями, а также с их оборудованием, включая радиооборудование спасательных средств, спутниковые АРБ, поисково-спасательные транспондеры, гидрокостюмы и теплозащитные средства</w:t>
            </w:r>
          </w:p>
        </w:tc>
        <w:tc>
          <w:tcPr>
            <w:tcW w:w="2400" w:type="dxa"/>
          </w:tcPr>
          <w:p w:rsidR="00E250AA" w:rsidRDefault="00E250AA">
            <w:pPr>
              <w:pStyle w:val="ConsPlusNormal"/>
            </w:pPr>
            <w:r>
              <w:t xml:space="preserve">Оценка результатов одобренной подготовки и опыта, как указано в </w:t>
            </w:r>
            <w:hyperlink w:anchor="P6387" w:history="1">
              <w:r>
                <w:rPr>
                  <w:color w:val="0000FF"/>
                </w:rPr>
                <w:t>пунктах 1</w:t>
              </w:r>
            </w:hyperlink>
            <w:r>
              <w:t xml:space="preserve"> - </w:t>
            </w:r>
            <w:hyperlink w:anchor="P6390" w:history="1">
              <w:r>
                <w:rPr>
                  <w:color w:val="0000FF"/>
                </w:rPr>
                <w:t>4 раздела A-VI/2</w:t>
              </w:r>
            </w:hyperlink>
          </w:p>
        </w:tc>
        <w:tc>
          <w:tcPr>
            <w:tcW w:w="2761" w:type="dxa"/>
          </w:tcPr>
          <w:p w:rsidR="00E250AA" w:rsidRDefault="00E250AA">
            <w:pPr>
              <w:pStyle w:val="ConsPlusNormal"/>
            </w:pPr>
            <w:r>
              <w:t>Действия при оставлении судна и способы выживания соответствуют преобладающим обстоятельствам и условиям и отвечают принятой практике и требованиям в области безопасности</w:t>
            </w:r>
          </w:p>
        </w:tc>
      </w:tr>
      <w:tr w:rsidR="00E250AA">
        <w:tc>
          <w:tcPr>
            <w:tcW w:w="1980" w:type="dxa"/>
          </w:tcPr>
          <w:p w:rsidR="00E250AA" w:rsidRDefault="00E250AA">
            <w:pPr>
              <w:pStyle w:val="ConsPlusNormal"/>
            </w:pPr>
            <w:r>
              <w:t>Применение средств первой медицинской помощи на судах</w:t>
            </w:r>
          </w:p>
        </w:tc>
        <w:tc>
          <w:tcPr>
            <w:tcW w:w="2640" w:type="dxa"/>
          </w:tcPr>
          <w:p w:rsidR="00E250AA" w:rsidRDefault="00E250AA">
            <w:pPr>
              <w:pStyle w:val="ConsPlusNormal"/>
            </w:pPr>
            <w:r>
              <w:t>Медицинская помощь</w:t>
            </w:r>
          </w:p>
          <w:p w:rsidR="00E250AA" w:rsidRDefault="00E250AA">
            <w:pPr>
              <w:pStyle w:val="ConsPlusNormal"/>
            </w:pPr>
          </w:p>
          <w:p w:rsidR="00E250AA" w:rsidRDefault="00E250AA">
            <w:pPr>
              <w:pStyle w:val="ConsPlusNormal"/>
            </w:pPr>
            <w:r>
              <w:t xml:space="preserve">Практическое применение медицинских руководств и медицинских консультаций, передаваемых по радио, включая умение принимать на их основе эффективные меры при несчастных случаях или </w:t>
            </w:r>
            <w:r>
              <w:lastRenderedPageBreak/>
              <w:t>заболеваниях, типичных для судовых условий</w:t>
            </w:r>
          </w:p>
        </w:tc>
        <w:tc>
          <w:tcPr>
            <w:tcW w:w="2400" w:type="dxa"/>
          </w:tcPr>
          <w:p w:rsidR="00E250AA" w:rsidRDefault="00E250AA">
            <w:pPr>
              <w:pStyle w:val="ConsPlusNormal"/>
            </w:pPr>
            <w:r>
              <w:lastRenderedPageBreak/>
              <w:t xml:space="preserve">Оценка результатов одобренной подготовки, как указано в </w:t>
            </w:r>
            <w:hyperlink w:anchor="P6680" w:history="1">
              <w:r>
                <w:rPr>
                  <w:color w:val="0000FF"/>
                </w:rPr>
                <w:t>пунктах 1</w:t>
              </w:r>
            </w:hyperlink>
            <w:r>
              <w:t xml:space="preserve"> - </w:t>
            </w:r>
            <w:hyperlink w:anchor="P6682" w:history="1">
              <w:r>
                <w:rPr>
                  <w:color w:val="0000FF"/>
                </w:rPr>
                <w:t>3 раздела A-VI/4</w:t>
              </w:r>
            </w:hyperlink>
          </w:p>
        </w:tc>
        <w:tc>
          <w:tcPr>
            <w:tcW w:w="2761" w:type="dxa"/>
          </w:tcPr>
          <w:p w:rsidR="00E250AA" w:rsidRDefault="00E250AA">
            <w:pPr>
              <w:pStyle w:val="ConsPlusNormal"/>
            </w:pPr>
            <w:r>
              <w:t>Выявление возможной причины, характера и степени тяжести травм или заболеваний производится быстро, и лечение сводит к минимуму непосредственную угрозу жизни</w:t>
            </w:r>
          </w:p>
        </w:tc>
      </w:tr>
      <w:tr w:rsidR="00E250AA">
        <w:tc>
          <w:tcPr>
            <w:tcW w:w="1980" w:type="dxa"/>
          </w:tcPr>
          <w:p w:rsidR="00E250AA" w:rsidRDefault="00E250AA">
            <w:pPr>
              <w:pStyle w:val="ConsPlusNormal"/>
            </w:pPr>
            <w:r>
              <w:t>Наблюдение за соблюдением требований законодательства</w:t>
            </w:r>
          </w:p>
        </w:tc>
        <w:tc>
          <w:tcPr>
            <w:tcW w:w="2640" w:type="dxa"/>
          </w:tcPr>
          <w:p w:rsidR="00E250AA" w:rsidRDefault="00E250AA">
            <w:pPr>
              <w:pStyle w:val="ConsPlusNormal"/>
            </w:pPr>
            <w:r>
              <w:t xml:space="preserve">Начальное рабочее знание соответствующих конвенций ИМО, касающихся </w:t>
            </w:r>
            <w:hyperlink r:id="rId117" w:history="1">
              <w:r>
                <w:rPr>
                  <w:color w:val="0000FF"/>
                </w:rPr>
                <w:t>охраны человеческой жизни</w:t>
              </w:r>
            </w:hyperlink>
            <w:r>
              <w:t xml:space="preserve"> на море и защиты морской среды</w:t>
            </w:r>
          </w:p>
        </w:tc>
        <w:tc>
          <w:tcPr>
            <w:tcW w:w="2400" w:type="dxa"/>
          </w:tcPr>
          <w:p w:rsidR="00E250AA" w:rsidRDefault="00E250AA">
            <w:pPr>
              <w:pStyle w:val="ConsPlusNormal"/>
            </w:pPr>
            <w:r>
              <w:t>Оценка результатов экзамена или одобренной подготовки</w:t>
            </w:r>
          </w:p>
        </w:tc>
        <w:tc>
          <w:tcPr>
            <w:tcW w:w="2761" w:type="dxa"/>
          </w:tcPr>
          <w:p w:rsidR="00E250AA" w:rsidRDefault="00E250AA">
            <w:pPr>
              <w:pStyle w:val="ConsPlusNormal"/>
            </w:pPr>
            <w:r>
              <w:t>Требования законодательства относительно охраны человеческой жизни на море и защиты морской среды правильно определяются</w:t>
            </w:r>
          </w:p>
        </w:tc>
      </w:tr>
      <w:tr w:rsidR="00E250AA">
        <w:tblPrEx>
          <w:tblBorders>
            <w:insideH w:val="nil"/>
          </w:tblBorders>
        </w:tblPrEx>
        <w:tc>
          <w:tcPr>
            <w:tcW w:w="1980" w:type="dxa"/>
            <w:tcBorders>
              <w:bottom w:val="nil"/>
            </w:tcBorders>
          </w:tcPr>
          <w:p w:rsidR="00E250AA" w:rsidRDefault="00E250AA">
            <w:pPr>
              <w:pStyle w:val="ConsPlusNormal"/>
            </w:pPr>
            <w:r>
              <w:t>Применение навыков руководителя и умение работать в команде</w:t>
            </w:r>
          </w:p>
        </w:tc>
        <w:tc>
          <w:tcPr>
            <w:tcW w:w="2640" w:type="dxa"/>
            <w:tcBorders>
              <w:bottom w:val="nil"/>
            </w:tcBorders>
          </w:tcPr>
          <w:p w:rsidR="00E250AA" w:rsidRDefault="00E250AA">
            <w:pPr>
              <w:pStyle w:val="ConsPlusNormal"/>
            </w:pPr>
            <w:r>
              <w:t>Рабочее знание вопросов управления персоналом на судне и его подготовки</w:t>
            </w:r>
          </w:p>
          <w:p w:rsidR="00E250AA" w:rsidRDefault="00E250AA">
            <w:pPr>
              <w:pStyle w:val="ConsPlusNormal"/>
            </w:pPr>
          </w:p>
          <w:p w:rsidR="00E250AA" w:rsidRDefault="00E250AA">
            <w:pPr>
              <w:pStyle w:val="ConsPlusNormal"/>
            </w:pPr>
            <w:r>
              <w:t>Знание соответствующих международных морских конвенций и рекомендаций, а также национального законодательства</w:t>
            </w:r>
          </w:p>
          <w:p w:rsidR="00E250AA" w:rsidRDefault="00E250AA">
            <w:pPr>
              <w:pStyle w:val="ConsPlusNormal"/>
            </w:pPr>
          </w:p>
          <w:p w:rsidR="00E250AA" w:rsidRDefault="00E250AA">
            <w:pPr>
              <w:pStyle w:val="ConsPlusNormal"/>
            </w:pPr>
            <w:r>
              <w:t>Умение применять методы управления задачами и рабочей нагрузкой, включая:</w:t>
            </w:r>
          </w:p>
          <w:p w:rsidR="00E250AA" w:rsidRDefault="00E250AA">
            <w:pPr>
              <w:pStyle w:val="ConsPlusNormal"/>
            </w:pPr>
          </w:p>
          <w:p w:rsidR="00E250AA" w:rsidRDefault="00E250AA">
            <w:pPr>
              <w:pStyle w:val="ConsPlusNormal"/>
            </w:pPr>
            <w:r>
              <w:t>.1 планирование и координацию</w:t>
            </w:r>
          </w:p>
          <w:p w:rsidR="00E250AA" w:rsidRDefault="00E250AA">
            <w:pPr>
              <w:pStyle w:val="ConsPlusNormal"/>
            </w:pPr>
          </w:p>
          <w:p w:rsidR="00E250AA" w:rsidRDefault="00E250AA">
            <w:pPr>
              <w:pStyle w:val="ConsPlusNormal"/>
            </w:pPr>
            <w:r>
              <w:t>.2 назначение персонала</w:t>
            </w:r>
          </w:p>
          <w:p w:rsidR="00E250AA" w:rsidRDefault="00E250AA">
            <w:pPr>
              <w:pStyle w:val="ConsPlusNormal"/>
            </w:pPr>
          </w:p>
          <w:p w:rsidR="00E250AA" w:rsidRDefault="00E250AA">
            <w:pPr>
              <w:pStyle w:val="ConsPlusNormal"/>
            </w:pPr>
            <w:r>
              <w:t>.3 недостаток времени и ресурсов</w:t>
            </w:r>
          </w:p>
          <w:p w:rsidR="00E250AA" w:rsidRDefault="00E250AA">
            <w:pPr>
              <w:pStyle w:val="ConsPlusNormal"/>
            </w:pPr>
          </w:p>
          <w:p w:rsidR="00E250AA" w:rsidRDefault="00E250AA">
            <w:pPr>
              <w:pStyle w:val="ConsPlusNormal"/>
            </w:pPr>
            <w:r>
              <w:t>.4 установление очередности</w:t>
            </w:r>
          </w:p>
        </w:tc>
        <w:tc>
          <w:tcPr>
            <w:tcW w:w="2400" w:type="dxa"/>
            <w:tcBorders>
              <w:bottom w:val="nil"/>
            </w:tcBorders>
          </w:tcPr>
          <w:p w:rsidR="00E250AA" w:rsidRDefault="00E250AA">
            <w:pPr>
              <w:pStyle w:val="ConsPlusNormal"/>
            </w:pPr>
            <w:r>
              <w:lastRenderedPageBreak/>
              <w:t>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одобренная подготовка</w:t>
            </w:r>
          </w:p>
          <w:p w:rsidR="00E250AA" w:rsidRDefault="00E250AA">
            <w:pPr>
              <w:pStyle w:val="ConsPlusNormal"/>
            </w:pPr>
          </w:p>
          <w:p w:rsidR="00E250AA" w:rsidRDefault="00E250AA">
            <w:pPr>
              <w:pStyle w:val="ConsPlusNormal"/>
            </w:pPr>
            <w:r>
              <w:t>.2 одобренный опыт работы</w:t>
            </w:r>
          </w:p>
          <w:p w:rsidR="00E250AA" w:rsidRDefault="00E250AA">
            <w:pPr>
              <w:pStyle w:val="ConsPlusNormal"/>
            </w:pPr>
          </w:p>
          <w:p w:rsidR="00E250AA" w:rsidRDefault="00E250AA">
            <w:pPr>
              <w:pStyle w:val="ConsPlusNormal"/>
            </w:pPr>
            <w:r>
              <w:t>.3 практическая демонстрация</w:t>
            </w:r>
          </w:p>
        </w:tc>
        <w:tc>
          <w:tcPr>
            <w:tcW w:w="2761" w:type="dxa"/>
            <w:tcBorders>
              <w:bottom w:val="nil"/>
            </w:tcBorders>
          </w:tcPr>
          <w:p w:rsidR="00E250AA" w:rsidRDefault="00E250AA">
            <w:pPr>
              <w:pStyle w:val="ConsPlusNormal"/>
            </w:pPr>
            <w:r>
              <w:t>Назначение обязанностей экипажу и предоставление ему информации об ожидаемых стандартах работы и поведения осуществляются с учетом особенностей соответствующих отдельных лиц</w:t>
            </w:r>
          </w:p>
          <w:p w:rsidR="00E250AA" w:rsidRDefault="00E250AA">
            <w:pPr>
              <w:pStyle w:val="ConsPlusNormal"/>
            </w:pPr>
          </w:p>
          <w:p w:rsidR="00E250AA" w:rsidRDefault="00E250AA">
            <w:pPr>
              <w:pStyle w:val="ConsPlusNormal"/>
            </w:pPr>
            <w:r>
              <w:t>Задачи подготовки и действия основаны на оценке имеющихся компетентности и способностей, а также на эксплуатационных требованиях</w:t>
            </w:r>
          </w:p>
          <w:p w:rsidR="00E250AA" w:rsidRDefault="00E250AA">
            <w:pPr>
              <w:pStyle w:val="ConsPlusNormal"/>
            </w:pPr>
          </w:p>
          <w:p w:rsidR="00E250AA" w:rsidRDefault="00E250AA">
            <w:pPr>
              <w:pStyle w:val="ConsPlusNormal"/>
            </w:pPr>
            <w:r>
              <w:t>Демонстрация операций проводится согласно применимым правилам</w:t>
            </w:r>
          </w:p>
          <w:p w:rsidR="00E250AA" w:rsidRDefault="00E250AA">
            <w:pPr>
              <w:pStyle w:val="ConsPlusNormal"/>
            </w:pPr>
          </w:p>
          <w:p w:rsidR="00E250AA" w:rsidRDefault="00E250AA">
            <w:pPr>
              <w:pStyle w:val="ConsPlusNormal"/>
            </w:pPr>
            <w:r>
              <w:t xml:space="preserve">Операции планируются и </w:t>
            </w:r>
            <w:r>
              <w:lastRenderedPageBreak/>
              <w:t>ресурсы выделяются, как это требуется в правильной последовательности для выполнения необходимых задач</w:t>
            </w:r>
          </w:p>
        </w:tc>
      </w:tr>
      <w:tr w:rsidR="00E250AA">
        <w:tblPrEx>
          <w:tblBorders>
            <w:insideH w:val="nil"/>
          </w:tblBorders>
        </w:tblPrEx>
        <w:tc>
          <w:tcPr>
            <w:tcW w:w="1980" w:type="dxa"/>
            <w:tcBorders>
              <w:top w:val="nil"/>
              <w:bottom w:val="nil"/>
            </w:tcBorders>
          </w:tcPr>
          <w:p w:rsidR="00E250AA" w:rsidRDefault="00E250AA">
            <w:pPr>
              <w:pStyle w:val="ConsPlusNormal"/>
            </w:pPr>
          </w:p>
        </w:tc>
        <w:tc>
          <w:tcPr>
            <w:tcW w:w="2640" w:type="dxa"/>
            <w:tcBorders>
              <w:top w:val="nil"/>
              <w:bottom w:val="nil"/>
            </w:tcBorders>
          </w:tcPr>
          <w:p w:rsidR="00E250AA" w:rsidRDefault="00E250AA">
            <w:pPr>
              <w:pStyle w:val="ConsPlusNormal"/>
            </w:pPr>
            <w:r>
              <w:t>Знание методов эффективного управления ресурсами и умение их применять:</w:t>
            </w:r>
          </w:p>
          <w:p w:rsidR="00E250AA" w:rsidRDefault="00E250AA">
            <w:pPr>
              <w:pStyle w:val="ConsPlusNormal"/>
            </w:pPr>
          </w:p>
          <w:p w:rsidR="00E250AA" w:rsidRDefault="00E250AA">
            <w:pPr>
              <w:pStyle w:val="ConsPlusNormal"/>
            </w:pPr>
            <w:r>
              <w:t>.1 выделение, распределение и установление очередности использования ресурсов</w:t>
            </w:r>
          </w:p>
          <w:p w:rsidR="00E250AA" w:rsidRDefault="00E250AA">
            <w:pPr>
              <w:pStyle w:val="ConsPlusNormal"/>
            </w:pPr>
          </w:p>
          <w:p w:rsidR="00E250AA" w:rsidRDefault="00E250AA">
            <w:pPr>
              <w:pStyle w:val="ConsPlusNormal"/>
            </w:pPr>
            <w:r>
              <w:t>.2 эффективная связь на судне и на берегу</w:t>
            </w:r>
          </w:p>
          <w:p w:rsidR="00E250AA" w:rsidRDefault="00E250AA">
            <w:pPr>
              <w:pStyle w:val="ConsPlusNormal"/>
            </w:pPr>
          </w:p>
          <w:p w:rsidR="00E250AA" w:rsidRDefault="00E250AA">
            <w:pPr>
              <w:pStyle w:val="ConsPlusNormal"/>
            </w:pPr>
            <w:r>
              <w:t>.3 решения принимаются с учетом опыта работы в команде</w:t>
            </w:r>
          </w:p>
        </w:tc>
        <w:tc>
          <w:tcPr>
            <w:tcW w:w="2400" w:type="dxa"/>
            <w:tcBorders>
              <w:top w:val="nil"/>
              <w:bottom w:val="nil"/>
            </w:tcBorders>
          </w:tcPr>
          <w:p w:rsidR="00E250AA" w:rsidRDefault="00E250AA">
            <w:pPr>
              <w:pStyle w:val="ConsPlusNormal"/>
            </w:pPr>
          </w:p>
        </w:tc>
        <w:tc>
          <w:tcPr>
            <w:tcW w:w="2761" w:type="dxa"/>
            <w:tcBorders>
              <w:top w:val="nil"/>
              <w:bottom w:val="nil"/>
            </w:tcBorders>
          </w:tcPr>
          <w:p w:rsidR="00E250AA" w:rsidRDefault="00E250AA">
            <w:pPr>
              <w:pStyle w:val="ConsPlusNormal"/>
            </w:pPr>
            <w:r>
              <w:t>Информация четко и однозначно передается и принимается</w:t>
            </w:r>
          </w:p>
          <w:p w:rsidR="00E250AA" w:rsidRDefault="00E250AA">
            <w:pPr>
              <w:pStyle w:val="ConsPlusNormal"/>
            </w:pPr>
          </w:p>
          <w:p w:rsidR="00E250AA" w:rsidRDefault="00E250AA">
            <w:pPr>
              <w:pStyle w:val="ConsPlusNormal"/>
            </w:pPr>
            <w:r>
              <w:t>Демонстрируется эффективное поведение руководителя</w:t>
            </w:r>
          </w:p>
          <w:p w:rsidR="00E250AA" w:rsidRDefault="00E250AA">
            <w:pPr>
              <w:pStyle w:val="ConsPlusNormal"/>
            </w:pPr>
          </w:p>
          <w:p w:rsidR="00E250AA" w:rsidRDefault="00E250AA">
            <w:pPr>
              <w:pStyle w:val="ConsPlusNormal"/>
            </w:pPr>
            <w:r>
              <w:t>Нужный(ые) член(ы) команды разделяют правильное понимание текущих и прогнозируемых состояний судна и оперативной обстановки, а также внешних условий</w:t>
            </w:r>
          </w:p>
        </w:tc>
      </w:tr>
      <w:tr w:rsidR="00E250AA">
        <w:tblPrEx>
          <w:tblBorders>
            <w:insideH w:val="nil"/>
          </w:tblBorders>
        </w:tblPrEx>
        <w:tc>
          <w:tcPr>
            <w:tcW w:w="1980" w:type="dxa"/>
            <w:tcBorders>
              <w:top w:val="nil"/>
            </w:tcBorders>
          </w:tcPr>
          <w:p w:rsidR="00E250AA" w:rsidRDefault="00E250AA">
            <w:pPr>
              <w:pStyle w:val="ConsPlusNormal"/>
            </w:pPr>
          </w:p>
        </w:tc>
        <w:tc>
          <w:tcPr>
            <w:tcW w:w="2640" w:type="dxa"/>
            <w:tcBorders>
              <w:top w:val="nil"/>
            </w:tcBorders>
          </w:tcPr>
          <w:p w:rsidR="00E250AA" w:rsidRDefault="00E250AA">
            <w:pPr>
              <w:pStyle w:val="ConsPlusNormal"/>
            </w:pPr>
            <w:r>
              <w:t>.4 уверенность и руководство, включая мотивацию</w:t>
            </w:r>
          </w:p>
          <w:p w:rsidR="00E250AA" w:rsidRDefault="00E250AA">
            <w:pPr>
              <w:pStyle w:val="ConsPlusNormal"/>
            </w:pPr>
          </w:p>
          <w:p w:rsidR="00E250AA" w:rsidRDefault="00E250AA">
            <w:pPr>
              <w:pStyle w:val="ConsPlusNormal"/>
            </w:pPr>
            <w:r>
              <w:t>.5 достижение и поддержание информированности о ситуации</w:t>
            </w:r>
          </w:p>
          <w:p w:rsidR="00E250AA" w:rsidRDefault="00E250AA">
            <w:pPr>
              <w:pStyle w:val="ConsPlusNormal"/>
            </w:pPr>
          </w:p>
          <w:p w:rsidR="00E250AA" w:rsidRDefault="00E250AA">
            <w:pPr>
              <w:pStyle w:val="ConsPlusNormal"/>
            </w:pPr>
            <w:r>
              <w:t xml:space="preserve">Знание методов принятия </w:t>
            </w:r>
            <w:r>
              <w:lastRenderedPageBreak/>
              <w:t>решений и умение их применять:</w:t>
            </w:r>
          </w:p>
          <w:p w:rsidR="00E250AA" w:rsidRDefault="00E250AA">
            <w:pPr>
              <w:pStyle w:val="ConsPlusNormal"/>
            </w:pPr>
          </w:p>
          <w:p w:rsidR="00E250AA" w:rsidRDefault="00E250AA">
            <w:pPr>
              <w:pStyle w:val="ConsPlusNormal"/>
            </w:pPr>
            <w:r>
              <w:t>.1 оценка ситуации и риска</w:t>
            </w:r>
          </w:p>
          <w:p w:rsidR="00E250AA" w:rsidRDefault="00E250AA">
            <w:pPr>
              <w:pStyle w:val="ConsPlusNormal"/>
            </w:pPr>
          </w:p>
          <w:p w:rsidR="00E250AA" w:rsidRDefault="00E250AA">
            <w:pPr>
              <w:pStyle w:val="ConsPlusNormal"/>
            </w:pPr>
            <w:r>
              <w:t>.2 выявление и рассмотрение выработанных вариантов</w:t>
            </w:r>
          </w:p>
          <w:p w:rsidR="00E250AA" w:rsidRDefault="00E250AA">
            <w:pPr>
              <w:pStyle w:val="ConsPlusNormal"/>
            </w:pPr>
          </w:p>
          <w:p w:rsidR="00E250AA" w:rsidRDefault="00E250AA">
            <w:pPr>
              <w:pStyle w:val="ConsPlusNormal"/>
            </w:pPr>
            <w:r>
              <w:t>.3 выбор курса действий</w:t>
            </w:r>
          </w:p>
          <w:p w:rsidR="00E250AA" w:rsidRDefault="00E250AA">
            <w:pPr>
              <w:pStyle w:val="ConsPlusNormal"/>
            </w:pPr>
          </w:p>
          <w:p w:rsidR="00E250AA" w:rsidRDefault="00E250AA">
            <w:pPr>
              <w:pStyle w:val="ConsPlusNormal"/>
            </w:pPr>
            <w:r>
              <w:t>.4 оценка эффективности результатов</w:t>
            </w:r>
          </w:p>
        </w:tc>
        <w:tc>
          <w:tcPr>
            <w:tcW w:w="2400" w:type="dxa"/>
            <w:tcBorders>
              <w:top w:val="nil"/>
            </w:tcBorders>
          </w:tcPr>
          <w:p w:rsidR="00E250AA" w:rsidRDefault="00E250AA">
            <w:pPr>
              <w:pStyle w:val="ConsPlusNormal"/>
            </w:pPr>
          </w:p>
        </w:tc>
        <w:tc>
          <w:tcPr>
            <w:tcW w:w="2761" w:type="dxa"/>
            <w:tcBorders>
              <w:top w:val="nil"/>
            </w:tcBorders>
          </w:tcPr>
          <w:p w:rsidR="00E250AA" w:rsidRDefault="00E250AA">
            <w:pPr>
              <w:pStyle w:val="ConsPlusNormal"/>
            </w:pPr>
            <w:r>
              <w:t>Решения наиболее эффективны в данной ситуации</w:t>
            </w:r>
          </w:p>
        </w:tc>
      </w:tr>
      <w:tr w:rsidR="00E250AA">
        <w:tc>
          <w:tcPr>
            <w:tcW w:w="1980" w:type="dxa"/>
          </w:tcPr>
          <w:p w:rsidR="00E250AA" w:rsidRDefault="00E250AA">
            <w:pPr>
              <w:pStyle w:val="ConsPlusNormal"/>
            </w:pPr>
            <w:r>
              <w:t>Вклад в безопасность персонала и судна</w:t>
            </w:r>
          </w:p>
        </w:tc>
        <w:tc>
          <w:tcPr>
            <w:tcW w:w="2640" w:type="dxa"/>
          </w:tcPr>
          <w:p w:rsidR="00E250AA" w:rsidRDefault="00E250AA">
            <w:pPr>
              <w:pStyle w:val="ConsPlusNormal"/>
            </w:pPr>
            <w:r>
              <w:t>Знание способов личного выживания</w:t>
            </w:r>
          </w:p>
          <w:p w:rsidR="00E250AA" w:rsidRDefault="00E250AA">
            <w:pPr>
              <w:pStyle w:val="ConsPlusNormal"/>
            </w:pPr>
          </w:p>
          <w:p w:rsidR="00E250AA" w:rsidRDefault="00E250AA">
            <w:pPr>
              <w:pStyle w:val="ConsPlusNormal"/>
            </w:pPr>
            <w:r>
              <w:t>Знание способов предотвращения пожара и умение бороться с огнем и тушить пожары</w:t>
            </w:r>
          </w:p>
          <w:p w:rsidR="00E250AA" w:rsidRDefault="00E250AA">
            <w:pPr>
              <w:pStyle w:val="ConsPlusNormal"/>
            </w:pPr>
          </w:p>
          <w:p w:rsidR="00E250AA" w:rsidRDefault="00E250AA">
            <w:pPr>
              <w:pStyle w:val="ConsPlusNormal"/>
            </w:pPr>
            <w:r>
              <w:t>Знание приемов элементарной первой помощи</w:t>
            </w:r>
          </w:p>
          <w:p w:rsidR="00E250AA" w:rsidRDefault="00E250AA">
            <w:pPr>
              <w:pStyle w:val="ConsPlusNormal"/>
            </w:pPr>
          </w:p>
          <w:p w:rsidR="00E250AA" w:rsidRDefault="00E250AA">
            <w:pPr>
              <w:pStyle w:val="ConsPlusNormal"/>
            </w:pPr>
            <w:r>
              <w:t>Знание личной безопасности и общественных обязанностей</w:t>
            </w:r>
          </w:p>
        </w:tc>
        <w:tc>
          <w:tcPr>
            <w:tcW w:w="2400" w:type="dxa"/>
          </w:tcPr>
          <w:p w:rsidR="00E250AA" w:rsidRDefault="00E250AA">
            <w:pPr>
              <w:pStyle w:val="ConsPlusNormal"/>
            </w:pPr>
            <w:r>
              <w:t xml:space="preserve">Оценка результатов одобренной подготовки и опыта, как указано в </w:t>
            </w:r>
            <w:hyperlink w:anchor="P6080" w:history="1">
              <w:r>
                <w:rPr>
                  <w:color w:val="0000FF"/>
                </w:rPr>
                <w:t>пункте 2 раздела A-VI/1</w:t>
              </w:r>
            </w:hyperlink>
          </w:p>
        </w:tc>
        <w:tc>
          <w:tcPr>
            <w:tcW w:w="2761" w:type="dxa"/>
          </w:tcPr>
          <w:p w:rsidR="00E250AA" w:rsidRDefault="00E250AA">
            <w:pPr>
              <w:pStyle w:val="ConsPlusNormal"/>
            </w:pPr>
            <w:r>
              <w:t>Надлежащее оборудование, обеспечивающее безопасность, и защитное оборудование правильно используются</w:t>
            </w:r>
          </w:p>
          <w:p w:rsidR="00E250AA" w:rsidRDefault="00E250AA">
            <w:pPr>
              <w:pStyle w:val="ConsPlusNormal"/>
            </w:pPr>
          </w:p>
          <w:p w:rsidR="00E250AA" w:rsidRDefault="00E250AA">
            <w:pPr>
              <w:pStyle w:val="ConsPlusNormal"/>
            </w:pPr>
            <w:r>
              <w:t>Процедуры и безопасная рабочая практика, рассчитанные на защиту персонала и судна, всегда соблюдаются</w:t>
            </w:r>
          </w:p>
          <w:p w:rsidR="00E250AA" w:rsidRDefault="00E250AA">
            <w:pPr>
              <w:pStyle w:val="ConsPlusNormal"/>
            </w:pPr>
          </w:p>
          <w:p w:rsidR="00E250AA" w:rsidRDefault="00E250AA">
            <w:pPr>
              <w:pStyle w:val="ConsPlusNormal"/>
            </w:pPr>
            <w:r>
              <w:t>Процедуры, направленные на защиту окружающей среды, всегда соблюдаются</w:t>
            </w:r>
          </w:p>
          <w:p w:rsidR="00E250AA" w:rsidRDefault="00E250AA">
            <w:pPr>
              <w:pStyle w:val="ConsPlusNormal"/>
            </w:pPr>
          </w:p>
          <w:p w:rsidR="00E250AA" w:rsidRDefault="00E250AA">
            <w:pPr>
              <w:pStyle w:val="ConsPlusNormal"/>
            </w:pPr>
            <w:r>
              <w:t xml:space="preserve">Первоначальные и последующие действия с </w:t>
            </w:r>
            <w:r>
              <w:lastRenderedPageBreak/>
              <w:t>целью получить сведения об аварии соответствуют установленному порядку действий в чрезвычайных ситуациях</w:t>
            </w:r>
          </w:p>
        </w:tc>
      </w:tr>
    </w:tbl>
    <w:p w:rsidR="00E250AA" w:rsidRDefault="00E250AA">
      <w:pPr>
        <w:sectPr w:rsidR="00E250AA">
          <w:pgSz w:w="16838" w:h="11905" w:orient="landscape"/>
          <w:pgMar w:top="1701" w:right="1134" w:bottom="850" w:left="1134" w:header="0" w:footer="0" w:gutter="0"/>
          <w:cols w:space="720"/>
        </w:sectPr>
      </w:pPr>
    </w:p>
    <w:p w:rsidR="00E250AA" w:rsidRDefault="00E250AA">
      <w:pPr>
        <w:pStyle w:val="ConsPlusNormal"/>
        <w:ind w:firstLine="540"/>
        <w:jc w:val="both"/>
      </w:pPr>
    </w:p>
    <w:p w:rsidR="00E250AA" w:rsidRDefault="00E250AA">
      <w:pPr>
        <w:pStyle w:val="ConsPlusNormal"/>
        <w:jc w:val="center"/>
      </w:pPr>
      <w:r>
        <w:t>Раздел A-III/2. ОБЯЗАТЕЛЬНЫЕ МИНИМАЛЬНЫЕ ТРЕБОВАНИЯ</w:t>
      </w:r>
    </w:p>
    <w:p w:rsidR="00E250AA" w:rsidRDefault="00E250AA">
      <w:pPr>
        <w:pStyle w:val="ConsPlusNormal"/>
        <w:jc w:val="center"/>
      </w:pPr>
      <w:r>
        <w:t>ДЛЯ ДИПЛОМИРОВАНИЯ СТАРШИХ МЕХАНИКОВ И ВТОРЫХ МЕХАНИКОВ</w:t>
      </w:r>
    </w:p>
    <w:p w:rsidR="00E250AA" w:rsidRDefault="00E250AA">
      <w:pPr>
        <w:pStyle w:val="ConsPlusNormal"/>
        <w:jc w:val="center"/>
      </w:pPr>
      <w:r>
        <w:t>СУДОВ С ГЛАВНОЙ ДВИГАТЕЛЬНОЙ УСТАНОВКОЙ МОЩНОСТЬЮ</w:t>
      </w:r>
    </w:p>
    <w:p w:rsidR="00E250AA" w:rsidRDefault="00E250AA">
      <w:pPr>
        <w:pStyle w:val="ConsPlusNormal"/>
        <w:jc w:val="center"/>
      </w:pPr>
      <w:r>
        <w:t>3 000 КВТ ИЛИ БОЛЕЕ</w:t>
      </w:r>
    </w:p>
    <w:p w:rsidR="00E250AA" w:rsidRDefault="00E250AA">
      <w:pPr>
        <w:pStyle w:val="ConsPlusNormal"/>
        <w:ind w:firstLine="540"/>
        <w:jc w:val="both"/>
      </w:pPr>
    </w:p>
    <w:p w:rsidR="00E250AA" w:rsidRDefault="00E250AA">
      <w:pPr>
        <w:pStyle w:val="ConsPlusNormal"/>
        <w:ind w:firstLine="540"/>
        <w:jc w:val="both"/>
      </w:pPr>
      <w:r>
        <w:t>Стандарт компетентности</w:t>
      </w:r>
    </w:p>
    <w:p w:rsidR="00E250AA" w:rsidRDefault="00E250AA">
      <w:pPr>
        <w:pStyle w:val="ConsPlusNormal"/>
        <w:ind w:firstLine="540"/>
        <w:jc w:val="both"/>
      </w:pPr>
      <w:r>
        <w:t xml:space="preserve">1 Каждый кандидат на получение диплома старшего механика и второго механика морских судов с главной двигательной установкой мощностью 3 000 кВт или более должен продемонстрировать способность принять на себя на уровне управления задачи, обязанности и ответственность, перечисленные в </w:t>
      </w:r>
      <w:hyperlink w:anchor="P3031" w:history="1">
        <w:r>
          <w:rPr>
            <w:color w:val="0000FF"/>
          </w:rPr>
          <w:t>колонке 1 таблицы A-III/2</w:t>
        </w:r>
      </w:hyperlink>
      <w:r>
        <w:t>.</w:t>
      </w:r>
    </w:p>
    <w:p w:rsidR="00E250AA" w:rsidRDefault="00E250AA">
      <w:pPr>
        <w:pStyle w:val="ConsPlusNormal"/>
        <w:ind w:firstLine="540"/>
        <w:jc w:val="both"/>
      </w:pPr>
      <w:r>
        <w:t xml:space="preserve">2 Минимальные знание, понимание и профессиональные навыки, требуемые для дипломирования, перечислены в </w:t>
      </w:r>
      <w:hyperlink w:anchor="P3032" w:history="1">
        <w:r>
          <w:rPr>
            <w:color w:val="0000FF"/>
          </w:rPr>
          <w:t>колонке 2 таблицы A-III/2</w:t>
        </w:r>
      </w:hyperlink>
      <w:r>
        <w:t xml:space="preserve">. Этот перечень включает, расширяет и углубляет вопросы, перечисленные в </w:t>
      </w:r>
      <w:hyperlink w:anchor="P2533" w:history="1">
        <w:r>
          <w:rPr>
            <w:color w:val="0000FF"/>
          </w:rPr>
          <w:t>колонке 2 таблицы A-III/1</w:t>
        </w:r>
      </w:hyperlink>
      <w:r>
        <w:t xml:space="preserve"> для вахтенных механиков.</w:t>
      </w:r>
    </w:p>
    <w:p w:rsidR="00E250AA" w:rsidRDefault="00E250AA">
      <w:pPr>
        <w:pStyle w:val="ConsPlusNormal"/>
        <w:ind w:firstLine="540"/>
        <w:jc w:val="both"/>
      </w:pPr>
      <w:r>
        <w:t>3 Принимая во внимание тот факт, что второй механик должен быть постоянно готов принять на себя обязанности старшего механика, оценка по этим вопросам должна выявить способность кандидата усвоить всю доступную информацию, влияющую на обеспечение безопасной эксплуатации судовых механизмов и защиту морской среды.</w:t>
      </w:r>
    </w:p>
    <w:p w:rsidR="00E250AA" w:rsidRDefault="00E250AA">
      <w:pPr>
        <w:pStyle w:val="ConsPlusNormal"/>
        <w:ind w:firstLine="540"/>
        <w:jc w:val="both"/>
      </w:pPr>
      <w:r>
        <w:t xml:space="preserve">4 Уровень знаний по вопросам, перечисленным в </w:t>
      </w:r>
      <w:hyperlink w:anchor="P3032" w:history="1">
        <w:r>
          <w:rPr>
            <w:color w:val="0000FF"/>
          </w:rPr>
          <w:t>колонке 2 таблицы A-III/2</w:t>
        </w:r>
      </w:hyperlink>
      <w:r>
        <w:t>, должен быть достаточным для того, чтобы кандидат мог работать в должности старшего механика или второго механика.</w:t>
      </w:r>
    </w:p>
    <w:p w:rsidR="00E250AA" w:rsidRDefault="00E250AA">
      <w:pPr>
        <w:pStyle w:val="ConsPlusNormal"/>
        <w:ind w:firstLine="540"/>
        <w:jc w:val="both"/>
      </w:pPr>
      <w:r>
        <w:t>5 Подготовка и опыт, требующиеся для достижения необходимого уровня теоретических знаний, понимания и профессиональных навыков, должны принимать во внимание соответствующие требования настоящей части и руководство, приведенное в части B настоящего Кодекса.</w:t>
      </w:r>
    </w:p>
    <w:p w:rsidR="00E250AA" w:rsidRDefault="00E250AA">
      <w:pPr>
        <w:pStyle w:val="ConsPlusNormal"/>
        <w:ind w:firstLine="540"/>
        <w:jc w:val="both"/>
      </w:pPr>
      <w:r>
        <w:t>6 Администрация может не предъявлять требований к знанию типов двигательных установок, не являющихся механическими установками, в отношении которых выдаваемый диплом действителен. Выдаваемый на такой основе диплом не действителен в отношении любой категории механических установок, которые в нем не указаны, до тех пор, пока механик не подтвердит свою компетентность в этих вопросах. Любое такое ограничение должно быть указано в дипломе и подтверждении.</w:t>
      </w:r>
    </w:p>
    <w:p w:rsidR="00E250AA" w:rsidRDefault="00E250AA">
      <w:pPr>
        <w:pStyle w:val="ConsPlusNormal"/>
        <w:ind w:firstLine="540"/>
        <w:jc w:val="both"/>
      </w:pPr>
      <w:r>
        <w:t xml:space="preserve">7 Каждый кандидат на получение диплома должен представить доказательство того, что он достиг требуемого стандарта компетентности, в соответствии с методами демонстрации компетентности и критериями для оценки компетентности, приведенными в </w:t>
      </w:r>
      <w:hyperlink w:anchor="P3033" w:history="1">
        <w:r>
          <w:rPr>
            <w:color w:val="0000FF"/>
          </w:rPr>
          <w:t>колонках 3</w:t>
        </w:r>
      </w:hyperlink>
      <w:r>
        <w:t xml:space="preserve"> и </w:t>
      </w:r>
      <w:hyperlink w:anchor="P3034" w:history="1">
        <w:r>
          <w:rPr>
            <w:color w:val="0000FF"/>
          </w:rPr>
          <w:t>4 таблицы A-III/2</w:t>
        </w:r>
      </w:hyperlink>
      <w:r>
        <w:t>.</w:t>
      </w:r>
    </w:p>
    <w:p w:rsidR="00E250AA" w:rsidRDefault="00E250AA">
      <w:pPr>
        <w:pStyle w:val="ConsPlusNormal"/>
        <w:ind w:firstLine="540"/>
        <w:jc w:val="both"/>
      </w:pPr>
      <w:r>
        <w:t>Прибрежное плавание</w:t>
      </w:r>
    </w:p>
    <w:p w:rsidR="00E250AA" w:rsidRDefault="00E250AA">
      <w:pPr>
        <w:pStyle w:val="ConsPlusNormal"/>
        <w:ind w:firstLine="540"/>
        <w:jc w:val="both"/>
      </w:pPr>
      <w:r>
        <w:t xml:space="preserve">8 Уровень знаний, понимания и профессиональных навыков, требуемых на основании различных разделов, перечисленных в </w:t>
      </w:r>
      <w:hyperlink w:anchor="P3032" w:history="1">
        <w:r>
          <w:rPr>
            <w:color w:val="0000FF"/>
          </w:rPr>
          <w:t>колонке 2 таблицы A-III/2</w:t>
        </w:r>
      </w:hyperlink>
      <w:r>
        <w:t>, может изменяться для механиков судов с двигательной установкой ограниченной мощности, занятых в прибрежном плавании, если это будет сочтено необходимым, принимая во внимание безопасность всех судов, которые могут плавать в тех же водах. Любое такое ограничение должно быть указано в дипломе и подтверждении.</w:t>
      </w:r>
    </w:p>
    <w:p w:rsidR="00E250AA" w:rsidRDefault="00E250AA">
      <w:pPr>
        <w:pStyle w:val="ConsPlusNormal"/>
        <w:jc w:val="right"/>
      </w:pPr>
    </w:p>
    <w:p w:rsidR="00E250AA" w:rsidRDefault="00E250AA">
      <w:pPr>
        <w:pStyle w:val="ConsPlusNormal"/>
        <w:jc w:val="right"/>
      </w:pPr>
      <w:r>
        <w:t>Таблица A-III/2</w:t>
      </w:r>
    </w:p>
    <w:p w:rsidR="00E250AA" w:rsidRDefault="00E250AA">
      <w:pPr>
        <w:pStyle w:val="ConsPlusNormal"/>
        <w:jc w:val="right"/>
      </w:pPr>
    </w:p>
    <w:p w:rsidR="00E250AA" w:rsidRDefault="00E250AA">
      <w:pPr>
        <w:pStyle w:val="ConsPlusNormal"/>
        <w:jc w:val="center"/>
      </w:pPr>
      <w:bookmarkStart w:id="74" w:name="P3025"/>
      <w:bookmarkEnd w:id="74"/>
      <w:r>
        <w:t>Спецификация минимального стандарта компетентности</w:t>
      </w:r>
    </w:p>
    <w:p w:rsidR="00E250AA" w:rsidRDefault="00E250AA">
      <w:pPr>
        <w:pStyle w:val="ConsPlusNormal"/>
        <w:jc w:val="center"/>
      </w:pPr>
      <w:r>
        <w:t>для старших механиков и вторых механиков судов с главной</w:t>
      </w:r>
    </w:p>
    <w:p w:rsidR="00E250AA" w:rsidRDefault="00E250AA">
      <w:pPr>
        <w:pStyle w:val="ConsPlusNormal"/>
        <w:jc w:val="center"/>
      </w:pPr>
      <w:r>
        <w:t>двигательной установкой мощностью 3 000 кВт или более</w:t>
      </w:r>
    </w:p>
    <w:p w:rsidR="00E250AA" w:rsidRDefault="00E250AA">
      <w:pPr>
        <w:pStyle w:val="ConsPlusNormal"/>
        <w:ind w:firstLine="540"/>
        <w:jc w:val="both"/>
      </w:pPr>
    </w:p>
    <w:p w:rsidR="00E250AA" w:rsidRDefault="00E250AA">
      <w:pPr>
        <w:pStyle w:val="ConsPlusNormal"/>
        <w:ind w:firstLine="540"/>
        <w:jc w:val="both"/>
      </w:pPr>
      <w:r>
        <w:t>Функция: Судовые механические установки на уровне управления</w:t>
      </w:r>
    </w:p>
    <w:p w:rsidR="00E250AA" w:rsidRDefault="00E250AA">
      <w:pPr>
        <w:sectPr w:rsidR="00E250AA">
          <w:pgSz w:w="11905" w:h="16838"/>
          <w:pgMar w:top="1134" w:right="850" w:bottom="1134" w:left="1701" w:header="0" w:footer="0" w:gutter="0"/>
          <w:cols w:space="720"/>
        </w:sectPr>
      </w:pP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2552"/>
        <w:gridCol w:w="2551"/>
        <w:gridCol w:w="2835"/>
      </w:tblGrid>
      <w:tr w:rsidR="00E250AA">
        <w:tc>
          <w:tcPr>
            <w:tcW w:w="1843" w:type="dxa"/>
          </w:tcPr>
          <w:p w:rsidR="00E250AA" w:rsidRDefault="00E250AA">
            <w:pPr>
              <w:pStyle w:val="ConsPlusNormal"/>
              <w:jc w:val="center"/>
            </w:pPr>
            <w:bookmarkStart w:id="75" w:name="P3031"/>
            <w:bookmarkEnd w:id="75"/>
            <w:r>
              <w:t>Колонка 1</w:t>
            </w:r>
          </w:p>
        </w:tc>
        <w:tc>
          <w:tcPr>
            <w:tcW w:w="2552" w:type="dxa"/>
          </w:tcPr>
          <w:p w:rsidR="00E250AA" w:rsidRDefault="00E250AA">
            <w:pPr>
              <w:pStyle w:val="ConsPlusNormal"/>
              <w:jc w:val="center"/>
            </w:pPr>
            <w:bookmarkStart w:id="76" w:name="P3032"/>
            <w:bookmarkEnd w:id="76"/>
            <w:r>
              <w:t>Колонка 2</w:t>
            </w:r>
          </w:p>
        </w:tc>
        <w:tc>
          <w:tcPr>
            <w:tcW w:w="2551" w:type="dxa"/>
          </w:tcPr>
          <w:p w:rsidR="00E250AA" w:rsidRDefault="00E250AA">
            <w:pPr>
              <w:pStyle w:val="ConsPlusNormal"/>
              <w:jc w:val="center"/>
            </w:pPr>
            <w:bookmarkStart w:id="77" w:name="P3033"/>
            <w:bookmarkEnd w:id="77"/>
            <w:r>
              <w:t>Колонка 3</w:t>
            </w:r>
          </w:p>
        </w:tc>
        <w:tc>
          <w:tcPr>
            <w:tcW w:w="2835" w:type="dxa"/>
          </w:tcPr>
          <w:p w:rsidR="00E250AA" w:rsidRDefault="00E250AA">
            <w:pPr>
              <w:pStyle w:val="ConsPlusNormal"/>
              <w:jc w:val="center"/>
            </w:pPr>
            <w:bookmarkStart w:id="78" w:name="P3034"/>
            <w:bookmarkEnd w:id="78"/>
            <w:r>
              <w:t>Колонка 4</w:t>
            </w:r>
          </w:p>
        </w:tc>
      </w:tr>
      <w:tr w:rsidR="00E250AA">
        <w:tc>
          <w:tcPr>
            <w:tcW w:w="1843" w:type="dxa"/>
          </w:tcPr>
          <w:p w:rsidR="00E250AA" w:rsidRDefault="00E250AA">
            <w:pPr>
              <w:pStyle w:val="ConsPlusNormal"/>
              <w:jc w:val="center"/>
            </w:pPr>
            <w:r>
              <w:t>Сфера компетентности</w:t>
            </w:r>
          </w:p>
        </w:tc>
        <w:tc>
          <w:tcPr>
            <w:tcW w:w="2552" w:type="dxa"/>
          </w:tcPr>
          <w:p w:rsidR="00E250AA" w:rsidRDefault="00E250AA">
            <w:pPr>
              <w:pStyle w:val="ConsPlusNormal"/>
              <w:jc w:val="center"/>
            </w:pPr>
            <w:r>
              <w:t>Знание, понимание и профессиональные навыки</w:t>
            </w:r>
          </w:p>
        </w:tc>
        <w:tc>
          <w:tcPr>
            <w:tcW w:w="2551" w:type="dxa"/>
          </w:tcPr>
          <w:p w:rsidR="00E250AA" w:rsidRDefault="00E250AA">
            <w:pPr>
              <w:pStyle w:val="ConsPlusNormal"/>
              <w:jc w:val="center"/>
            </w:pPr>
            <w:r>
              <w:t>Методы демонстрации компетентности</w:t>
            </w:r>
          </w:p>
        </w:tc>
        <w:tc>
          <w:tcPr>
            <w:tcW w:w="2835" w:type="dxa"/>
          </w:tcPr>
          <w:p w:rsidR="00E250AA" w:rsidRDefault="00E250AA">
            <w:pPr>
              <w:pStyle w:val="ConsPlusNormal"/>
              <w:jc w:val="center"/>
            </w:pPr>
            <w:r>
              <w:t>Критерии для оценки компетентности</w:t>
            </w:r>
          </w:p>
        </w:tc>
      </w:tr>
      <w:tr w:rsidR="00E250AA">
        <w:tc>
          <w:tcPr>
            <w:tcW w:w="1843" w:type="dxa"/>
          </w:tcPr>
          <w:p w:rsidR="00E250AA" w:rsidRDefault="00E250AA">
            <w:pPr>
              <w:pStyle w:val="ConsPlusNormal"/>
            </w:pPr>
            <w:r>
              <w:t>Управление работой механизмов двигательной установки</w:t>
            </w:r>
          </w:p>
        </w:tc>
        <w:tc>
          <w:tcPr>
            <w:tcW w:w="2552" w:type="dxa"/>
          </w:tcPr>
          <w:p w:rsidR="00E250AA" w:rsidRDefault="00E250AA">
            <w:pPr>
              <w:pStyle w:val="ConsPlusNormal"/>
            </w:pPr>
            <w:r>
              <w:t>Проектные характеристики и рабочее устройство следующих механизмов и связанного с ними вспомогательного оборудования:</w:t>
            </w:r>
          </w:p>
          <w:p w:rsidR="00E250AA" w:rsidRDefault="00E250AA">
            <w:pPr>
              <w:pStyle w:val="ConsPlusNormal"/>
            </w:pPr>
          </w:p>
          <w:p w:rsidR="00E250AA" w:rsidRDefault="00E250AA">
            <w:pPr>
              <w:pStyle w:val="ConsPlusNormal"/>
            </w:pPr>
            <w:r>
              <w:t>.1 судовой дизель</w:t>
            </w:r>
          </w:p>
          <w:p w:rsidR="00E250AA" w:rsidRDefault="00E250AA">
            <w:pPr>
              <w:pStyle w:val="ConsPlusNormal"/>
            </w:pPr>
          </w:p>
          <w:p w:rsidR="00E250AA" w:rsidRDefault="00E250AA">
            <w:pPr>
              <w:pStyle w:val="ConsPlusNormal"/>
            </w:pPr>
            <w:r>
              <w:t>.2 судовая паровая турбина</w:t>
            </w:r>
          </w:p>
          <w:p w:rsidR="00E250AA" w:rsidRDefault="00E250AA">
            <w:pPr>
              <w:pStyle w:val="ConsPlusNormal"/>
            </w:pPr>
          </w:p>
          <w:p w:rsidR="00E250AA" w:rsidRDefault="00E250AA">
            <w:pPr>
              <w:pStyle w:val="ConsPlusNormal"/>
            </w:pPr>
            <w:r>
              <w:t>.3 судовая газовая турбина</w:t>
            </w:r>
          </w:p>
          <w:p w:rsidR="00E250AA" w:rsidRDefault="00E250AA">
            <w:pPr>
              <w:pStyle w:val="ConsPlusNormal"/>
            </w:pPr>
          </w:p>
          <w:p w:rsidR="00E250AA" w:rsidRDefault="00E250AA">
            <w:pPr>
              <w:pStyle w:val="ConsPlusNormal"/>
            </w:pPr>
            <w:r>
              <w:t>.4 судовой паровой котел</w:t>
            </w:r>
          </w:p>
        </w:tc>
        <w:tc>
          <w:tcPr>
            <w:tcW w:w="2551" w:type="dxa"/>
          </w:tcPr>
          <w:p w:rsidR="00E250AA" w:rsidRDefault="00E250AA">
            <w:pPr>
              <w:pStyle w:val="ConsPlusNormal"/>
            </w:pPr>
            <w:r>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 где это применимо</w:t>
            </w:r>
          </w:p>
          <w:p w:rsidR="00E250AA" w:rsidRDefault="00E250AA">
            <w:pPr>
              <w:pStyle w:val="ConsPlusNormal"/>
            </w:pPr>
          </w:p>
          <w:p w:rsidR="00E250AA" w:rsidRDefault="00E250AA">
            <w:pPr>
              <w:pStyle w:val="ConsPlusNormal"/>
            </w:pPr>
            <w:r>
              <w:t>.4 одобренная подготовка с использованием лабораторного оборудования</w:t>
            </w:r>
          </w:p>
        </w:tc>
        <w:tc>
          <w:tcPr>
            <w:tcW w:w="2835" w:type="dxa"/>
          </w:tcPr>
          <w:p w:rsidR="00E250AA" w:rsidRDefault="00E250AA">
            <w:pPr>
              <w:pStyle w:val="ConsPlusNormal"/>
            </w:pPr>
            <w:r>
              <w:t>Проектные характеристики и рабочее устройство объясняются и понимаются надлежащим образом</w:t>
            </w:r>
          </w:p>
        </w:tc>
      </w:tr>
      <w:tr w:rsidR="00E250AA">
        <w:tc>
          <w:tcPr>
            <w:tcW w:w="1843" w:type="dxa"/>
          </w:tcPr>
          <w:p w:rsidR="00E250AA" w:rsidRDefault="00E250AA">
            <w:pPr>
              <w:pStyle w:val="ConsPlusNormal"/>
            </w:pPr>
            <w:r>
              <w:t>Планирование и график работы</w:t>
            </w:r>
          </w:p>
        </w:tc>
        <w:tc>
          <w:tcPr>
            <w:tcW w:w="2552" w:type="dxa"/>
          </w:tcPr>
          <w:p w:rsidR="00E250AA" w:rsidRDefault="00E250AA">
            <w:pPr>
              <w:pStyle w:val="ConsPlusNormal"/>
            </w:pPr>
            <w:r>
              <w:t>Теоретические знания</w:t>
            </w:r>
          </w:p>
          <w:p w:rsidR="00E250AA" w:rsidRDefault="00E250AA">
            <w:pPr>
              <w:pStyle w:val="ConsPlusNormal"/>
            </w:pPr>
          </w:p>
          <w:p w:rsidR="00E250AA" w:rsidRDefault="00E250AA">
            <w:pPr>
              <w:pStyle w:val="ConsPlusNormal"/>
            </w:pPr>
            <w:r>
              <w:t xml:space="preserve">Термодинамика и </w:t>
            </w:r>
            <w:r>
              <w:lastRenderedPageBreak/>
              <w:t>теплопередача</w:t>
            </w:r>
          </w:p>
          <w:p w:rsidR="00E250AA" w:rsidRDefault="00E250AA">
            <w:pPr>
              <w:pStyle w:val="ConsPlusNormal"/>
            </w:pPr>
          </w:p>
          <w:p w:rsidR="00E250AA" w:rsidRDefault="00E250AA">
            <w:pPr>
              <w:pStyle w:val="ConsPlusNormal"/>
            </w:pPr>
            <w:r>
              <w:t>Механика и гидромеханика</w:t>
            </w:r>
          </w:p>
          <w:p w:rsidR="00E250AA" w:rsidRDefault="00E250AA">
            <w:pPr>
              <w:pStyle w:val="ConsPlusNormal"/>
            </w:pPr>
          </w:p>
          <w:p w:rsidR="00E250AA" w:rsidRDefault="00E250AA">
            <w:pPr>
              <w:pStyle w:val="ConsPlusNormal"/>
            </w:pPr>
            <w:r>
              <w:t>Пропульсивные характеристики дизелей, паровых и газовых турбин, включая частоту вращения, выходную мощность и расход топлива</w:t>
            </w:r>
          </w:p>
          <w:p w:rsidR="00E250AA" w:rsidRDefault="00E250AA">
            <w:pPr>
              <w:pStyle w:val="ConsPlusNormal"/>
            </w:pPr>
          </w:p>
          <w:p w:rsidR="00E250AA" w:rsidRDefault="00E250AA">
            <w:pPr>
              <w:pStyle w:val="ConsPlusNormal"/>
            </w:pPr>
            <w:r>
              <w:t>Тепловой цикл, теплоотдача и тепловой баланс следующего:</w:t>
            </w:r>
          </w:p>
          <w:p w:rsidR="00E250AA" w:rsidRDefault="00E250AA">
            <w:pPr>
              <w:pStyle w:val="ConsPlusNormal"/>
            </w:pPr>
          </w:p>
          <w:p w:rsidR="00E250AA" w:rsidRDefault="00E250AA">
            <w:pPr>
              <w:pStyle w:val="ConsPlusNormal"/>
            </w:pPr>
            <w:r>
              <w:t>.1 судовой дизель</w:t>
            </w:r>
          </w:p>
          <w:p w:rsidR="00E250AA" w:rsidRDefault="00E250AA">
            <w:pPr>
              <w:pStyle w:val="ConsPlusNormal"/>
            </w:pPr>
          </w:p>
          <w:p w:rsidR="00E250AA" w:rsidRDefault="00E250AA">
            <w:pPr>
              <w:pStyle w:val="ConsPlusNormal"/>
            </w:pPr>
            <w:r>
              <w:t>.2 судовая паровая турбина</w:t>
            </w:r>
          </w:p>
          <w:p w:rsidR="00E250AA" w:rsidRDefault="00E250AA">
            <w:pPr>
              <w:pStyle w:val="ConsPlusNormal"/>
            </w:pPr>
          </w:p>
          <w:p w:rsidR="00E250AA" w:rsidRDefault="00E250AA">
            <w:pPr>
              <w:pStyle w:val="ConsPlusNormal"/>
            </w:pPr>
            <w:r>
              <w:t>.3 судовая газовая турбина</w:t>
            </w:r>
          </w:p>
          <w:p w:rsidR="00E250AA" w:rsidRDefault="00E250AA">
            <w:pPr>
              <w:pStyle w:val="ConsPlusNormal"/>
            </w:pPr>
          </w:p>
          <w:p w:rsidR="00E250AA" w:rsidRDefault="00E250AA">
            <w:pPr>
              <w:pStyle w:val="ConsPlusNormal"/>
            </w:pPr>
            <w:r>
              <w:t>.4 судовой паровой котел</w:t>
            </w:r>
          </w:p>
          <w:p w:rsidR="00E250AA" w:rsidRDefault="00E250AA">
            <w:pPr>
              <w:pStyle w:val="ConsPlusNormal"/>
            </w:pPr>
          </w:p>
          <w:p w:rsidR="00E250AA" w:rsidRDefault="00E250AA">
            <w:pPr>
              <w:pStyle w:val="ConsPlusNormal"/>
            </w:pPr>
            <w:r>
              <w:t>Холодильные установки и цикл охлаждения</w:t>
            </w:r>
          </w:p>
          <w:p w:rsidR="00E250AA" w:rsidRDefault="00E250AA">
            <w:pPr>
              <w:pStyle w:val="ConsPlusNormal"/>
            </w:pPr>
          </w:p>
          <w:p w:rsidR="00E250AA" w:rsidRDefault="00E250AA">
            <w:pPr>
              <w:pStyle w:val="ConsPlusNormal"/>
            </w:pPr>
            <w:r>
              <w:t xml:space="preserve">Физические и химические свойства топлива и смазочных </w:t>
            </w:r>
            <w:r>
              <w:lastRenderedPageBreak/>
              <w:t>материалов</w:t>
            </w:r>
          </w:p>
          <w:p w:rsidR="00E250AA" w:rsidRDefault="00E250AA">
            <w:pPr>
              <w:pStyle w:val="ConsPlusNormal"/>
            </w:pPr>
          </w:p>
          <w:p w:rsidR="00E250AA" w:rsidRDefault="00E250AA">
            <w:pPr>
              <w:pStyle w:val="ConsPlusNormal"/>
            </w:pPr>
            <w:r>
              <w:t>Технология материалов</w:t>
            </w:r>
          </w:p>
          <w:p w:rsidR="00E250AA" w:rsidRDefault="00E250AA">
            <w:pPr>
              <w:pStyle w:val="ConsPlusNormal"/>
            </w:pPr>
          </w:p>
          <w:p w:rsidR="00E250AA" w:rsidRDefault="00E250AA">
            <w:pPr>
              <w:pStyle w:val="ConsPlusNormal"/>
            </w:pPr>
            <w:r>
              <w:t>Теория устройства судна, включая борьбу за живучесть</w:t>
            </w:r>
          </w:p>
        </w:tc>
        <w:tc>
          <w:tcPr>
            <w:tcW w:w="2551" w:type="dxa"/>
          </w:tcPr>
          <w:p w:rsidR="00E250AA" w:rsidRDefault="00E250AA">
            <w:pPr>
              <w:pStyle w:val="ConsPlusNormal"/>
            </w:pPr>
            <w:r>
              <w:lastRenderedPageBreak/>
              <w:t xml:space="preserve">Экзамен и оценка результатов подготовки, полученной в одной или </w:t>
            </w:r>
            <w:r>
              <w:lastRenderedPageBreak/>
              <w:t>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 где это применимо</w:t>
            </w:r>
          </w:p>
          <w:p w:rsidR="00E250AA" w:rsidRDefault="00E250AA">
            <w:pPr>
              <w:pStyle w:val="ConsPlusNormal"/>
            </w:pPr>
          </w:p>
          <w:p w:rsidR="00E250AA" w:rsidRDefault="00E250AA">
            <w:pPr>
              <w:pStyle w:val="ConsPlusNormal"/>
            </w:pPr>
            <w:r>
              <w:t>.4 одобренная подготовка с использованием лабораторного оборудования</w:t>
            </w:r>
          </w:p>
        </w:tc>
        <w:tc>
          <w:tcPr>
            <w:tcW w:w="2835" w:type="dxa"/>
          </w:tcPr>
          <w:p w:rsidR="00E250AA" w:rsidRDefault="00E250AA">
            <w:pPr>
              <w:pStyle w:val="ConsPlusNormal"/>
            </w:pPr>
            <w:r>
              <w:lastRenderedPageBreak/>
              <w:t xml:space="preserve">Планирование и подготовка к работе соответствует проектным параметрам </w:t>
            </w:r>
            <w:r>
              <w:lastRenderedPageBreak/>
              <w:t>силовой установки и требованиям рейса</w:t>
            </w:r>
          </w:p>
        </w:tc>
      </w:tr>
      <w:tr w:rsidR="00E250AA">
        <w:tblPrEx>
          <w:tblBorders>
            <w:insideH w:val="nil"/>
          </w:tblBorders>
        </w:tblPrEx>
        <w:tc>
          <w:tcPr>
            <w:tcW w:w="1843" w:type="dxa"/>
            <w:tcBorders>
              <w:bottom w:val="nil"/>
            </w:tcBorders>
          </w:tcPr>
          <w:p w:rsidR="00E250AA" w:rsidRDefault="00E250AA">
            <w:pPr>
              <w:pStyle w:val="ConsPlusNormal"/>
            </w:pPr>
            <w:r>
              <w:lastRenderedPageBreak/>
              <w:t>Эксплуатация, наблюдение, оценка работы и поддержание безопасности двигательной установки и вспомогательных механизмов</w:t>
            </w:r>
          </w:p>
        </w:tc>
        <w:tc>
          <w:tcPr>
            <w:tcW w:w="2552" w:type="dxa"/>
            <w:tcBorders>
              <w:bottom w:val="nil"/>
            </w:tcBorders>
          </w:tcPr>
          <w:p w:rsidR="00E250AA" w:rsidRDefault="00E250AA">
            <w:pPr>
              <w:pStyle w:val="ConsPlusNormal"/>
            </w:pPr>
            <w:r>
              <w:t>Практические знания</w:t>
            </w:r>
          </w:p>
          <w:p w:rsidR="00E250AA" w:rsidRDefault="00E250AA">
            <w:pPr>
              <w:pStyle w:val="ConsPlusNormal"/>
            </w:pPr>
          </w:p>
          <w:p w:rsidR="00E250AA" w:rsidRDefault="00E250AA">
            <w:pPr>
              <w:pStyle w:val="ConsPlusNormal"/>
            </w:pPr>
            <w:r>
              <w:t>Пуск и остановка главной двигательной установки и вспомогательных механизмов, включая связанные с ними системы</w:t>
            </w:r>
          </w:p>
          <w:p w:rsidR="00E250AA" w:rsidRDefault="00E250AA">
            <w:pPr>
              <w:pStyle w:val="ConsPlusNormal"/>
            </w:pPr>
          </w:p>
          <w:p w:rsidR="00E250AA" w:rsidRDefault="00E250AA">
            <w:pPr>
              <w:pStyle w:val="ConsPlusNormal"/>
            </w:pPr>
            <w:r>
              <w:t>Эксплуатационные ограничения двигательной установки</w:t>
            </w:r>
          </w:p>
          <w:p w:rsidR="00E250AA" w:rsidRDefault="00E250AA">
            <w:pPr>
              <w:pStyle w:val="ConsPlusNormal"/>
            </w:pPr>
          </w:p>
          <w:p w:rsidR="00E250AA" w:rsidRDefault="00E250AA">
            <w:pPr>
              <w:pStyle w:val="ConsPlusNormal"/>
            </w:pPr>
            <w:r>
              <w:t>Эффективная эксплуатация, наблюдение, оценка работы и поддержание безопасности двигательной установки и вспомогательных механизмов</w:t>
            </w:r>
          </w:p>
          <w:p w:rsidR="00E250AA" w:rsidRDefault="00E250AA">
            <w:pPr>
              <w:pStyle w:val="ConsPlusNormal"/>
            </w:pPr>
          </w:p>
          <w:p w:rsidR="00E250AA" w:rsidRDefault="00E250AA">
            <w:pPr>
              <w:pStyle w:val="ConsPlusNormal"/>
            </w:pPr>
            <w:r>
              <w:t>Функции и устройство автоматического управления главным двигателем</w:t>
            </w:r>
          </w:p>
          <w:p w:rsidR="00E250AA" w:rsidRDefault="00E250AA">
            <w:pPr>
              <w:pStyle w:val="ConsPlusNormal"/>
            </w:pPr>
          </w:p>
          <w:p w:rsidR="00E250AA" w:rsidRDefault="00E250AA">
            <w:pPr>
              <w:pStyle w:val="ConsPlusNormal"/>
            </w:pPr>
            <w:r>
              <w:t>Функции и устройство автоматического управления вспомогательными механизмами, включая, не ограничиваясь этим:</w:t>
            </w:r>
          </w:p>
        </w:tc>
        <w:tc>
          <w:tcPr>
            <w:tcW w:w="2551" w:type="dxa"/>
            <w:tcBorders>
              <w:bottom w:val="nil"/>
            </w:tcBorders>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 где это применимо</w:t>
            </w:r>
          </w:p>
          <w:p w:rsidR="00E250AA" w:rsidRDefault="00E250AA">
            <w:pPr>
              <w:pStyle w:val="ConsPlusNormal"/>
            </w:pPr>
          </w:p>
          <w:p w:rsidR="00E250AA" w:rsidRDefault="00E250AA">
            <w:pPr>
              <w:pStyle w:val="ConsPlusNormal"/>
            </w:pPr>
            <w:r>
              <w:t>.4 одобренная подготовка с использованием лабораторного оборудования</w:t>
            </w:r>
          </w:p>
        </w:tc>
        <w:tc>
          <w:tcPr>
            <w:tcW w:w="2835" w:type="dxa"/>
            <w:tcBorders>
              <w:bottom w:val="nil"/>
            </w:tcBorders>
          </w:tcPr>
          <w:p w:rsidR="00E250AA" w:rsidRDefault="00E250AA">
            <w:pPr>
              <w:pStyle w:val="ConsPlusNormal"/>
            </w:pPr>
            <w:r>
              <w:t>Методы подготовки к пуску и подготовки топлива, смазочных материалов, охлаждающей воды и воздуха в высшей степени удовлетворительны</w:t>
            </w:r>
          </w:p>
          <w:p w:rsidR="00E250AA" w:rsidRDefault="00E250AA">
            <w:pPr>
              <w:pStyle w:val="ConsPlusNormal"/>
            </w:pPr>
          </w:p>
          <w:p w:rsidR="00E250AA" w:rsidRDefault="00E250AA">
            <w:pPr>
              <w:pStyle w:val="ConsPlusNormal"/>
            </w:pPr>
            <w:r>
              <w:t>Проверка давлений, температур и оборотов во время пуска и прогревания производится в соответствии с техническими спецификациями и согласованными рабочими планами</w:t>
            </w:r>
          </w:p>
          <w:p w:rsidR="00E250AA" w:rsidRDefault="00E250AA">
            <w:pPr>
              <w:pStyle w:val="ConsPlusNormal"/>
            </w:pPr>
          </w:p>
          <w:p w:rsidR="00E250AA" w:rsidRDefault="00E250AA">
            <w:pPr>
              <w:pStyle w:val="ConsPlusNormal"/>
            </w:pPr>
            <w:r>
              <w:t>Наблюдение за работой главной двигательной установки и вспомогательных систем является достаточным для поддержания безопасных условий эксплуатации</w:t>
            </w:r>
          </w:p>
          <w:p w:rsidR="00E250AA" w:rsidRDefault="00E250AA">
            <w:pPr>
              <w:pStyle w:val="ConsPlusNormal"/>
            </w:pPr>
          </w:p>
          <w:p w:rsidR="00E250AA" w:rsidRDefault="00E250AA">
            <w:pPr>
              <w:pStyle w:val="ConsPlusNormal"/>
            </w:pPr>
            <w:r>
              <w:t xml:space="preserve">Методы подготовки к </w:t>
            </w:r>
            <w:r>
              <w:lastRenderedPageBreak/>
              <w:t>остановке и наблюдения за остыванием двигателя в высшей степени удовлетворительны</w:t>
            </w:r>
          </w:p>
        </w:tc>
      </w:tr>
      <w:tr w:rsidR="00E250AA">
        <w:tblPrEx>
          <w:tblBorders>
            <w:insideH w:val="nil"/>
          </w:tblBorders>
        </w:tblPrEx>
        <w:tc>
          <w:tcPr>
            <w:tcW w:w="1843" w:type="dxa"/>
            <w:tcBorders>
              <w:top w:val="nil"/>
            </w:tcBorders>
          </w:tcPr>
          <w:p w:rsidR="00E250AA" w:rsidRDefault="00E250AA">
            <w:pPr>
              <w:pStyle w:val="ConsPlusNormal"/>
            </w:pPr>
          </w:p>
        </w:tc>
        <w:tc>
          <w:tcPr>
            <w:tcW w:w="2552" w:type="dxa"/>
            <w:tcBorders>
              <w:top w:val="nil"/>
            </w:tcBorders>
          </w:tcPr>
          <w:p w:rsidR="00E250AA" w:rsidRDefault="00E250AA">
            <w:pPr>
              <w:pStyle w:val="ConsPlusNormal"/>
            </w:pPr>
            <w:r>
              <w:t>.1 распределительные системы генераторов</w:t>
            </w:r>
          </w:p>
          <w:p w:rsidR="00E250AA" w:rsidRDefault="00E250AA">
            <w:pPr>
              <w:pStyle w:val="ConsPlusNormal"/>
            </w:pPr>
          </w:p>
          <w:p w:rsidR="00E250AA" w:rsidRDefault="00E250AA">
            <w:pPr>
              <w:pStyle w:val="ConsPlusNormal"/>
            </w:pPr>
            <w:r>
              <w:t>.2 паровые котлы</w:t>
            </w:r>
          </w:p>
          <w:p w:rsidR="00E250AA" w:rsidRDefault="00E250AA">
            <w:pPr>
              <w:pStyle w:val="ConsPlusNormal"/>
            </w:pPr>
          </w:p>
          <w:p w:rsidR="00E250AA" w:rsidRDefault="00E250AA">
            <w:pPr>
              <w:pStyle w:val="ConsPlusNormal"/>
            </w:pPr>
            <w:r>
              <w:t>.3 масляный очиститель</w:t>
            </w:r>
          </w:p>
          <w:p w:rsidR="00E250AA" w:rsidRDefault="00E250AA">
            <w:pPr>
              <w:pStyle w:val="ConsPlusNormal"/>
            </w:pPr>
          </w:p>
          <w:p w:rsidR="00E250AA" w:rsidRDefault="00E250AA">
            <w:pPr>
              <w:pStyle w:val="ConsPlusNormal"/>
            </w:pPr>
            <w:r>
              <w:t>.4 систему охлаждения</w:t>
            </w:r>
          </w:p>
          <w:p w:rsidR="00E250AA" w:rsidRDefault="00E250AA">
            <w:pPr>
              <w:pStyle w:val="ConsPlusNormal"/>
            </w:pPr>
          </w:p>
          <w:p w:rsidR="00E250AA" w:rsidRDefault="00E250AA">
            <w:pPr>
              <w:pStyle w:val="ConsPlusNormal"/>
            </w:pPr>
            <w:r>
              <w:t>.5 системы насосов и трубопроводов</w:t>
            </w:r>
          </w:p>
          <w:p w:rsidR="00E250AA" w:rsidRDefault="00E250AA">
            <w:pPr>
              <w:pStyle w:val="ConsPlusNormal"/>
            </w:pPr>
          </w:p>
          <w:p w:rsidR="00E250AA" w:rsidRDefault="00E250AA">
            <w:pPr>
              <w:pStyle w:val="ConsPlusNormal"/>
            </w:pPr>
            <w:r>
              <w:t>.6 систему управления рулем</w:t>
            </w:r>
          </w:p>
          <w:p w:rsidR="00E250AA" w:rsidRDefault="00E250AA">
            <w:pPr>
              <w:pStyle w:val="ConsPlusNormal"/>
            </w:pPr>
          </w:p>
          <w:p w:rsidR="00E250AA" w:rsidRDefault="00E250AA">
            <w:pPr>
              <w:pStyle w:val="ConsPlusNormal"/>
            </w:pPr>
            <w:r>
              <w:t>.7 грузоподъемное оборудование и палубные механизмы</w:t>
            </w:r>
          </w:p>
        </w:tc>
        <w:tc>
          <w:tcPr>
            <w:tcW w:w="2551" w:type="dxa"/>
            <w:tcBorders>
              <w:top w:val="nil"/>
            </w:tcBorders>
          </w:tcPr>
          <w:p w:rsidR="00E250AA" w:rsidRDefault="00E250AA">
            <w:pPr>
              <w:pStyle w:val="ConsPlusNormal"/>
            </w:pPr>
          </w:p>
        </w:tc>
        <w:tc>
          <w:tcPr>
            <w:tcW w:w="2835" w:type="dxa"/>
            <w:tcBorders>
              <w:top w:val="nil"/>
            </w:tcBorders>
          </w:tcPr>
          <w:p w:rsidR="00E250AA" w:rsidRDefault="00E250AA">
            <w:pPr>
              <w:pStyle w:val="ConsPlusNormal"/>
            </w:pPr>
            <w:r>
              <w:t>Методы измерения нагрузки двигателя соответствуют техническим спецификациям</w:t>
            </w:r>
          </w:p>
          <w:p w:rsidR="00E250AA" w:rsidRDefault="00E250AA">
            <w:pPr>
              <w:pStyle w:val="ConsPlusNormal"/>
            </w:pPr>
          </w:p>
          <w:p w:rsidR="00E250AA" w:rsidRDefault="00E250AA">
            <w:pPr>
              <w:pStyle w:val="ConsPlusNormal"/>
            </w:pPr>
            <w:r>
              <w:t>Работа двигателя проверяется согласно командам, поступающим с мостика</w:t>
            </w:r>
          </w:p>
          <w:p w:rsidR="00E250AA" w:rsidRDefault="00E250AA">
            <w:pPr>
              <w:pStyle w:val="ConsPlusNormal"/>
            </w:pPr>
          </w:p>
          <w:p w:rsidR="00E250AA" w:rsidRDefault="00E250AA">
            <w:pPr>
              <w:pStyle w:val="ConsPlusNormal"/>
            </w:pPr>
            <w:r>
              <w:t>Рабочие характеристики соответствуют техническим спецификациям</w:t>
            </w:r>
          </w:p>
        </w:tc>
      </w:tr>
      <w:tr w:rsidR="00E250AA">
        <w:tc>
          <w:tcPr>
            <w:tcW w:w="1843" w:type="dxa"/>
          </w:tcPr>
          <w:p w:rsidR="00E250AA" w:rsidRDefault="00E250AA">
            <w:pPr>
              <w:pStyle w:val="ConsPlusNormal"/>
            </w:pPr>
            <w:r>
              <w:t>Управление топливными, смазочными и балластными операциями</w:t>
            </w:r>
          </w:p>
        </w:tc>
        <w:tc>
          <w:tcPr>
            <w:tcW w:w="2552" w:type="dxa"/>
          </w:tcPr>
          <w:p w:rsidR="00E250AA" w:rsidRDefault="00E250AA">
            <w:pPr>
              <w:pStyle w:val="ConsPlusNormal"/>
            </w:pPr>
            <w:r>
              <w:t>Эксплуатация и техническое обслуживание механизмов, включая системы насосов и трубопроводов</w:t>
            </w:r>
          </w:p>
        </w:tc>
        <w:tc>
          <w:tcPr>
            <w:tcW w:w="2551" w:type="dxa"/>
          </w:tcPr>
          <w:p w:rsidR="00E250AA" w:rsidRDefault="00E250AA">
            <w:pPr>
              <w:pStyle w:val="ConsPlusNormal"/>
            </w:pPr>
            <w:r>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 xml:space="preserve">.1 одобренный опыт </w:t>
            </w:r>
            <w:r>
              <w:lastRenderedPageBreak/>
              <w:t>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 где это применимо</w:t>
            </w:r>
          </w:p>
        </w:tc>
        <w:tc>
          <w:tcPr>
            <w:tcW w:w="2835" w:type="dxa"/>
          </w:tcPr>
          <w:p w:rsidR="00E250AA" w:rsidRDefault="00E250AA">
            <w:pPr>
              <w:pStyle w:val="ConsPlusNormal"/>
            </w:pPr>
            <w:r>
              <w:lastRenderedPageBreak/>
              <w:t>Топливные и балластные операции отвечают эксплуатационным требованиям и проводятся таким образом, чтобы предотвратить загрязнение морской среды</w:t>
            </w:r>
          </w:p>
        </w:tc>
      </w:tr>
    </w:tbl>
    <w:p w:rsidR="00E250AA" w:rsidRDefault="00E250AA">
      <w:pPr>
        <w:pStyle w:val="ConsPlusNormal"/>
        <w:ind w:firstLine="540"/>
        <w:jc w:val="both"/>
      </w:pPr>
    </w:p>
    <w:p w:rsidR="00E250AA" w:rsidRDefault="00E250AA">
      <w:pPr>
        <w:pStyle w:val="ConsPlusNormal"/>
        <w:ind w:firstLine="540"/>
        <w:jc w:val="both"/>
      </w:pPr>
      <w:r>
        <w:t>Функция: Электрооборудование, электронная аппаратура и системы управления на уровне управления</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2552"/>
        <w:gridCol w:w="2551"/>
        <w:gridCol w:w="2835"/>
      </w:tblGrid>
      <w:tr w:rsidR="00E250AA">
        <w:tc>
          <w:tcPr>
            <w:tcW w:w="1843" w:type="dxa"/>
          </w:tcPr>
          <w:p w:rsidR="00E250AA" w:rsidRDefault="00E250AA">
            <w:pPr>
              <w:pStyle w:val="ConsPlusNormal"/>
              <w:jc w:val="center"/>
            </w:pPr>
            <w:r>
              <w:t>Колонка 1</w:t>
            </w:r>
          </w:p>
        </w:tc>
        <w:tc>
          <w:tcPr>
            <w:tcW w:w="2552" w:type="dxa"/>
          </w:tcPr>
          <w:p w:rsidR="00E250AA" w:rsidRDefault="00E250AA">
            <w:pPr>
              <w:pStyle w:val="ConsPlusNormal"/>
              <w:jc w:val="center"/>
            </w:pPr>
            <w:r>
              <w:t>Колонка 2</w:t>
            </w:r>
          </w:p>
        </w:tc>
        <w:tc>
          <w:tcPr>
            <w:tcW w:w="2551" w:type="dxa"/>
          </w:tcPr>
          <w:p w:rsidR="00E250AA" w:rsidRDefault="00E250AA">
            <w:pPr>
              <w:pStyle w:val="ConsPlusNormal"/>
              <w:jc w:val="center"/>
            </w:pPr>
            <w:r>
              <w:t>Колонка 3</w:t>
            </w:r>
          </w:p>
        </w:tc>
        <w:tc>
          <w:tcPr>
            <w:tcW w:w="2835" w:type="dxa"/>
          </w:tcPr>
          <w:p w:rsidR="00E250AA" w:rsidRDefault="00E250AA">
            <w:pPr>
              <w:pStyle w:val="ConsPlusNormal"/>
              <w:jc w:val="center"/>
            </w:pPr>
            <w:r>
              <w:t>Колонка 4</w:t>
            </w:r>
          </w:p>
        </w:tc>
      </w:tr>
      <w:tr w:rsidR="00E250AA">
        <w:tc>
          <w:tcPr>
            <w:tcW w:w="1843" w:type="dxa"/>
          </w:tcPr>
          <w:p w:rsidR="00E250AA" w:rsidRDefault="00E250AA">
            <w:pPr>
              <w:pStyle w:val="ConsPlusNormal"/>
              <w:jc w:val="center"/>
            </w:pPr>
            <w:r>
              <w:t>Сфера компетентности</w:t>
            </w:r>
          </w:p>
        </w:tc>
        <w:tc>
          <w:tcPr>
            <w:tcW w:w="2552" w:type="dxa"/>
          </w:tcPr>
          <w:p w:rsidR="00E250AA" w:rsidRDefault="00E250AA">
            <w:pPr>
              <w:pStyle w:val="ConsPlusNormal"/>
              <w:jc w:val="center"/>
            </w:pPr>
            <w:r>
              <w:t>Знание, понимание и профессиональные навыки</w:t>
            </w:r>
          </w:p>
        </w:tc>
        <w:tc>
          <w:tcPr>
            <w:tcW w:w="2551" w:type="dxa"/>
          </w:tcPr>
          <w:p w:rsidR="00E250AA" w:rsidRDefault="00E250AA">
            <w:pPr>
              <w:pStyle w:val="ConsPlusNormal"/>
              <w:jc w:val="center"/>
            </w:pPr>
            <w:r>
              <w:t>Методы демонстрации компетентности</w:t>
            </w:r>
          </w:p>
        </w:tc>
        <w:tc>
          <w:tcPr>
            <w:tcW w:w="2835" w:type="dxa"/>
          </w:tcPr>
          <w:p w:rsidR="00E250AA" w:rsidRDefault="00E250AA">
            <w:pPr>
              <w:pStyle w:val="ConsPlusNormal"/>
              <w:jc w:val="center"/>
            </w:pPr>
            <w:r>
              <w:t>Критерии для оценки компетентности</w:t>
            </w:r>
          </w:p>
        </w:tc>
      </w:tr>
      <w:tr w:rsidR="00E250AA">
        <w:tc>
          <w:tcPr>
            <w:tcW w:w="1843" w:type="dxa"/>
          </w:tcPr>
          <w:p w:rsidR="00E250AA" w:rsidRDefault="00E250AA">
            <w:pPr>
              <w:pStyle w:val="ConsPlusNormal"/>
            </w:pPr>
            <w:r>
              <w:t>Эксплуатация электрического и электронного оборудования управления</w:t>
            </w:r>
          </w:p>
        </w:tc>
        <w:tc>
          <w:tcPr>
            <w:tcW w:w="2552" w:type="dxa"/>
          </w:tcPr>
          <w:p w:rsidR="00E250AA" w:rsidRDefault="00E250AA">
            <w:pPr>
              <w:pStyle w:val="ConsPlusNormal"/>
            </w:pPr>
            <w:r>
              <w:t>Теоретические знания</w:t>
            </w:r>
          </w:p>
          <w:p w:rsidR="00E250AA" w:rsidRDefault="00E250AA">
            <w:pPr>
              <w:pStyle w:val="ConsPlusNormal"/>
            </w:pPr>
          </w:p>
          <w:p w:rsidR="00E250AA" w:rsidRDefault="00E250AA">
            <w:pPr>
              <w:pStyle w:val="ConsPlusNormal"/>
            </w:pPr>
            <w:r>
              <w:t>Морская электротехника, электронное и электрическое оборудование, автоматические системы управления и предохранительные устройства</w:t>
            </w:r>
          </w:p>
          <w:p w:rsidR="00E250AA" w:rsidRDefault="00E250AA">
            <w:pPr>
              <w:pStyle w:val="ConsPlusNormal"/>
            </w:pPr>
          </w:p>
          <w:p w:rsidR="00E250AA" w:rsidRDefault="00E250AA">
            <w:pPr>
              <w:pStyle w:val="ConsPlusNormal"/>
            </w:pPr>
            <w:r>
              <w:t xml:space="preserve">Проектные характеристики и системная конфигурация </w:t>
            </w:r>
            <w:r>
              <w:lastRenderedPageBreak/>
              <w:t>аппаратуры автоматического контроля и предохранительных устройств для следующего:</w:t>
            </w:r>
          </w:p>
          <w:p w:rsidR="00E250AA" w:rsidRDefault="00E250AA">
            <w:pPr>
              <w:pStyle w:val="ConsPlusNormal"/>
            </w:pPr>
          </w:p>
          <w:p w:rsidR="00E250AA" w:rsidRDefault="00E250AA">
            <w:pPr>
              <w:pStyle w:val="ConsPlusNormal"/>
            </w:pPr>
            <w:r>
              <w:t>.1 главный двигатель</w:t>
            </w:r>
          </w:p>
          <w:p w:rsidR="00E250AA" w:rsidRDefault="00E250AA">
            <w:pPr>
              <w:pStyle w:val="ConsPlusNormal"/>
            </w:pPr>
          </w:p>
          <w:p w:rsidR="00E250AA" w:rsidRDefault="00E250AA">
            <w:pPr>
              <w:pStyle w:val="ConsPlusNormal"/>
            </w:pPr>
            <w:r>
              <w:t>.2 генератор и система распределения</w:t>
            </w:r>
          </w:p>
          <w:p w:rsidR="00E250AA" w:rsidRDefault="00E250AA">
            <w:pPr>
              <w:pStyle w:val="ConsPlusNormal"/>
            </w:pPr>
          </w:p>
          <w:p w:rsidR="00E250AA" w:rsidRDefault="00E250AA">
            <w:pPr>
              <w:pStyle w:val="ConsPlusNormal"/>
            </w:pPr>
            <w:r>
              <w:t>.3 паровой котел</w:t>
            </w:r>
          </w:p>
          <w:p w:rsidR="00E250AA" w:rsidRDefault="00E250AA">
            <w:pPr>
              <w:pStyle w:val="ConsPlusNormal"/>
            </w:pPr>
          </w:p>
          <w:p w:rsidR="00E250AA" w:rsidRDefault="00E250AA">
            <w:pPr>
              <w:pStyle w:val="ConsPlusNormal"/>
            </w:pPr>
            <w:r>
              <w:t>Проектные характеристики и системная конфигурация аппаратуры оперативного управления для электромоторов</w:t>
            </w:r>
          </w:p>
          <w:p w:rsidR="00E250AA" w:rsidRDefault="00E250AA">
            <w:pPr>
              <w:pStyle w:val="ConsPlusNormal"/>
            </w:pPr>
          </w:p>
          <w:p w:rsidR="00E250AA" w:rsidRDefault="00E250AA">
            <w:pPr>
              <w:pStyle w:val="ConsPlusNormal"/>
            </w:pPr>
            <w:r>
              <w:t>Проектные характеристики высоковольтных установок</w:t>
            </w:r>
          </w:p>
          <w:p w:rsidR="00E250AA" w:rsidRDefault="00E250AA">
            <w:pPr>
              <w:pStyle w:val="ConsPlusNormal"/>
            </w:pPr>
          </w:p>
          <w:p w:rsidR="00E250AA" w:rsidRDefault="00E250AA">
            <w:pPr>
              <w:pStyle w:val="ConsPlusNormal"/>
            </w:pPr>
            <w:r>
              <w:t>Характеристики оборудования гидравлического и пневматического управления</w:t>
            </w:r>
          </w:p>
        </w:tc>
        <w:tc>
          <w:tcPr>
            <w:tcW w:w="2551" w:type="dxa"/>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 xml:space="preserve">.3 одобренная </w:t>
            </w:r>
            <w:r>
              <w:lastRenderedPageBreak/>
              <w:t>подготовка на тренажере, где это применимо</w:t>
            </w:r>
          </w:p>
          <w:p w:rsidR="00E250AA" w:rsidRDefault="00E250AA">
            <w:pPr>
              <w:pStyle w:val="ConsPlusNormal"/>
            </w:pPr>
          </w:p>
          <w:p w:rsidR="00E250AA" w:rsidRDefault="00E250AA">
            <w:pPr>
              <w:pStyle w:val="ConsPlusNormal"/>
            </w:pPr>
            <w:r>
              <w:t>.4 одобренная подготовка с использованием лабораторного оборудования</w:t>
            </w:r>
          </w:p>
        </w:tc>
        <w:tc>
          <w:tcPr>
            <w:tcW w:w="2835" w:type="dxa"/>
          </w:tcPr>
          <w:p w:rsidR="00E250AA" w:rsidRDefault="00E250AA">
            <w:pPr>
              <w:pStyle w:val="ConsPlusNormal"/>
            </w:pPr>
            <w:r>
              <w:lastRenderedPageBreak/>
              <w:t>Эксплуатация оборудования и систем производится в соответствии с руководствами по эксплуатации</w:t>
            </w:r>
          </w:p>
          <w:p w:rsidR="00E250AA" w:rsidRDefault="00E250AA">
            <w:pPr>
              <w:pStyle w:val="ConsPlusNormal"/>
            </w:pPr>
          </w:p>
          <w:p w:rsidR="00E250AA" w:rsidRDefault="00E250AA">
            <w:pPr>
              <w:pStyle w:val="ConsPlusNormal"/>
            </w:pPr>
            <w:r>
              <w:t>Рабочие характеристики соответствуют техническим спецификациям</w:t>
            </w:r>
          </w:p>
        </w:tc>
      </w:tr>
      <w:tr w:rsidR="00E250AA">
        <w:tc>
          <w:tcPr>
            <w:tcW w:w="1843" w:type="dxa"/>
          </w:tcPr>
          <w:p w:rsidR="00E250AA" w:rsidRDefault="00E250AA">
            <w:pPr>
              <w:pStyle w:val="ConsPlusNormal"/>
            </w:pPr>
            <w:r>
              <w:t xml:space="preserve">Устранение </w:t>
            </w:r>
            <w:r>
              <w:lastRenderedPageBreak/>
              <w:t>неисправностей, приведение в рабочее состояние электрического и электронного оборудования управления</w:t>
            </w:r>
          </w:p>
        </w:tc>
        <w:tc>
          <w:tcPr>
            <w:tcW w:w="2552" w:type="dxa"/>
          </w:tcPr>
          <w:p w:rsidR="00E250AA" w:rsidRDefault="00E250AA">
            <w:pPr>
              <w:pStyle w:val="ConsPlusNormal"/>
            </w:pPr>
            <w:r>
              <w:lastRenderedPageBreak/>
              <w:t>Практические знания</w:t>
            </w:r>
          </w:p>
          <w:p w:rsidR="00E250AA" w:rsidRDefault="00E250AA">
            <w:pPr>
              <w:pStyle w:val="ConsPlusNormal"/>
            </w:pPr>
          </w:p>
          <w:p w:rsidR="00E250AA" w:rsidRDefault="00E250AA">
            <w:pPr>
              <w:pStyle w:val="ConsPlusNormal"/>
            </w:pPr>
            <w:r>
              <w:t>Устранение неисправностей электрического и электронного оборудования управления</w:t>
            </w:r>
          </w:p>
          <w:p w:rsidR="00E250AA" w:rsidRDefault="00E250AA">
            <w:pPr>
              <w:pStyle w:val="ConsPlusNormal"/>
            </w:pPr>
          </w:p>
          <w:p w:rsidR="00E250AA" w:rsidRDefault="00E250AA">
            <w:pPr>
              <w:pStyle w:val="ConsPlusNormal"/>
            </w:pPr>
            <w:r>
              <w:t>Рабочие испытания электрического и электронного оборудования управления и предохранительных устройств</w:t>
            </w:r>
          </w:p>
          <w:p w:rsidR="00E250AA" w:rsidRDefault="00E250AA">
            <w:pPr>
              <w:pStyle w:val="ConsPlusNormal"/>
            </w:pPr>
          </w:p>
          <w:p w:rsidR="00E250AA" w:rsidRDefault="00E250AA">
            <w:pPr>
              <w:pStyle w:val="ConsPlusNormal"/>
            </w:pPr>
            <w:r>
              <w:t>Устранение неисправностей в системах наблюдения</w:t>
            </w:r>
          </w:p>
          <w:p w:rsidR="00E250AA" w:rsidRDefault="00E250AA">
            <w:pPr>
              <w:pStyle w:val="ConsPlusNormal"/>
            </w:pPr>
          </w:p>
          <w:p w:rsidR="00E250AA" w:rsidRDefault="00E250AA">
            <w:pPr>
              <w:pStyle w:val="ConsPlusNormal"/>
            </w:pPr>
            <w:r>
              <w:t>Управление программным обеспечением</w:t>
            </w:r>
          </w:p>
        </w:tc>
        <w:tc>
          <w:tcPr>
            <w:tcW w:w="2551" w:type="dxa"/>
          </w:tcPr>
          <w:p w:rsidR="00E250AA" w:rsidRDefault="00E250AA">
            <w:pPr>
              <w:pStyle w:val="ConsPlusNormal"/>
            </w:pPr>
            <w:r>
              <w:lastRenderedPageBreak/>
              <w:t xml:space="preserve">Экзамен и оценка </w:t>
            </w:r>
            <w:r>
              <w:lastRenderedPageBreak/>
              <w:t>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 где это применимо</w:t>
            </w:r>
          </w:p>
          <w:p w:rsidR="00E250AA" w:rsidRDefault="00E250AA">
            <w:pPr>
              <w:pStyle w:val="ConsPlusNormal"/>
            </w:pPr>
          </w:p>
          <w:p w:rsidR="00E250AA" w:rsidRDefault="00E250AA">
            <w:pPr>
              <w:pStyle w:val="ConsPlusNormal"/>
            </w:pPr>
            <w:r>
              <w:t>.4 одобренная подготовка с использованием лабораторного оборудования</w:t>
            </w:r>
          </w:p>
        </w:tc>
        <w:tc>
          <w:tcPr>
            <w:tcW w:w="2835" w:type="dxa"/>
          </w:tcPr>
          <w:p w:rsidR="00E250AA" w:rsidRDefault="00E250AA">
            <w:pPr>
              <w:pStyle w:val="ConsPlusNormal"/>
            </w:pPr>
            <w:r>
              <w:lastRenderedPageBreak/>
              <w:t xml:space="preserve">Деятельность по </w:t>
            </w:r>
            <w:r>
              <w:lastRenderedPageBreak/>
              <w:t>техническому обслуживанию правильно планируется в соответствии с техническими спецификациями, требованиями законодательства, а также инструкциями по безопасности и процедурами</w:t>
            </w:r>
          </w:p>
          <w:p w:rsidR="00E250AA" w:rsidRDefault="00E250AA">
            <w:pPr>
              <w:pStyle w:val="ConsPlusNormal"/>
            </w:pPr>
          </w:p>
          <w:p w:rsidR="00E250AA" w:rsidRDefault="00E250AA">
            <w:pPr>
              <w:pStyle w:val="ConsPlusNormal"/>
            </w:pPr>
            <w:r>
              <w:t>Проверка, испытание и устранение неисправностей оборудования проводятся надлежащим образом</w:t>
            </w:r>
          </w:p>
        </w:tc>
      </w:tr>
    </w:tbl>
    <w:p w:rsidR="00E250AA" w:rsidRDefault="00E250AA">
      <w:pPr>
        <w:sectPr w:rsidR="00E250AA">
          <w:pgSz w:w="16838" w:h="11905" w:orient="landscape"/>
          <w:pgMar w:top="1701" w:right="1134" w:bottom="850" w:left="1134" w:header="0" w:footer="0" w:gutter="0"/>
          <w:cols w:space="720"/>
        </w:sectPr>
      </w:pPr>
    </w:p>
    <w:p w:rsidR="00E250AA" w:rsidRDefault="00E250AA">
      <w:pPr>
        <w:pStyle w:val="ConsPlusNormal"/>
        <w:ind w:firstLine="540"/>
        <w:jc w:val="both"/>
      </w:pPr>
    </w:p>
    <w:p w:rsidR="00E250AA" w:rsidRDefault="00E250AA">
      <w:pPr>
        <w:pStyle w:val="ConsPlusNormal"/>
        <w:ind w:firstLine="540"/>
        <w:jc w:val="both"/>
      </w:pPr>
      <w:r>
        <w:t>Функция: Техническое обслуживание и ремонт на уровне управления</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2552"/>
        <w:gridCol w:w="2551"/>
        <w:gridCol w:w="2835"/>
      </w:tblGrid>
      <w:tr w:rsidR="00E250AA">
        <w:tc>
          <w:tcPr>
            <w:tcW w:w="1843" w:type="dxa"/>
          </w:tcPr>
          <w:p w:rsidR="00E250AA" w:rsidRDefault="00E250AA">
            <w:pPr>
              <w:pStyle w:val="ConsPlusNormal"/>
              <w:jc w:val="center"/>
            </w:pPr>
            <w:r>
              <w:t>Колонка 1</w:t>
            </w:r>
          </w:p>
        </w:tc>
        <w:tc>
          <w:tcPr>
            <w:tcW w:w="2552" w:type="dxa"/>
          </w:tcPr>
          <w:p w:rsidR="00E250AA" w:rsidRDefault="00E250AA">
            <w:pPr>
              <w:pStyle w:val="ConsPlusNormal"/>
              <w:jc w:val="center"/>
            </w:pPr>
            <w:r>
              <w:t>Колонка 2</w:t>
            </w:r>
          </w:p>
        </w:tc>
        <w:tc>
          <w:tcPr>
            <w:tcW w:w="2551" w:type="dxa"/>
          </w:tcPr>
          <w:p w:rsidR="00E250AA" w:rsidRDefault="00E250AA">
            <w:pPr>
              <w:pStyle w:val="ConsPlusNormal"/>
              <w:jc w:val="center"/>
            </w:pPr>
            <w:r>
              <w:t>Колонка 3</w:t>
            </w:r>
          </w:p>
        </w:tc>
        <w:tc>
          <w:tcPr>
            <w:tcW w:w="2835" w:type="dxa"/>
          </w:tcPr>
          <w:p w:rsidR="00E250AA" w:rsidRDefault="00E250AA">
            <w:pPr>
              <w:pStyle w:val="ConsPlusNormal"/>
              <w:jc w:val="center"/>
            </w:pPr>
            <w:r>
              <w:t>Колонка 4</w:t>
            </w:r>
          </w:p>
        </w:tc>
      </w:tr>
      <w:tr w:rsidR="00E250AA">
        <w:tc>
          <w:tcPr>
            <w:tcW w:w="1843" w:type="dxa"/>
          </w:tcPr>
          <w:p w:rsidR="00E250AA" w:rsidRDefault="00E250AA">
            <w:pPr>
              <w:pStyle w:val="ConsPlusNormal"/>
              <w:jc w:val="center"/>
            </w:pPr>
            <w:r>
              <w:t>Сфера компетентности</w:t>
            </w:r>
          </w:p>
        </w:tc>
        <w:tc>
          <w:tcPr>
            <w:tcW w:w="2552" w:type="dxa"/>
          </w:tcPr>
          <w:p w:rsidR="00E250AA" w:rsidRDefault="00E250AA">
            <w:pPr>
              <w:pStyle w:val="ConsPlusNormal"/>
              <w:jc w:val="center"/>
            </w:pPr>
            <w:r>
              <w:t>Знание, понимание и профессиональные навыки</w:t>
            </w:r>
          </w:p>
        </w:tc>
        <w:tc>
          <w:tcPr>
            <w:tcW w:w="2551" w:type="dxa"/>
          </w:tcPr>
          <w:p w:rsidR="00E250AA" w:rsidRDefault="00E250AA">
            <w:pPr>
              <w:pStyle w:val="ConsPlusNormal"/>
              <w:jc w:val="center"/>
            </w:pPr>
            <w:r>
              <w:t>Методы демонстрации компетентности</w:t>
            </w:r>
          </w:p>
        </w:tc>
        <w:tc>
          <w:tcPr>
            <w:tcW w:w="2835" w:type="dxa"/>
          </w:tcPr>
          <w:p w:rsidR="00E250AA" w:rsidRDefault="00E250AA">
            <w:pPr>
              <w:pStyle w:val="ConsPlusNormal"/>
              <w:jc w:val="center"/>
            </w:pPr>
            <w:r>
              <w:t>Критерии для оценки компетентности</w:t>
            </w:r>
          </w:p>
        </w:tc>
      </w:tr>
      <w:tr w:rsidR="00E250AA">
        <w:tc>
          <w:tcPr>
            <w:tcW w:w="1843" w:type="dxa"/>
            <w:vMerge w:val="restart"/>
          </w:tcPr>
          <w:p w:rsidR="00E250AA" w:rsidRDefault="00E250AA">
            <w:pPr>
              <w:pStyle w:val="ConsPlusNormal"/>
            </w:pPr>
            <w:r>
              <w:t>Управление безопасным и эффективным проведением технического обслуживания и ремонта</w:t>
            </w:r>
          </w:p>
        </w:tc>
        <w:tc>
          <w:tcPr>
            <w:tcW w:w="2552" w:type="dxa"/>
            <w:tcBorders>
              <w:bottom w:val="nil"/>
            </w:tcBorders>
          </w:tcPr>
          <w:p w:rsidR="00E250AA" w:rsidRDefault="00E250AA">
            <w:pPr>
              <w:pStyle w:val="ConsPlusNormal"/>
            </w:pPr>
            <w:r>
              <w:t>Теоретические знания</w:t>
            </w:r>
          </w:p>
          <w:p w:rsidR="00E250AA" w:rsidRDefault="00E250AA">
            <w:pPr>
              <w:pStyle w:val="ConsPlusNormal"/>
            </w:pPr>
          </w:p>
          <w:p w:rsidR="00E250AA" w:rsidRDefault="00E250AA">
            <w:pPr>
              <w:pStyle w:val="ConsPlusNormal"/>
            </w:pPr>
            <w:r>
              <w:t>Работа судовых механических установок</w:t>
            </w:r>
          </w:p>
          <w:p w:rsidR="00E250AA" w:rsidRDefault="00E250AA">
            <w:pPr>
              <w:pStyle w:val="ConsPlusNormal"/>
            </w:pPr>
          </w:p>
          <w:p w:rsidR="00E250AA" w:rsidRDefault="00E250AA">
            <w:pPr>
              <w:pStyle w:val="ConsPlusNormal"/>
            </w:pPr>
            <w:r>
              <w:t>Практические знания</w:t>
            </w:r>
          </w:p>
          <w:p w:rsidR="00E250AA" w:rsidRDefault="00E250AA">
            <w:pPr>
              <w:pStyle w:val="ConsPlusNormal"/>
            </w:pPr>
          </w:p>
          <w:p w:rsidR="00E250AA" w:rsidRDefault="00E250AA">
            <w:pPr>
              <w:pStyle w:val="ConsPlusNormal"/>
            </w:pPr>
            <w:r>
              <w:t>Управление безопасным и эффективным проведением технического обслуживания и ремонта</w:t>
            </w:r>
          </w:p>
        </w:tc>
        <w:tc>
          <w:tcPr>
            <w:tcW w:w="2551" w:type="dxa"/>
            <w:vMerge w:val="restart"/>
          </w:tcPr>
          <w:p w:rsidR="00E250AA" w:rsidRDefault="00E250AA">
            <w:pPr>
              <w:pStyle w:val="ConsPlusNormal"/>
            </w:pPr>
            <w:r>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в мастерских</w:t>
            </w:r>
          </w:p>
        </w:tc>
        <w:tc>
          <w:tcPr>
            <w:tcW w:w="2835" w:type="dxa"/>
            <w:tcBorders>
              <w:bottom w:val="nil"/>
            </w:tcBorders>
          </w:tcPr>
          <w:p w:rsidR="00E250AA" w:rsidRDefault="00E250AA">
            <w:pPr>
              <w:pStyle w:val="ConsPlusNormal"/>
            </w:pPr>
            <w:r>
              <w:t>Деятельность по техническому обслуживанию правильно планируется и осуществляется в соответствии с техническими спецификациями, требованиями законодательства, а также инструкциями по безопасности и процедурами</w:t>
            </w:r>
          </w:p>
          <w:p w:rsidR="00E250AA" w:rsidRDefault="00E250AA">
            <w:pPr>
              <w:pStyle w:val="ConsPlusNormal"/>
            </w:pPr>
          </w:p>
          <w:p w:rsidR="00E250AA" w:rsidRDefault="00E250AA">
            <w:pPr>
              <w:pStyle w:val="ConsPlusNormal"/>
            </w:pPr>
            <w:r>
              <w:t>Соответствующие планы, спецификации, материалы и оборудование для технического обслуживания и ремонта имеются в наличии</w:t>
            </w:r>
          </w:p>
        </w:tc>
      </w:tr>
      <w:tr w:rsidR="00E250AA">
        <w:tc>
          <w:tcPr>
            <w:tcW w:w="1843" w:type="dxa"/>
            <w:vMerge/>
          </w:tcPr>
          <w:p w:rsidR="00E250AA" w:rsidRDefault="00E250AA"/>
        </w:tc>
        <w:tc>
          <w:tcPr>
            <w:tcW w:w="2552" w:type="dxa"/>
            <w:tcBorders>
              <w:top w:val="nil"/>
            </w:tcBorders>
          </w:tcPr>
          <w:p w:rsidR="00E250AA" w:rsidRDefault="00E250AA">
            <w:pPr>
              <w:pStyle w:val="ConsPlusNormal"/>
            </w:pPr>
            <w:r>
              <w:t xml:space="preserve">Планирование технического обслуживания, включая установленные законом </w:t>
            </w:r>
            <w:r>
              <w:lastRenderedPageBreak/>
              <w:t>проверки и проверки класса судна</w:t>
            </w:r>
          </w:p>
          <w:p w:rsidR="00E250AA" w:rsidRDefault="00E250AA">
            <w:pPr>
              <w:pStyle w:val="ConsPlusNormal"/>
            </w:pPr>
          </w:p>
          <w:p w:rsidR="00E250AA" w:rsidRDefault="00E250AA">
            <w:pPr>
              <w:pStyle w:val="ConsPlusNormal"/>
            </w:pPr>
            <w:r>
              <w:t>Планирование ремонта</w:t>
            </w:r>
          </w:p>
        </w:tc>
        <w:tc>
          <w:tcPr>
            <w:tcW w:w="2551" w:type="dxa"/>
            <w:vMerge/>
          </w:tcPr>
          <w:p w:rsidR="00E250AA" w:rsidRDefault="00E250AA"/>
        </w:tc>
        <w:tc>
          <w:tcPr>
            <w:tcW w:w="2835" w:type="dxa"/>
            <w:tcBorders>
              <w:top w:val="nil"/>
            </w:tcBorders>
          </w:tcPr>
          <w:p w:rsidR="00E250AA" w:rsidRDefault="00E250AA">
            <w:pPr>
              <w:pStyle w:val="ConsPlusNormal"/>
            </w:pPr>
            <w:r>
              <w:t xml:space="preserve">Предпринимаемые действия приводят к восстановлению работы установки наиболее </w:t>
            </w:r>
            <w:r>
              <w:lastRenderedPageBreak/>
              <w:t>приемлемым способом</w:t>
            </w:r>
          </w:p>
        </w:tc>
      </w:tr>
      <w:tr w:rsidR="00E250AA">
        <w:tc>
          <w:tcPr>
            <w:tcW w:w="1843" w:type="dxa"/>
          </w:tcPr>
          <w:p w:rsidR="00E250AA" w:rsidRDefault="00E250AA">
            <w:pPr>
              <w:pStyle w:val="ConsPlusNormal"/>
            </w:pPr>
            <w:r>
              <w:lastRenderedPageBreak/>
              <w:t>Обнаружение и выявление причин неисправной работы механизмов и устранение неисправностей</w:t>
            </w:r>
          </w:p>
        </w:tc>
        <w:tc>
          <w:tcPr>
            <w:tcW w:w="2552" w:type="dxa"/>
          </w:tcPr>
          <w:p w:rsidR="00E250AA" w:rsidRDefault="00E250AA">
            <w:pPr>
              <w:pStyle w:val="ConsPlusNormal"/>
            </w:pPr>
            <w:r>
              <w:t>Практические знания</w:t>
            </w:r>
          </w:p>
          <w:p w:rsidR="00E250AA" w:rsidRDefault="00E250AA">
            <w:pPr>
              <w:pStyle w:val="ConsPlusNormal"/>
            </w:pPr>
          </w:p>
          <w:p w:rsidR="00E250AA" w:rsidRDefault="00E250AA">
            <w:pPr>
              <w:pStyle w:val="ConsPlusNormal"/>
            </w:pPr>
            <w:r>
              <w:t>Обнаружение неисправной работы механизмов, локализация неисправностей и предотвращение повреждений</w:t>
            </w:r>
          </w:p>
          <w:p w:rsidR="00E250AA" w:rsidRDefault="00E250AA">
            <w:pPr>
              <w:pStyle w:val="ConsPlusNormal"/>
            </w:pPr>
          </w:p>
          <w:p w:rsidR="00E250AA" w:rsidRDefault="00E250AA">
            <w:pPr>
              <w:pStyle w:val="ConsPlusNormal"/>
            </w:pPr>
            <w:r>
              <w:t>Проверка и настройка оборудования</w:t>
            </w:r>
          </w:p>
          <w:p w:rsidR="00E250AA" w:rsidRDefault="00E250AA">
            <w:pPr>
              <w:pStyle w:val="ConsPlusNormal"/>
            </w:pPr>
          </w:p>
          <w:p w:rsidR="00E250AA" w:rsidRDefault="00E250AA">
            <w:pPr>
              <w:pStyle w:val="ConsPlusNormal"/>
            </w:pPr>
            <w:r>
              <w:t>Неразрушающий контроль</w:t>
            </w:r>
          </w:p>
        </w:tc>
        <w:tc>
          <w:tcPr>
            <w:tcW w:w="2551" w:type="dxa"/>
          </w:tcPr>
          <w:p w:rsidR="00E250AA" w:rsidRDefault="00E250AA">
            <w:pPr>
              <w:pStyle w:val="ConsPlusNormal"/>
            </w:pPr>
            <w:r>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 где это применимо</w:t>
            </w:r>
          </w:p>
          <w:p w:rsidR="00E250AA" w:rsidRDefault="00E250AA">
            <w:pPr>
              <w:pStyle w:val="ConsPlusNormal"/>
            </w:pPr>
          </w:p>
          <w:p w:rsidR="00E250AA" w:rsidRDefault="00E250AA">
            <w:pPr>
              <w:pStyle w:val="ConsPlusNormal"/>
            </w:pPr>
            <w:r>
              <w:t>.4 одобренная подготовка с использованием лабораторного оборудования</w:t>
            </w:r>
          </w:p>
        </w:tc>
        <w:tc>
          <w:tcPr>
            <w:tcW w:w="2835" w:type="dxa"/>
          </w:tcPr>
          <w:p w:rsidR="00E250AA" w:rsidRDefault="00E250AA">
            <w:pPr>
              <w:pStyle w:val="ConsPlusNormal"/>
            </w:pPr>
            <w:r>
              <w:t>Методы сравнения фактических условий эксплуатации соответствуют рекомендуемым практике и процедурам</w:t>
            </w:r>
          </w:p>
          <w:p w:rsidR="00E250AA" w:rsidRDefault="00E250AA">
            <w:pPr>
              <w:pStyle w:val="ConsPlusNormal"/>
            </w:pPr>
          </w:p>
          <w:p w:rsidR="00E250AA" w:rsidRDefault="00E250AA">
            <w:pPr>
              <w:pStyle w:val="ConsPlusNormal"/>
            </w:pPr>
            <w:r>
              <w:t>Действия и решения соответствуют рекомендуемым эксплуатационным спецификациям и ограничениям</w:t>
            </w:r>
          </w:p>
        </w:tc>
      </w:tr>
      <w:tr w:rsidR="00E250AA">
        <w:tc>
          <w:tcPr>
            <w:tcW w:w="1843" w:type="dxa"/>
          </w:tcPr>
          <w:p w:rsidR="00E250AA" w:rsidRDefault="00E250AA">
            <w:pPr>
              <w:pStyle w:val="ConsPlusNormal"/>
            </w:pPr>
            <w:r>
              <w:t>Обеспечение техники безопасности</w:t>
            </w:r>
          </w:p>
        </w:tc>
        <w:tc>
          <w:tcPr>
            <w:tcW w:w="2552" w:type="dxa"/>
          </w:tcPr>
          <w:p w:rsidR="00E250AA" w:rsidRDefault="00E250AA">
            <w:pPr>
              <w:pStyle w:val="ConsPlusNormal"/>
            </w:pPr>
            <w:r>
              <w:t>Практические знания</w:t>
            </w:r>
          </w:p>
          <w:p w:rsidR="00E250AA" w:rsidRDefault="00E250AA">
            <w:pPr>
              <w:pStyle w:val="ConsPlusNormal"/>
            </w:pPr>
          </w:p>
          <w:p w:rsidR="00E250AA" w:rsidRDefault="00E250AA">
            <w:pPr>
              <w:pStyle w:val="ConsPlusNormal"/>
            </w:pPr>
            <w:r>
              <w:t>Техника безопасности</w:t>
            </w:r>
          </w:p>
        </w:tc>
        <w:tc>
          <w:tcPr>
            <w:tcW w:w="2551" w:type="dxa"/>
          </w:tcPr>
          <w:p w:rsidR="00E250AA" w:rsidRDefault="00E250AA">
            <w:pPr>
              <w:pStyle w:val="ConsPlusNormal"/>
            </w:pPr>
            <w:r>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lastRenderedPageBreak/>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с использованием лабораторного оборудования</w:t>
            </w:r>
          </w:p>
        </w:tc>
        <w:tc>
          <w:tcPr>
            <w:tcW w:w="2835" w:type="dxa"/>
          </w:tcPr>
          <w:p w:rsidR="00E250AA" w:rsidRDefault="00E250AA">
            <w:pPr>
              <w:pStyle w:val="ConsPlusNormal"/>
            </w:pPr>
            <w:r>
              <w:lastRenderedPageBreak/>
              <w:t xml:space="preserve">Техника безопасности соответствует требованиям законодательства, кодексам практики, разрешениям на проведение работ и требованиям относительно </w:t>
            </w:r>
            <w:r>
              <w:lastRenderedPageBreak/>
              <w:t>окружающей среды</w:t>
            </w:r>
          </w:p>
        </w:tc>
      </w:tr>
    </w:tbl>
    <w:p w:rsidR="00E250AA" w:rsidRDefault="00E250AA">
      <w:pPr>
        <w:pStyle w:val="ConsPlusNormal"/>
        <w:ind w:firstLine="540"/>
        <w:jc w:val="both"/>
      </w:pPr>
    </w:p>
    <w:p w:rsidR="00E250AA" w:rsidRDefault="00E250AA">
      <w:pPr>
        <w:pStyle w:val="ConsPlusNormal"/>
        <w:ind w:firstLine="540"/>
        <w:jc w:val="both"/>
      </w:pPr>
      <w:r>
        <w:t>Функция: Управление операциями судна и забота о людях на судне на уровне управления</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2760"/>
        <w:gridCol w:w="2520"/>
        <w:gridCol w:w="2521"/>
      </w:tblGrid>
      <w:tr w:rsidR="00E250AA">
        <w:tc>
          <w:tcPr>
            <w:tcW w:w="1980" w:type="dxa"/>
          </w:tcPr>
          <w:p w:rsidR="00E250AA" w:rsidRDefault="00E250AA">
            <w:pPr>
              <w:pStyle w:val="ConsPlusNormal"/>
              <w:jc w:val="center"/>
            </w:pPr>
            <w:r>
              <w:t>Колонка 1</w:t>
            </w:r>
          </w:p>
        </w:tc>
        <w:tc>
          <w:tcPr>
            <w:tcW w:w="2760" w:type="dxa"/>
          </w:tcPr>
          <w:p w:rsidR="00E250AA" w:rsidRDefault="00E250AA">
            <w:pPr>
              <w:pStyle w:val="ConsPlusNormal"/>
              <w:jc w:val="center"/>
            </w:pPr>
            <w:r>
              <w:t>Колонка 2</w:t>
            </w:r>
          </w:p>
        </w:tc>
        <w:tc>
          <w:tcPr>
            <w:tcW w:w="2520" w:type="dxa"/>
          </w:tcPr>
          <w:p w:rsidR="00E250AA" w:rsidRDefault="00E250AA">
            <w:pPr>
              <w:pStyle w:val="ConsPlusNormal"/>
              <w:jc w:val="center"/>
            </w:pPr>
            <w:r>
              <w:t>Колонка 3</w:t>
            </w:r>
          </w:p>
        </w:tc>
        <w:tc>
          <w:tcPr>
            <w:tcW w:w="2521" w:type="dxa"/>
          </w:tcPr>
          <w:p w:rsidR="00E250AA" w:rsidRDefault="00E250AA">
            <w:pPr>
              <w:pStyle w:val="ConsPlusNormal"/>
              <w:jc w:val="center"/>
            </w:pPr>
            <w:r>
              <w:t>Колонка 4</w:t>
            </w:r>
          </w:p>
        </w:tc>
      </w:tr>
      <w:tr w:rsidR="00E250AA">
        <w:tc>
          <w:tcPr>
            <w:tcW w:w="1980" w:type="dxa"/>
          </w:tcPr>
          <w:p w:rsidR="00E250AA" w:rsidRDefault="00E250AA">
            <w:pPr>
              <w:pStyle w:val="ConsPlusNormal"/>
              <w:jc w:val="center"/>
            </w:pPr>
            <w:r>
              <w:t>Сфера компетентности</w:t>
            </w:r>
          </w:p>
        </w:tc>
        <w:tc>
          <w:tcPr>
            <w:tcW w:w="2760" w:type="dxa"/>
          </w:tcPr>
          <w:p w:rsidR="00E250AA" w:rsidRDefault="00E250AA">
            <w:pPr>
              <w:pStyle w:val="ConsPlusNormal"/>
              <w:jc w:val="center"/>
            </w:pPr>
            <w:r>
              <w:t>Знание, понимание и профессиональные навыки</w:t>
            </w:r>
          </w:p>
        </w:tc>
        <w:tc>
          <w:tcPr>
            <w:tcW w:w="2520" w:type="dxa"/>
          </w:tcPr>
          <w:p w:rsidR="00E250AA" w:rsidRDefault="00E250AA">
            <w:pPr>
              <w:pStyle w:val="ConsPlusNormal"/>
              <w:jc w:val="center"/>
            </w:pPr>
            <w:r>
              <w:t>Методы демонстрации компетентности</w:t>
            </w:r>
          </w:p>
        </w:tc>
        <w:tc>
          <w:tcPr>
            <w:tcW w:w="2521" w:type="dxa"/>
          </w:tcPr>
          <w:p w:rsidR="00E250AA" w:rsidRDefault="00E250AA">
            <w:pPr>
              <w:pStyle w:val="ConsPlusNormal"/>
              <w:jc w:val="center"/>
            </w:pPr>
            <w:r>
              <w:t>Критерии для оценки компетентности</w:t>
            </w:r>
          </w:p>
        </w:tc>
      </w:tr>
      <w:tr w:rsidR="00E250AA">
        <w:tc>
          <w:tcPr>
            <w:tcW w:w="1980" w:type="dxa"/>
          </w:tcPr>
          <w:p w:rsidR="00E250AA" w:rsidRDefault="00E250AA">
            <w:pPr>
              <w:pStyle w:val="ConsPlusNormal"/>
            </w:pPr>
            <w:r>
              <w:t>Контроль за посадкой, остойчивостью и напряжениями в корпусе</w:t>
            </w:r>
          </w:p>
        </w:tc>
        <w:tc>
          <w:tcPr>
            <w:tcW w:w="2760" w:type="dxa"/>
          </w:tcPr>
          <w:p w:rsidR="00E250AA" w:rsidRDefault="00E250AA">
            <w:pPr>
              <w:pStyle w:val="ConsPlusNormal"/>
            </w:pPr>
            <w:r>
              <w:t>Понимание основных принципов устройства судна, теорий и факторов, влияющих на посадку и остойчивость, а также мер, необходимых для обеспечения безопасной посадки и остойчивости</w:t>
            </w:r>
          </w:p>
          <w:p w:rsidR="00E250AA" w:rsidRDefault="00E250AA">
            <w:pPr>
              <w:pStyle w:val="ConsPlusNormal"/>
            </w:pPr>
          </w:p>
          <w:p w:rsidR="00E250AA" w:rsidRDefault="00E250AA">
            <w:pPr>
              <w:pStyle w:val="ConsPlusNormal"/>
            </w:pPr>
            <w:r>
              <w:t xml:space="preserve">Знание влияния повреждения и последующего затопления какого-либо отсека на </w:t>
            </w:r>
            <w:r>
              <w:lastRenderedPageBreak/>
              <w:t>посадку и остойчивость судна, а также контрмер, подлежащих принятию</w:t>
            </w:r>
          </w:p>
          <w:p w:rsidR="00E250AA" w:rsidRDefault="00E250AA">
            <w:pPr>
              <w:pStyle w:val="ConsPlusNormal"/>
            </w:pPr>
          </w:p>
          <w:p w:rsidR="00E250AA" w:rsidRDefault="00E250AA">
            <w:pPr>
              <w:pStyle w:val="ConsPlusNormal"/>
            </w:pPr>
            <w:r>
              <w:t>Знание рекомендаций ИМО, касающихся остойчивости судна</w:t>
            </w:r>
          </w:p>
        </w:tc>
        <w:tc>
          <w:tcPr>
            <w:tcW w:w="2520" w:type="dxa"/>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lastRenderedPageBreak/>
              <w:t>.3 одобренная подготовка на тренажере, где это применимо</w:t>
            </w:r>
          </w:p>
        </w:tc>
        <w:tc>
          <w:tcPr>
            <w:tcW w:w="2521" w:type="dxa"/>
          </w:tcPr>
          <w:p w:rsidR="00E250AA" w:rsidRDefault="00E250AA">
            <w:pPr>
              <w:pStyle w:val="ConsPlusNormal"/>
            </w:pPr>
            <w:r>
              <w:lastRenderedPageBreak/>
              <w:t>Остойчивость и напряжения в корпусе постоянно остаются в безопасных пределах</w:t>
            </w:r>
          </w:p>
        </w:tc>
      </w:tr>
      <w:tr w:rsidR="00E250AA">
        <w:tblPrEx>
          <w:tblBorders>
            <w:insideH w:val="nil"/>
          </w:tblBorders>
        </w:tblPrEx>
        <w:tc>
          <w:tcPr>
            <w:tcW w:w="1980" w:type="dxa"/>
            <w:tcBorders>
              <w:bottom w:val="nil"/>
            </w:tcBorders>
          </w:tcPr>
          <w:p w:rsidR="00E250AA" w:rsidRDefault="00E250AA">
            <w:pPr>
              <w:pStyle w:val="ConsPlusNormal"/>
            </w:pPr>
            <w:r>
              <w:t>Наблюдение и контроль за выполнением требований законодательства и мер по обеспечению охраны человеческой жизни на море, охраны и защиты морской среды</w:t>
            </w:r>
          </w:p>
        </w:tc>
        <w:tc>
          <w:tcPr>
            <w:tcW w:w="2760" w:type="dxa"/>
            <w:tcBorders>
              <w:bottom w:val="nil"/>
            </w:tcBorders>
          </w:tcPr>
          <w:p w:rsidR="00E250AA" w:rsidRDefault="00E250AA">
            <w:pPr>
              <w:pStyle w:val="ConsPlusNormal"/>
            </w:pPr>
            <w:r>
              <w:t>Знание соответствующих норм международного морского права, содержащихся в международных соглашениях и конвенциях</w:t>
            </w:r>
          </w:p>
          <w:p w:rsidR="00E250AA" w:rsidRDefault="00E250AA">
            <w:pPr>
              <w:pStyle w:val="ConsPlusNormal"/>
            </w:pPr>
          </w:p>
          <w:p w:rsidR="00E250AA" w:rsidRDefault="00E250AA">
            <w:pPr>
              <w:pStyle w:val="ConsPlusNormal"/>
            </w:pPr>
            <w:r>
              <w:t>Особое внимание должно быть уделено следующим вопросам:</w:t>
            </w:r>
          </w:p>
          <w:p w:rsidR="00E250AA" w:rsidRDefault="00E250AA">
            <w:pPr>
              <w:pStyle w:val="ConsPlusNormal"/>
            </w:pPr>
          </w:p>
          <w:p w:rsidR="00E250AA" w:rsidRDefault="00E250AA">
            <w:pPr>
              <w:pStyle w:val="ConsPlusNormal"/>
            </w:pPr>
            <w:r>
              <w:t>.1 свидетельства и другие документы, наличие которых на судах требуется международными конвенциями; порядок их получения и срок действия</w:t>
            </w:r>
          </w:p>
          <w:p w:rsidR="00E250AA" w:rsidRDefault="00E250AA">
            <w:pPr>
              <w:pStyle w:val="ConsPlusNormal"/>
            </w:pPr>
          </w:p>
          <w:p w:rsidR="00E250AA" w:rsidRDefault="00E250AA">
            <w:pPr>
              <w:pStyle w:val="ConsPlusNormal"/>
            </w:pPr>
            <w:r>
              <w:t xml:space="preserve">.2 обязанности, вытекающие из соответствующих требований Международной </w:t>
            </w:r>
            <w:hyperlink r:id="rId118" w:history="1">
              <w:r>
                <w:rPr>
                  <w:color w:val="0000FF"/>
                </w:rPr>
                <w:t>конвенции</w:t>
              </w:r>
            </w:hyperlink>
            <w:r>
              <w:t xml:space="preserve"> о грузовой марке 1966 года с поправками</w:t>
            </w:r>
          </w:p>
        </w:tc>
        <w:tc>
          <w:tcPr>
            <w:tcW w:w="2520" w:type="dxa"/>
            <w:tcBorders>
              <w:bottom w:val="nil"/>
            </w:tcBorders>
          </w:tcPr>
          <w:p w:rsidR="00E250AA" w:rsidRDefault="00E250AA">
            <w:pPr>
              <w:pStyle w:val="ConsPlusNormal"/>
            </w:pPr>
            <w:r>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 где это применимо</w:t>
            </w:r>
          </w:p>
        </w:tc>
        <w:tc>
          <w:tcPr>
            <w:tcW w:w="2521" w:type="dxa"/>
            <w:tcBorders>
              <w:bottom w:val="nil"/>
            </w:tcBorders>
          </w:tcPr>
          <w:p w:rsidR="00E250AA" w:rsidRDefault="00E250AA">
            <w:pPr>
              <w:pStyle w:val="ConsPlusNormal"/>
            </w:pPr>
            <w:r>
              <w:t>Процедуры наблюдения за операциями и техническим обслуживанием соответствуют требованиям законодательства</w:t>
            </w:r>
          </w:p>
          <w:p w:rsidR="00E250AA" w:rsidRDefault="00E250AA">
            <w:pPr>
              <w:pStyle w:val="ConsPlusNormal"/>
            </w:pPr>
          </w:p>
          <w:p w:rsidR="00E250AA" w:rsidRDefault="00E250AA">
            <w:pPr>
              <w:pStyle w:val="ConsPlusNormal"/>
            </w:pPr>
            <w:r>
              <w:t>Потенциальное несоответствие быстро и в полной мере обнаруживается</w:t>
            </w:r>
          </w:p>
          <w:p w:rsidR="00E250AA" w:rsidRDefault="00E250AA">
            <w:pPr>
              <w:pStyle w:val="ConsPlusNormal"/>
            </w:pPr>
          </w:p>
          <w:p w:rsidR="00E250AA" w:rsidRDefault="00E250AA">
            <w:pPr>
              <w:pStyle w:val="ConsPlusNormal"/>
            </w:pPr>
            <w:r>
              <w:t>Требования по возобновлению и продлению срока действия свидетельств обеспечивают их постоянную действительность в отношении подлежащих освидетельствованию объектов и оборудования</w:t>
            </w:r>
          </w:p>
        </w:tc>
      </w:tr>
      <w:tr w:rsidR="00E250AA">
        <w:tblPrEx>
          <w:tblBorders>
            <w:insideH w:val="nil"/>
          </w:tblBorders>
        </w:tblPrEx>
        <w:tc>
          <w:tcPr>
            <w:tcW w:w="1980" w:type="dxa"/>
            <w:tcBorders>
              <w:top w:val="nil"/>
            </w:tcBorders>
          </w:tcPr>
          <w:p w:rsidR="00E250AA" w:rsidRDefault="00E250AA">
            <w:pPr>
              <w:pStyle w:val="ConsPlusNormal"/>
            </w:pPr>
          </w:p>
        </w:tc>
        <w:tc>
          <w:tcPr>
            <w:tcW w:w="2760" w:type="dxa"/>
            <w:tcBorders>
              <w:top w:val="nil"/>
            </w:tcBorders>
          </w:tcPr>
          <w:p w:rsidR="00E250AA" w:rsidRDefault="00E250AA">
            <w:pPr>
              <w:pStyle w:val="ConsPlusNormal"/>
            </w:pPr>
            <w:r>
              <w:t xml:space="preserve">.3 обязанности, вытекающие из соответствующих требований Международной </w:t>
            </w:r>
            <w:hyperlink r:id="rId119" w:history="1">
              <w:r>
                <w:rPr>
                  <w:color w:val="0000FF"/>
                </w:rPr>
                <w:t>конвенции</w:t>
              </w:r>
            </w:hyperlink>
            <w:r>
              <w:t xml:space="preserve"> по охране человеческой жизни на море 1974 года с поправками</w:t>
            </w:r>
          </w:p>
          <w:p w:rsidR="00E250AA" w:rsidRDefault="00E250AA">
            <w:pPr>
              <w:pStyle w:val="ConsPlusNormal"/>
            </w:pPr>
          </w:p>
          <w:p w:rsidR="00E250AA" w:rsidRDefault="00E250AA">
            <w:pPr>
              <w:pStyle w:val="ConsPlusNormal"/>
            </w:pPr>
            <w:r>
              <w:t xml:space="preserve">.4 обязанности, вытекающие из Международной </w:t>
            </w:r>
            <w:hyperlink r:id="rId120" w:history="1">
              <w:r>
                <w:rPr>
                  <w:color w:val="0000FF"/>
                </w:rPr>
                <w:t>конвенции</w:t>
              </w:r>
            </w:hyperlink>
            <w:r>
              <w:t xml:space="preserve"> по предотвращению загрязнения с судов, с поправками</w:t>
            </w:r>
          </w:p>
          <w:p w:rsidR="00E250AA" w:rsidRDefault="00E250AA">
            <w:pPr>
              <w:pStyle w:val="ConsPlusNormal"/>
            </w:pPr>
          </w:p>
          <w:p w:rsidR="00E250AA" w:rsidRDefault="00E250AA">
            <w:pPr>
              <w:pStyle w:val="ConsPlusNormal"/>
            </w:pPr>
            <w:r>
              <w:t xml:space="preserve">.5 морские санитарные декларации и требования Международных санитарных </w:t>
            </w:r>
            <w:hyperlink r:id="rId121" w:history="1">
              <w:r>
                <w:rPr>
                  <w:color w:val="0000FF"/>
                </w:rPr>
                <w:t>правил</w:t>
              </w:r>
            </w:hyperlink>
          </w:p>
          <w:p w:rsidR="00E250AA" w:rsidRDefault="00E250AA">
            <w:pPr>
              <w:pStyle w:val="ConsPlusNormal"/>
            </w:pPr>
          </w:p>
          <w:p w:rsidR="00E250AA" w:rsidRDefault="00E250AA">
            <w:pPr>
              <w:pStyle w:val="ConsPlusNormal"/>
            </w:pPr>
            <w:r>
              <w:t>.6 обязанности, вытекающие из международных документов, касающихся безопасности судов, пассажиров, экипажа и груза</w:t>
            </w:r>
          </w:p>
          <w:p w:rsidR="00E250AA" w:rsidRDefault="00E250AA">
            <w:pPr>
              <w:pStyle w:val="ConsPlusNormal"/>
            </w:pPr>
          </w:p>
          <w:p w:rsidR="00E250AA" w:rsidRDefault="00E250AA">
            <w:pPr>
              <w:pStyle w:val="ConsPlusNormal"/>
            </w:pPr>
            <w:r>
              <w:t xml:space="preserve">.7 методы и средства предотвращения загрязнения морской </w:t>
            </w:r>
            <w:r>
              <w:lastRenderedPageBreak/>
              <w:t>среды с судов</w:t>
            </w:r>
          </w:p>
          <w:p w:rsidR="00E250AA" w:rsidRDefault="00E250AA">
            <w:pPr>
              <w:pStyle w:val="ConsPlusNormal"/>
            </w:pPr>
          </w:p>
          <w:p w:rsidR="00E250AA" w:rsidRDefault="00E250AA">
            <w:pPr>
              <w:pStyle w:val="ConsPlusNormal"/>
            </w:pPr>
            <w:r>
              <w:t>.8 знание национального законодательства по осуществлению международных соглашений и конвенций</w:t>
            </w:r>
          </w:p>
        </w:tc>
        <w:tc>
          <w:tcPr>
            <w:tcW w:w="2520" w:type="dxa"/>
            <w:tcBorders>
              <w:top w:val="nil"/>
            </w:tcBorders>
          </w:tcPr>
          <w:p w:rsidR="00E250AA" w:rsidRDefault="00E250AA">
            <w:pPr>
              <w:pStyle w:val="ConsPlusNormal"/>
            </w:pPr>
          </w:p>
        </w:tc>
        <w:tc>
          <w:tcPr>
            <w:tcW w:w="2521" w:type="dxa"/>
            <w:tcBorders>
              <w:top w:val="nil"/>
            </w:tcBorders>
          </w:tcPr>
          <w:p w:rsidR="00E250AA" w:rsidRDefault="00E250AA">
            <w:pPr>
              <w:pStyle w:val="ConsPlusNormal"/>
            </w:pPr>
          </w:p>
        </w:tc>
      </w:tr>
      <w:tr w:rsidR="00E250AA">
        <w:tc>
          <w:tcPr>
            <w:tcW w:w="1980" w:type="dxa"/>
          </w:tcPr>
          <w:p w:rsidR="00E250AA" w:rsidRDefault="00E250AA">
            <w:pPr>
              <w:pStyle w:val="ConsPlusNormal"/>
            </w:pPr>
            <w:r>
              <w:t>Обеспечение безопасности и охраны судна, экипажа и пассажиров и эксплуатационного состояния спасательных средств и устройств, противопожарной системы и других систем безопасности</w:t>
            </w:r>
          </w:p>
        </w:tc>
        <w:tc>
          <w:tcPr>
            <w:tcW w:w="2760" w:type="dxa"/>
          </w:tcPr>
          <w:p w:rsidR="00E250AA" w:rsidRDefault="00E250AA">
            <w:pPr>
              <w:pStyle w:val="ConsPlusNormal"/>
            </w:pPr>
            <w:r>
              <w:t xml:space="preserve">Глубокое знание правил, касающихся спасательных средств (Международная </w:t>
            </w:r>
            <w:hyperlink r:id="rId122" w:history="1">
              <w:r>
                <w:rPr>
                  <w:color w:val="0000FF"/>
                </w:rPr>
                <w:t>конвенция</w:t>
              </w:r>
            </w:hyperlink>
            <w:r>
              <w:t xml:space="preserve"> по охране человеческой жизни на море)</w:t>
            </w:r>
          </w:p>
          <w:p w:rsidR="00E250AA" w:rsidRDefault="00E250AA">
            <w:pPr>
              <w:pStyle w:val="ConsPlusNormal"/>
            </w:pPr>
          </w:p>
          <w:p w:rsidR="00E250AA" w:rsidRDefault="00E250AA">
            <w:pPr>
              <w:pStyle w:val="ConsPlusNormal"/>
            </w:pPr>
            <w:r>
              <w:t>Организация учений по борьбе с пожаром и оставлению судна</w:t>
            </w:r>
          </w:p>
          <w:p w:rsidR="00E250AA" w:rsidRDefault="00E250AA">
            <w:pPr>
              <w:pStyle w:val="ConsPlusNormal"/>
            </w:pPr>
          </w:p>
          <w:p w:rsidR="00E250AA" w:rsidRDefault="00E250AA">
            <w:pPr>
              <w:pStyle w:val="ConsPlusNormal"/>
            </w:pPr>
            <w:r>
              <w:t>Поддержание в эксплуатационном состоянии спасательных средств и устройств, противопожарной системы и других систем безопасности</w:t>
            </w:r>
          </w:p>
          <w:p w:rsidR="00E250AA" w:rsidRDefault="00E250AA">
            <w:pPr>
              <w:pStyle w:val="ConsPlusNormal"/>
            </w:pPr>
          </w:p>
          <w:p w:rsidR="00E250AA" w:rsidRDefault="00E250AA">
            <w:pPr>
              <w:pStyle w:val="ConsPlusNormal"/>
            </w:pPr>
            <w:r>
              <w:t>Действия, которые необходимо предпринимать для защиты и охраны всех лиц на судне в случае аварии</w:t>
            </w:r>
          </w:p>
          <w:p w:rsidR="00E250AA" w:rsidRDefault="00E250AA">
            <w:pPr>
              <w:pStyle w:val="ConsPlusNormal"/>
            </w:pPr>
          </w:p>
          <w:p w:rsidR="00E250AA" w:rsidRDefault="00E250AA">
            <w:pPr>
              <w:pStyle w:val="ConsPlusNormal"/>
            </w:pPr>
            <w:r>
              <w:t xml:space="preserve">Действия по локализации </w:t>
            </w:r>
            <w:r>
              <w:lastRenderedPageBreak/>
              <w:t>последствий повреждения и спасанию судна после пожара, взрыва, столкновения или посадки на мель</w:t>
            </w:r>
          </w:p>
        </w:tc>
        <w:tc>
          <w:tcPr>
            <w:tcW w:w="2520" w:type="dxa"/>
          </w:tcPr>
          <w:p w:rsidR="00E250AA" w:rsidRDefault="00E250AA">
            <w:pPr>
              <w:pStyle w:val="ConsPlusNormal"/>
            </w:pPr>
            <w:r>
              <w:lastRenderedPageBreak/>
              <w:t>Экзамен и оценка результатов практического инструктажа, одобренной подготовки во время работы и опыта</w:t>
            </w:r>
          </w:p>
        </w:tc>
        <w:tc>
          <w:tcPr>
            <w:tcW w:w="2521" w:type="dxa"/>
          </w:tcPr>
          <w:p w:rsidR="00E250AA" w:rsidRDefault="00E250AA">
            <w:pPr>
              <w:pStyle w:val="ConsPlusNormal"/>
            </w:pPr>
            <w:r>
              <w:t>Процедуры наблюдения за системами обнаружения пожара и безопасности обеспечивают быстрое обнаружение всех аварийно-предупредительных сигналов и принятие мер в соответствии с установленными действиями при авариях</w:t>
            </w:r>
          </w:p>
        </w:tc>
      </w:tr>
      <w:tr w:rsidR="00E250AA">
        <w:tc>
          <w:tcPr>
            <w:tcW w:w="1980" w:type="dxa"/>
          </w:tcPr>
          <w:p w:rsidR="00E250AA" w:rsidRDefault="00E250AA">
            <w:pPr>
              <w:pStyle w:val="ConsPlusNormal"/>
            </w:pPr>
            <w:r>
              <w:t>Разработка плана действий в аварийных ситуациях и схем по борьбе за живучесть судна, а также действия в аварийных ситуациях</w:t>
            </w:r>
          </w:p>
        </w:tc>
        <w:tc>
          <w:tcPr>
            <w:tcW w:w="2760" w:type="dxa"/>
          </w:tcPr>
          <w:p w:rsidR="00E250AA" w:rsidRDefault="00E250AA">
            <w:pPr>
              <w:pStyle w:val="ConsPlusNormal"/>
            </w:pPr>
            <w:r>
              <w:t>Конструкция судна, включая средства борьбы за живучесть</w:t>
            </w:r>
          </w:p>
          <w:p w:rsidR="00E250AA" w:rsidRDefault="00E250AA">
            <w:pPr>
              <w:pStyle w:val="ConsPlusNormal"/>
            </w:pPr>
          </w:p>
          <w:p w:rsidR="00E250AA" w:rsidRDefault="00E250AA">
            <w:pPr>
              <w:pStyle w:val="ConsPlusNormal"/>
            </w:pPr>
            <w:r>
              <w:t>Методы и средства предотвращения, обнаружения и тушения пожара</w:t>
            </w:r>
          </w:p>
          <w:p w:rsidR="00E250AA" w:rsidRDefault="00E250AA">
            <w:pPr>
              <w:pStyle w:val="ConsPlusNormal"/>
            </w:pPr>
          </w:p>
          <w:p w:rsidR="00E250AA" w:rsidRDefault="00E250AA">
            <w:pPr>
              <w:pStyle w:val="ConsPlusNormal"/>
            </w:pPr>
            <w:r>
              <w:t>Функции и использование спасательных средств</w:t>
            </w:r>
          </w:p>
        </w:tc>
        <w:tc>
          <w:tcPr>
            <w:tcW w:w="2520" w:type="dxa"/>
          </w:tcPr>
          <w:p w:rsidR="00E250AA" w:rsidRDefault="00E250AA">
            <w:pPr>
              <w:pStyle w:val="ConsPlusNormal"/>
            </w:pPr>
            <w:r>
              <w:t>Экзамен и оценка результатов одобренной подготовки во время работы и опыта</w:t>
            </w:r>
          </w:p>
        </w:tc>
        <w:tc>
          <w:tcPr>
            <w:tcW w:w="2521" w:type="dxa"/>
          </w:tcPr>
          <w:p w:rsidR="00E250AA" w:rsidRDefault="00E250AA">
            <w:pPr>
              <w:pStyle w:val="ConsPlusNormal"/>
            </w:pPr>
            <w:r>
              <w:t>Действия при авариях соответствуют установленным планам действий в аварийных ситуациях</w:t>
            </w:r>
          </w:p>
        </w:tc>
      </w:tr>
      <w:tr w:rsidR="00E250AA">
        <w:tblPrEx>
          <w:tblBorders>
            <w:insideH w:val="nil"/>
          </w:tblBorders>
        </w:tblPrEx>
        <w:tc>
          <w:tcPr>
            <w:tcW w:w="1980" w:type="dxa"/>
            <w:tcBorders>
              <w:bottom w:val="nil"/>
            </w:tcBorders>
          </w:tcPr>
          <w:p w:rsidR="00E250AA" w:rsidRDefault="00E250AA">
            <w:pPr>
              <w:pStyle w:val="ConsPlusNormal"/>
            </w:pPr>
            <w:r>
              <w:t>Применение навыков руководителя и организатора</w:t>
            </w:r>
          </w:p>
        </w:tc>
        <w:tc>
          <w:tcPr>
            <w:tcW w:w="2760" w:type="dxa"/>
            <w:tcBorders>
              <w:bottom w:val="nil"/>
            </w:tcBorders>
          </w:tcPr>
          <w:p w:rsidR="00E250AA" w:rsidRDefault="00E250AA">
            <w:pPr>
              <w:pStyle w:val="ConsPlusNormal"/>
            </w:pPr>
            <w:r>
              <w:t>Знание вопросов управления персоналом на судне и его подготовки</w:t>
            </w:r>
          </w:p>
          <w:p w:rsidR="00E250AA" w:rsidRDefault="00E250AA">
            <w:pPr>
              <w:pStyle w:val="ConsPlusNormal"/>
            </w:pPr>
          </w:p>
          <w:p w:rsidR="00E250AA" w:rsidRDefault="00E250AA">
            <w:pPr>
              <w:pStyle w:val="ConsPlusNormal"/>
            </w:pPr>
            <w:r>
              <w:t>Знание международных морских конвенций и рекомендаций, а также соответствующего национального законодательства</w:t>
            </w:r>
          </w:p>
          <w:p w:rsidR="00E250AA" w:rsidRDefault="00E250AA">
            <w:pPr>
              <w:pStyle w:val="ConsPlusNormal"/>
            </w:pPr>
          </w:p>
          <w:p w:rsidR="00E250AA" w:rsidRDefault="00E250AA">
            <w:pPr>
              <w:pStyle w:val="ConsPlusNormal"/>
            </w:pPr>
            <w:r>
              <w:t>Умение применять методы управления задачами и рабочей нагрузкой, включая:</w:t>
            </w:r>
          </w:p>
          <w:p w:rsidR="00E250AA" w:rsidRDefault="00E250AA">
            <w:pPr>
              <w:pStyle w:val="ConsPlusNormal"/>
            </w:pPr>
          </w:p>
          <w:p w:rsidR="00E250AA" w:rsidRDefault="00E250AA">
            <w:pPr>
              <w:pStyle w:val="ConsPlusNormal"/>
            </w:pPr>
            <w:r>
              <w:lastRenderedPageBreak/>
              <w:t>.1 планирование и координацию</w:t>
            </w:r>
          </w:p>
          <w:p w:rsidR="00E250AA" w:rsidRDefault="00E250AA">
            <w:pPr>
              <w:pStyle w:val="ConsPlusNormal"/>
            </w:pPr>
          </w:p>
          <w:p w:rsidR="00E250AA" w:rsidRDefault="00E250AA">
            <w:pPr>
              <w:pStyle w:val="ConsPlusNormal"/>
            </w:pPr>
            <w:r>
              <w:t>.2 назначение персонала</w:t>
            </w:r>
          </w:p>
          <w:p w:rsidR="00E250AA" w:rsidRDefault="00E250AA">
            <w:pPr>
              <w:pStyle w:val="ConsPlusNormal"/>
            </w:pPr>
          </w:p>
          <w:p w:rsidR="00E250AA" w:rsidRDefault="00E250AA">
            <w:pPr>
              <w:pStyle w:val="ConsPlusNormal"/>
            </w:pPr>
            <w:r>
              <w:t>.3 недостаток времени и ресурсов</w:t>
            </w:r>
          </w:p>
          <w:p w:rsidR="00E250AA" w:rsidRDefault="00E250AA">
            <w:pPr>
              <w:pStyle w:val="ConsPlusNormal"/>
            </w:pPr>
          </w:p>
          <w:p w:rsidR="00E250AA" w:rsidRDefault="00E250AA">
            <w:pPr>
              <w:pStyle w:val="ConsPlusNormal"/>
            </w:pPr>
            <w:r>
              <w:t>.4 установление очередности</w:t>
            </w:r>
          </w:p>
          <w:p w:rsidR="00E250AA" w:rsidRDefault="00E250AA">
            <w:pPr>
              <w:pStyle w:val="ConsPlusNormal"/>
            </w:pPr>
          </w:p>
          <w:p w:rsidR="00E250AA" w:rsidRDefault="00E250AA">
            <w:pPr>
              <w:pStyle w:val="ConsPlusNormal"/>
            </w:pPr>
            <w:r>
              <w:t>Знание методов эффективного управления ресурсами и умение их применять:</w:t>
            </w:r>
          </w:p>
          <w:p w:rsidR="00E250AA" w:rsidRDefault="00E250AA">
            <w:pPr>
              <w:pStyle w:val="ConsPlusNormal"/>
            </w:pPr>
          </w:p>
          <w:p w:rsidR="00E250AA" w:rsidRDefault="00E250AA">
            <w:pPr>
              <w:pStyle w:val="ConsPlusNormal"/>
            </w:pPr>
            <w:r>
              <w:t>.1 выделение, распределение и установление очередности использования ресурсов</w:t>
            </w:r>
          </w:p>
          <w:p w:rsidR="00E250AA" w:rsidRDefault="00E250AA">
            <w:pPr>
              <w:pStyle w:val="ConsPlusNormal"/>
            </w:pPr>
          </w:p>
          <w:p w:rsidR="00E250AA" w:rsidRDefault="00E250AA">
            <w:pPr>
              <w:pStyle w:val="ConsPlusNormal"/>
            </w:pPr>
            <w:r>
              <w:t>.2 эффективная связь на судне и на берегу</w:t>
            </w:r>
          </w:p>
          <w:p w:rsidR="00E250AA" w:rsidRDefault="00E250AA">
            <w:pPr>
              <w:pStyle w:val="ConsPlusNormal"/>
            </w:pPr>
          </w:p>
          <w:p w:rsidR="00E250AA" w:rsidRDefault="00E250AA">
            <w:pPr>
              <w:pStyle w:val="ConsPlusNormal"/>
            </w:pPr>
            <w:r>
              <w:t>.3 решения принимаются с учетом опыта работы в команде</w:t>
            </w:r>
          </w:p>
          <w:p w:rsidR="00E250AA" w:rsidRDefault="00E250AA">
            <w:pPr>
              <w:pStyle w:val="ConsPlusNormal"/>
            </w:pPr>
          </w:p>
          <w:p w:rsidR="00E250AA" w:rsidRDefault="00E250AA">
            <w:pPr>
              <w:pStyle w:val="ConsPlusNormal"/>
            </w:pPr>
            <w:r>
              <w:t>.4 уверенность и руководство, включая мотивацию</w:t>
            </w:r>
          </w:p>
          <w:p w:rsidR="00E250AA" w:rsidRDefault="00E250AA">
            <w:pPr>
              <w:pStyle w:val="ConsPlusNormal"/>
            </w:pPr>
          </w:p>
          <w:p w:rsidR="00E250AA" w:rsidRDefault="00E250AA">
            <w:pPr>
              <w:pStyle w:val="ConsPlusNormal"/>
            </w:pPr>
            <w:r>
              <w:t xml:space="preserve">.5 достижение и поддержание </w:t>
            </w:r>
            <w:r>
              <w:lastRenderedPageBreak/>
              <w:t>информированности о ситуации</w:t>
            </w:r>
          </w:p>
        </w:tc>
        <w:tc>
          <w:tcPr>
            <w:tcW w:w="2520" w:type="dxa"/>
            <w:tcBorders>
              <w:bottom w:val="nil"/>
            </w:tcBorders>
          </w:tcPr>
          <w:p w:rsidR="00E250AA" w:rsidRDefault="00E250AA">
            <w:pPr>
              <w:pStyle w:val="ConsPlusNormal"/>
            </w:pPr>
            <w:r>
              <w:lastRenderedPageBreak/>
              <w:t>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одобренная подготовка</w:t>
            </w:r>
          </w:p>
          <w:p w:rsidR="00E250AA" w:rsidRDefault="00E250AA">
            <w:pPr>
              <w:pStyle w:val="ConsPlusNormal"/>
            </w:pPr>
          </w:p>
          <w:p w:rsidR="00E250AA" w:rsidRDefault="00E250AA">
            <w:pPr>
              <w:pStyle w:val="ConsPlusNormal"/>
            </w:pPr>
            <w:r>
              <w:t>.2 одобренный опыт работы</w:t>
            </w:r>
          </w:p>
          <w:p w:rsidR="00E250AA" w:rsidRDefault="00E250AA">
            <w:pPr>
              <w:pStyle w:val="ConsPlusNormal"/>
            </w:pPr>
          </w:p>
          <w:p w:rsidR="00E250AA" w:rsidRDefault="00E250AA">
            <w:pPr>
              <w:pStyle w:val="ConsPlusNormal"/>
            </w:pPr>
            <w:r>
              <w:t>.3 одобренная подготовка на тренажере</w:t>
            </w:r>
          </w:p>
        </w:tc>
        <w:tc>
          <w:tcPr>
            <w:tcW w:w="2521" w:type="dxa"/>
            <w:tcBorders>
              <w:bottom w:val="nil"/>
            </w:tcBorders>
          </w:tcPr>
          <w:p w:rsidR="00E250AA" w:rsidRDefault="00E250AA">
            <w:pPr>
              <w:pStyle w:val="ConsPlusNormal"/>
            </w:pPr>
            <w:r>
              <w:t>Назначение обязанностей экипажу и предоставление ему информации об ожидаемых стандартах работы и поведения осуществляются с учетом особенностей соответствующих отдельных лиц</w:t>
            </w:r>
          </w:p>
          <w:p w:rsidR="00E250AA" w:rsidRDefault="00E250AA">
            <w:pPr>
              <w:pStyle w:val="ConsPlusNormal"/>
            </w:pPr>
          </w:p>
          <w:p w:rsidR="00E250AA" w:rsidRDefault="00E250AA">
            <w:pPr>
              <w:pStyle w:val="ConsPlusNormal"/>
            </w:pPr>
            <w:r>
              <w:t xml:space="preserve">Задачи подготовки и действия основаны на оценке имеющихся компетентности и способностей, а также на </w:t>
            </w:r>
            <w:r>
              <w:lastRenderedPageBreak/>
              <w:t>эксплуатационных требованиях</w:t>
            </w:r>
          </w:p>
          <w:p w:rsidR="00E250AA" w:rsidRDefault="00E250AA">
            <w:pPr>
              <w:pStyle w:val="ConsPlusNormal"/>
            </w:pPr>
          </w:p>
          <w:p w:rsidR="00E250AA" w:rsidRDefault="00E250AA">
            <w:pPr>
              <w:pStyle w:val="ConsPlusNormal"/>
            </w:pPr>
            <w:r>
              <w:t>Демонстрация операций проводится согласно применимым правилам</w:t>
            </w:r>
          </w:p>
          <w:p w:rsidR="00E250AA" w:rsidRDefault="00E250AA">
            <w:pPr>
              <w:pStyle w:val="ConsPlusNormal"/>
            </w:pPr>
          </w:p>
          <w:p w:rsidR="00E250AA" w:rsidRDefault="00E250AA">
            <w:pPr>
              <w:pStyle w:val="ConsPlusNormal"/>
            </w:pPr>
            <w:r>
              <w:t>Операции планируются и ресурсы выделяются, как это требуется в правильной последовательности для выполнения необходимых задач</w:t>
            </w:r>
          </w:p>
          <w:p w:rsidR="00E250AA" w:rsidRDefault="00E250AA">
            <w:pPr>
              <w:pStyle w:val="ConsPlusNormal"/>
            </w:pPr>
          </w:p>
          <w:p w:rsidR="00E250AA" w:rsidRDefault="00E250AA">
            <w:pPr>
              <w:pStyle w:val="ConsPlusNormal"/>
            </w:pPr>
            <w:r>
              <w:t>Информация четко и однозначно передается и принимается</w:t>
            </w:r>
          </w:p>
          <w:p w:rsidR="00E250AA" w:rsidRDefault="00E250AA">
            <w:pPr>
              <w:pStyle w:val="ConsPlusNormal"/>
            </w:pPr>
          </w:p>
          <w:p w:rsidR="00E250AA" w:rsidRDefault="00E250AA">
            <w:pPr>
              <w:pStyle w:val="ConsPlusNormal"/>
            </w:pPr>
            <w:r>
              <w:t>Демонстрируется эффективное поведение руководителя</w:t>
            </w:r>
          </w:p>
          <w:p w:rsidR="00E250AA" w:rsidRDefault="00E250AA">
            <w:pPr>
              <w:pStyle w:val="ConsPlusNormal"/>
            </w:pPr>
          </w:p>
          <w:p w:rsidR="00E250AA" w:rsidRDefault="00E250AA">
            <w:pPr>
              <w:pStyle w:val="ConsPlusNormal"/>
            </w:pPr>
            <w:r>
              <w:t>Нужный(ые) член(ы) команды разделяет(ют) правильное понимание текущих и прогнозируемых состояний судна и оперативной обстановки, а также внешних условий</w:t>
            </w:r>
          </w:p>
          <w:p w:rsidR="00E250AA" w:rsidRDefault="00E250AA">
            <w:pPr>
              <w:pStyle w:val="ConsPlusNormal"/>
            </w:pPr>
          </w:p>
          <w:p w:rsidR="00E250AA" w:rsidRDefault="00E250AA">
            <w:pPr>
              <w:pStyle w:val="ConsPlusNormal"/>
            </w:pPr>
            <w:r>
              <w:t xml:space="preserve">Решения наиболее </w:t>
            </w:r>
            <w:r>
              <w:lastRenderedPageBreak/>
              <w:t>эффективны в данной ситуации</w:t>
            </w:r>
          </w:p>
        </w:tc>
      </w:tr>
      <w:tr w:rsidR="00E250AA">
        <w:tblPrEx>
          <w:tblBorders>
            <w:insideH w:val="nil"/>
          </w:tblBorders>
        </w:tblPrEx>
        <w:tc>
          <w:tcPr>
            <w:tcW w:w="1980" w:type="dxa"/>
            <w:tcBorders>
              <w:top w:val="nil"/>
            </w:tcBorders>
          </w:tcPr>
          <w:p w:rsidR="00E250AA" w:rsidRDefault="00E250AA">
            <w:pPr>
              <w:pStyle w:val="ConsPlusNormal"/>
            </w:pPr>
          </w:p>
        </w:tc>
        <w:tc>
          <w:tcPr>
            <w:tcW w:w="2760" w:type="dxa"/>
            <w:tcBorders>
              <w:top w:val="nil"/>
            </w:tcBorders>
          </w:tcPr>
          <w:p w:rsidR="00E250AA" w:rsidRDefault="00E250AA">
            <w:pPr>
              <w:pStyle w:val="ConsPlusNormal"/>
            </w:pPr>
            <w:r>
              <w:t>Знание методов принятия решений и умение их применять:</w:t>
            </w:r>
          </w:p>
          <w:p w:rsidR="00E250AA" w:rsidRDefault="00E250AA">
            <w:pPr>
              <w:pStyle w:val="ConsPlusNormal"/>
            </w:pPr>
          </w:p>
          <w:p w:rsidR="00E250AA" w:rsidRDefault="00E250AA">
            <w:pPr>
              <w:pStyle w:val="ConsPlusNormal"/>
            </w:pPr>
            <w:r>
              <w:t>.1 оценка ситуации и риска</w:t>
            </w:r>
          </w:p>
          <w:p w:rsidR="00E250AA" w:rsidRDefault="00E250AA">
            <w:pPr>
              <w:pStyle w:val="ConsPlusNormal"/>
            </w:pPr>
          </w:p>
          <w:p w:rsidR="00E250AA" w:rsidRDefault="00E250AA">
            <w:pPr>
              <w:pStyle w:val="ConsPlusNormal"/>
            </w:pPr>
            <w:r>
              <w:t>.2 выявление и рассмотрение выработанных вариантов</w:t>
            </w:r>
          </w:p>
          <w:p w:rsidR="00E250AA" w:rsidRDefault="00E250AA">
            <w:pPr>
              <w:pStyle w:val="ConsPlusNormal"/>
            </w:pPr>
          </w:p>
          <w:p w:rsidR="00E250AA" w:rsidRDefault="00E250AA">
            <w:pPr>
              <w:pStyle w:val="ConsPlusNormal"/>
            </w:pPr>
            <w:r>
              <w:t>.3 выбор курса действий</w:t>
            </w:r>
          </w:p>
          <w:p w:rsidR="00E250AA" w:rsidRDefault="00E250AA">
            <w:pPr>
              <w:pStyle w:val="ConsPlusNormal"/>
            </w:pPr>
          </w:p>
          <w:p w:rsidR="00E250AA" w:rsidRDefault="00E250AA">
            <w:pPr>
              <w:pStyle w:val="ConsPlusNormal"/>
            </w:pPr>
            <w:r>
              <w:t>.4 оценка эффективности результатов</w:t>
            </w:r>
          </w:p>
          <w:p w:rsidR="00E250AA" w:rsidRDefault="00E250AA">
            <w:pPr>
              <w:pStyle w:val="ConsPlusNormal"/>
            </w:pPr>
          </w:p>
          <w:p w:rsidR="00E250AA" w:rsidRDefault="00E250AA">
            <w:pPr>
              <w:pStyle w:val="ConsPlusNormal"/>
            </w:pPr>
            <w:r>
              <w:t>Разработка, выполнение стандартных эксплуатационных процедур и контроль за их выполнением</w:t>
            </w:r>
          </w:p>
        </w:tc>
        <w:tc>
          <w:tcPr>
            <w:tcW w:w="2520" w:type="dxa"/>
            <w:tcBorders>
              <w:top w:val="nil"/>
            </w:tcBorders>
          </w:tcPr>
          <w:p w:rsidR="00E250AA" w:rsidRDefault="00E250AA">
            <w:pPr>
              <w:pStyle w:val="ConsPlusNormal"/>
            </w:pPr>
          </w:p>
        </w:tc>
        <w:tc>
          <w:tcPr>
            <w:tcW w:w="2521" w:type="dxa"/>
            <w:tcBorders>
              <w:top w:val="nil"/>
            </w:tcBorders>
          </w:tcPr>
          <w:p w:rsidR="00E250AA" w:rsidRDefault="00E250AA">
            <w:pPr>
              <w:pStyle w:val="ConsPlusNormal"/>
            </w:pPr>
            <w:r>
              <w:t>Демонстрируется, что операции эффективны и соответствуют применимым правилам</w:t>
            </w:r>
          </w:p>
        </w:tc>
      </w:tr>
    </w:tbl>
    <w:p w:rsidR="00E250AA" w:rsidRDefault="00E250AA">
      <w:pPr>
        <w:sectPr w:rsidR="00E250AA">
          <w:pgSz w:w="16838" w:h="11905" w:orient="landscape"/>
          <w:pgMar w:top="1701" w:right="1134" w:bottom="850" w:left="1134" w:header="0" w:footer="0" w:gutter="0"/>
          <w:cols w:space="720"/>
        </w:sectPr>
      </w:pPr>
    </w:p>
    <w:p w:rsidR="00E250AA" w:rsidRDefault="00E250AA">
      <w:pPr>
        <w:pStyle w:val="ConsPlusNormal"/>
        <w:ind w:firstLine="540"/>
        <w:jc w:val="both"/>
      </w:pPr>
    </w:p>
    <w:p w:rsidR="00E250AA" w:rsidRDefault="00E250AA">
      <w:pPr>
        <w:pStyle w:val="ConsPlusNormal"/>
        <w:jc w:val="center"/>
      </w:pPr>
      <w:r>
        <w:t>Раздел A-III/3. ОБЯЗАТЕЛЬНЫЕ МИНИМАЛЬНЫЕ ТРЕБОВАНИЯ</w:t>
      </w:r>
    </w:p>
    <w:p w:rsidR="00E250AA" w:rsidRDefault="00E250AA">
      <w:pPr>
        <w:pStyle w:val="ConsPlusNormal"/>
        <w:jc w:val="center"/>
      </w:pPr>
      <w:r>
        <w:t>ДЛЯ ДИПЛОМИРОВАНИЯ СТАРШИХ МЕХАНИКОВ И ВТОРЫХ МЕХАНИКОВ</w:t>
      </w:r>
    </w:p>
    <w:p w:rsidR="00E250AA" w:rsidRDefault="00E250AA">
      <w:pPr>
        <w:pStyle w:val="ConsPlusNormal"/>
        <w:jc w:val="center"/>
      </w:pPr>
      <w:r>
        <w:t>СУДОВ С ГЛАВНОЙ ДВИГАТЕЛЬНОЙ УСТАНОВКОЙ МОЩНОСТЬЮ</w:t>
      </w:r>
    </w:p>
    <w:p w:rsidR="00E250AA" w:rsidRDefault="00E250AA">
      <w:pPr>
        <w:pStyle w:val="ConsPlusNormal"/>
        <w:jc w:val="center"/>
      </w:pPr>
      <w:r>
        <w:t>ОТ 750 ДО 3 000 КВТ</w:t>
      </w:r>
    </w:p>
    <w:p w:rsidR="00E250AA" w:rsidRDefault="00E250AA">
      <w:pPr>
        <w:pStyle w:val="ConsPlusNormal"/>
        <w:ind w:firstLine="540"/>
        <w:jc w:val="both"/>
      </w:pPr>
    </w:p>
    <w:p w:rsidR="00E250AA" w:rsidRDefault="00E250AA">
      <w:pPr>
        <w:pStyle w:val="ConsPlusNormal"/>
        <w:ind w:firstLine="540"/>
        <w:jc w:val="both"/>
      </w:pPr>
      <w:r>
        <w:t>Стандарт компетентности</w:t>
      </w:r>
    </w:p>
    <w:p w:rsidR="00E250AA" w:rsidRDefault="00E250AA">
      <w:pPr>
        <w:pStyle w:val="ConsPlusNormal"/>
        <w:ind w:firstLine="540"/>
        <w:jc w:val="both"/>
      </w:pPr>
      <w:r>
        <w:t xml:space="preserve">1 Каждый кандидат на получение диплома старшего механика и второго механика морских судов с главной двигательной установкой мощностью от 750 до 3 000 кВт должен продемонстрировать способность принять на себя на уровне управления задачи, обязанности и ответственность, перечисленные в </w:t>
      </w:r>
      <w:hyperlink w:anchor="P3031" w:history="1">
        <w:r>
          <w:rPr>
            <w:color w:val="0000FF"/>
          </w:rPr>
          <w:t>колонке 1 таблицы A-III/2</w:t>
        </w:r>
      </w:hyperlink>
      <w:r>
        <w:t>.</w:t>
      </w:r>
    </w:p>
    <w:p w:rsidR="00E250AA" w:rsidRDefault="00E250AA">
      <w:pPr>
        <w:pStyle w:val="ConsPlusNormal"/>
        <w:ind w:firstLine="540"/>
        <w:jc w:val="both"/>
      </w:pPr>
      <w:r>
        <w:t xml:space="preserve">2 Минимальные знание, понимание и профессиональные навыки, требуемые для дипломирования, перечислены в </w:t>
      </w:r>
      <w:hyperlink w:anchor="P3032" w:history="1">
        <w:r>
          <w:rPr>
            <w:color w:val="0000FF"/>
          </w:rPr>
          <w:t>колонке 2 таблицы A-III/2</w:t>
        </w:r>
      </w:hyperlink>
      <w:r>
        <w:t xml:space="preserve">. Этот перечень включает, расширяет и углубляет вопросы, перечисленные в </w:t>
      </w:r>
      <w:hyperlink w:anchor="P2533" w:history="1">
        <w:r>
          <w:rPr>
            <w:color w:val="0000FF"/>
          </w:rPr>
          <w:t>колонке 2 таблицы A-III/1</w:t>
        </w:r>
      </w:hyperlink>
      <w:r>
        <w:t xml:space="preserve"> для вахтенных механиков судов с обслуживаемым или периодически не обслуживаемым машинным отделением.</w:t>
      </w:r>
    </w:p>
    <w:p w:rsidR="00E250AA" w:rsidRDefault="00E250AA">
      <w:pPr>
        <w:pStyle w:val="ConsPlusNormal"/>
        <w:ind w:firstLine="540"/>
        <w:jc w:val="both"/>
      </w:pPr>
      <w:r>
        <w:t>3 Принимая во внимание тот факт, что второй механик должен быть постоянно готов принять на себя обязанности старшего механика, оценка по этим вопросам должна выявить способность кандидата усвоить всю доступную информацию, влияющую на обеспечение безопасной эксплуатации судовых механизмов и защиту морской среды.</w:t>
      </w:r>
    </w:p>
    <w:p w:rsidR="00E250AA" w:rsidRDefault="00E250AA">
      <w:pPr>
        <w:pStyle w:val="ConsPlusNormal"/>
        <w:ind w:firstLine="540"/>
        <w:jc w:val="both"/>
      </w:pPr>
      <w:r>
        <w:t xml:space="preserve">4 Уровень знаний по вопросам, перечисленным в </w:t>
      </w:r>
      <w:hyperlink w:anchor="P3032" w:history="1">
        <w:r>
          <w:rPr>
            <w:color w:val="0000FF"/>
          </w:rPr>
          <w:t>колонке 2 таблицы A-III/2</w:t>
        </w:r>
      </w:hyperlink>
      <w:r>
        <w:t>, может быть снижен, но должен быть достаточным для того, чтобы кандидат мог работать в должности старшего механика или второго механика на судне с двигательной установкой мощностью в пределах, указанных в настоящем разделе.</w:t>
      </w:r>
    </w:p>
    <w:p w:rsidR="00E250AA" w:rsidRDefault="00E250AA">
      <w:pPr>
        <w:pStyle w:val="ConsPlusNormal"/>
        <w:ind w:firstLine="540"/>
        <w:jc w:val="both"/>
      </w:pPr>
      <w:r>
        <w:t>5 Подготовка и опыт, требующиеся для достижения необходимого уровня теоретических знаний, понимания и профессиональных навыков, должны принимать во внимание соответствующие требования настоящей части и руководство, приведенное в части B настоящего Кодекса.</w:t>
      </w:r>
    </w:p>
    <w:p w:rsidR="00E250AA" w:rsidRDefault="00E250AA">
      <w:pPr>
        <w:pStyle w:val="ConsPlusNormal"/>
        <w:ind w:firstLine="540"/>
        <w:jc w:val="both"/>
      </w:pPr>
      <w:r>
        <w:t>6 Администрация может не предъявлять требований к знанию типов двигательных установок, не являющихся механическими установками, в отношении которых выдаваемый диплом действителен. Выдаваемый на такой основе диплом не действителен в отношении любой категории механических установок, которые в нем не указаны, до тех пор, пока механик не подтвердит свою компетентность в этих вопросах. Любое такое ограничение должно быть указано в дипломе и подтверждении.</w:t>
      </w:r>
    </w:p>
    <w:p w:rsidR="00E250AA" w:rsidRDefault="00E250AA">
      <w:pPr>
        <w:pStyle w:val="ConsPlusNormal"/>
        <w:ind w:firstLine="540"/>
        <w:jc w:val="both"/>
      </w:pPr>
      <w:r>
        <w:t xml:space="preserve">7 Каждый кандидат на получение диплома должен представить доказательство того, что он достиг требуемого стандарта компетентности, в соответствии с методами демонстрации компетентности и критериями для оценки компетентности, приведенными в </w:t>
      </w:r>
      <w:hyperlink w:anchor="P3033" w:history="1">
        <w:r>
          <w:rPr>
            <w:color w:val="0000FF"/>
          </w:rPr>
          <w:t>колонках 3</w:t>
        </w:r>
      </w:hyperlink>
      <w:r>
        <w:t xml:space="preserve"> и </w:t>
      </w:r>
      <w:hyperlink w:anchor="P3034" w:history="1">
        <w:r>
          <w:rPr>
            <w:color w:val="0000FF"/>
          </w:rPr>
          <w:t>4 таблицы A-III/2</w:t>
        </w:r>
      </w:hyperlink>
      <w:r>
        <w:t>.</w:t>
      </w:r>
    </w:p>
    <w:p w:rsidR="00E250AA" w:rsidRDefault="00E250AA">
      <w:pPr>
        <w:pStyle w:val="ConsPlusNormal"/>
        <w:ind w:firstLine="540"/>
        <w:jc w:val="both"/>
      </w:pPr>
      <w:r>
        <w:t>Прибрежное плавание</w:t>
      </w:r>
    </w:p>
    <w:p w:rsidR="00E250AA" w:rsidRDefault="00E250AA">
      <w:pPr>
        <w:pStyle w:val="ConsPlusNormal"/>
        <w:ind w:firstLine="540"/>
        <w:jc w:val="both"/>
      </w:pPr>
      <w:r>
        <w:t xml:space="preserve">8 Уровень знаний, понимания и профессиональных навыков, требуемый согласно различным разделам в </w:t>
      </w:r>
      <w:hyperlink w:anchor="P3032" w:history="1">
        <w:r>
          <w:rPr>
            <w:color w:val="0000FF"/>
          </w:rPr>
          <w:t>колонке 2 таблицы A-III/2</w:t>
        </w:r>
      </w:hyperlink>
      <w:r>
        <w:t xml:space="preserve">, а также требования пунктов 2.1.1 и 2.1.2 </w:t>
      </w:r>
      <w:hyperlink r:id="rId123" w:history="1">
        <w:r>
          <w:rPr>
            <w:color w:val="0000FF"/>
          </w:rPr>
          <w:t>правила III/3</w:t>
        </w:r>
      </w:hyperlink>
      <w:r>
        <w:t xml:space="preserve"> могут изменяться для лиц командного состава судов с главной двигательной установкой мощностью менее 3 000 кВт, занятых в прибрежном плавании, если это будет сочтено необходимым, принимая во внимание безопасность всех судов, которые могут плавать в тех же водах. Любое такое ограничение должно быть указано в дипломе и подтверждении.</w:t>
      </w:r>
    </w:p>
    <w:p w:rsidR="00E250AA" w:rsidRDefault="00E250AA">
      <w:pPr>
        <w:pStyle w:val="ConsPlusNormal"/>
        <w:ind w:firstLine="540"/>
        <w:jc w:val="both"/>
      </w:pPr>
    </w:p>
    <w:p w:rsidR="00E250AA" w:rsidRDefault="00E250AA">
      <w:pPr>
        <w:pStyle w:val="ConsPlusNormal"/>
        <w:jc w:val="center"/>
      </w:pPr>
      <w:r>
        <w:t>Раздел A-III/4. ОБЯЗАТЕЛЬНЫЕ МИНИМАЛЬНЫЕ ТРЕБОВАНИЯ</w:t>
      </w:r>
    </w:p>
    <w:p w:rsidR="00E250AA" w:rsidRDefault="00E250AA">
      <w:pPr>
        <w:pStyle w:val="ConsPlusNormal"/>
        <w:jc w:val="center"/>
      </w:pPr>
      <w:r>
        <w:t>ДЛЯ ДИПЛОМИРОВАНИЯ ЛИЦ РЯДОВОГО СОСТАВА МАШИННОЙ ВАХТЫ</w:t>
      </w:r>
    </w:p>
    <w:p w:rsidR="00E250AA" w:rsidRDefault="00E250AA">
      <w:pPr>
        <w:pStyle w:val="ConsPlusNormal"/>
        <w:jc w:val="center"/>
      </w:pPr>
      <w:r>
        <w:t>НА СУДАХ С ОБСЛУЖИВАЕМЫМ ИЛИ ПЕРИОДИЧЕСКИ</w:t>
      </w:r>
    </w:p>
    <w:p w:rsidR="00E250AA" w:rsidRDefault="00E250AA">
      <w:pPr>
        <w:pStyle w:val="ConsPlusNormal"/>
        <w:jc w:val="center"/>
      </w:pPr>
      <w:r>
        <w:t>НЕ ОБСЛУЖИВАЕМЫМ МАШИННЫМ ОТДЕЛЕНИЕМ</w:t>
      </w:r>
    </w:p>
    <w:p w:rsidR="00E250AA" w:rsidRDefault="00E250AA">
      <w:pPr>
        <w:pStyle w:val="ConsPlusNormal"/>
        <w:ind w:firstLine="540"/>
        <w:jc w:val="both"/>
      </w:pPr>
    </w:p>
    <w:p w:rsidR="00E250AA" w:rsidRDefault="00E250AA">
      <w:pPr>
        <w:pStyle w:val="ConsPlusNormal"/>
        <w:ind w:firstLine="540"/>
        <w:jc w:val="both"/>
      </w:pPr>
      <w:r>
        <w:t>Стандарт компетентности</w:t>
      </w:r>
    </w:p>
    <w:p w:rsidR="00E250AA" w:rsidRDefault="00E250AA">
      <w:pPr>
        <w:pStyle w:val="ConsPlusNormal"/>
        <w:ind w:firstLine="540"/>
        <w:jc w:val="both"/>
      </w:pPr>
      <w:r>
        <w:t xml:space="preserve">1 Каждое лицо рядового состава, входящее в состав машинной вахты на морском судне, должно продемонстрировать указанную в </w:t>
      </w:r>
      <w:hyperlink w:anchor="P3457" w:history="1">
        <w:r>
          <w:rPr>
            <w:color w:val="0000FF"/>
          </w:rPr>
          <w:t>колонке 1 таблицы A-III/4</w:t>
        </w:r>
      </w:hyperlink>
      <w:r>
        <w:t xml:space="preserve"> компетентность, позволяющую ему выполнять на вспомогательном уровне функцию, связанную с судовыми механическими </w:t>
      </w:r>
      <w:r>
        <w:lastRenderedPageBreak/>
        <w:t>установками.</w:t>
      </w:r>
    </w:p>
    <w:p w:rsidR="00E250AA" w:rsidRDefault="00E250AA">
      <w:pPr>
        <w:pStyle w:val="ConsPlusNormal"/>
        <w:ind w:firstLine="540"/>
        <w:jc w:val="both"/>
      </w:pPr>
      <w:r>
        <w:t xml:space="preserve">2 Минимальные знание, понимание и профессиональные навыки, требуемые от лиц рядового состава, входящих в состав машинной вахты, перечислены в </w:t>
      </w:r>
      <w:hyperlink w:anchor="P3458" w:history="1">
        <w:r>
          <w:rPr>
            <w:color w:val="0000FF"/>
          </w:rPr>
          <w:t>колонке 2 таблицы A-III/4</w:t>
        </w:r>
      </w:hyperlink>
      <w:r>
        <w:t>.</w:t>
      </w:r>
    </w:p>
    <w:p w:rsidR="00E250AA" w:rsidRDefault="00E250AA">
      <w:pPr>
        <w:pStyle w:val="ConsPlusNormal"/>
        <w:ind w:firstLine="540"/>
        <w:jc w:val="both"/>
      </w:pPr>
      <w:r>
        <w:t xml:space="preserve">3 Каждый кандидат на получение диплома должен представить доказательство того, что он достиг требуемого стандарта компетентности, в соответствии с методами демонстрации компетентности и критериями для оценки компетентности, приведенными в </w:t>
      </w:r>
      <w:hyperlink w:anchor="P3459" w:history="1">
        <w:r>
          <w:rPr>
            <w:color w:val="0000FF"/>
          </w:rPr>
          <w:t>колонках 3</w:t>
        </w:r>
      </w:hyperlink>
      <w:r>
        <w:t xml:space="preserve"> и </w:t>
      </w:r>
      <w:hyperlink w:anchor="P3460" w:history="1">
        <w:r>
          <w:rPr>
            <w:color w:val="0000FF"/>
          </w:rPr>
          <w:t>4 таблицы A-III/4</w:t>
        </w:r>
      </w:hyperlink>
      <w:r>
        <w:t xml:space="preserve">. Ссылка на "практическую проверку" в </w:t>
      </w:r>
      <w:hyperlink w:anchor="P3459" w:history="1">
        <w:r>
          <w:rPr>
            <w:color w:val="0000FF"/>
          </w:rPr>
          <w:t>колонке 3</w:t>
        </w:r>
      </w:hyperlink>
      <w:r>
        <w:t xml:space="preserve"> может включать одобренную подготовку на берегу, в ходе которой обучающиеся проходят проверку на практике.</w:t>
      </w:r>
    </w:p>
    <w:p w:rsidR="00E250AA" w:rsidRDefault="00E250AA">
      <w:pPr>
        <w:pStyle w:val="ConsPlusNormal"/>
        <w:ind w:firstLine="540"/>
        <w:jc w:val="both"/>
      </w:pPr>
      <w:r>
        <w:t>4 В случае, если в отношении определенных функций на вспомогательном уровне таблицы компетентности отсутствуют, Администрация обязана установить соответствующие требования по подготовке, оценке и дипломированию, которые должны применяться к персоналу, назначенному выполнять эти функции на вспомогательном уровне.</w:t>
      </w:r>
    </w:p>
    <w:p w:rsidR="00E250AA" w:rsidRDefault="00E250AA">
      <w:pPr>
        <w:pStyle w:val="ConsPlusNormal"/>
        <w:jc w:val="right"/>
      </w:pPr>
    </w:p>
    <w:p w:rsidR="00E250AA" w:rsidRDefault="00E250AA">
      <w:pPr>
        <w:pStyle w:val="ConsPlusNormal"/>
        <w:jc w:val="right"/>
      </w:pPr>
      <w:r>
        <w:t>Таблица A-III/4</w:t>
      </w:r>
    </w:p>
    <w:p w:rsidR="00E250AA" w:rsidRDefault="00E250AA">
      <w:pPr>
        <w:pStyle w:val="ConsPlusNormal"/>
        <w:jc w:val="right"/>
      </w:pPr>
    </w:p>
    <w:p w:rsidR="00E250AA" w:rsidRDefault="00E250AA">
      <w:pPr>
        <w:pStyle w:val="ConsPlusNormal"/>
        <w:jc w:val="center"/>
      </w:pPr>
      <w:bookmarkStart w:id="79" w:name="P3452"/>
      <w:bookmarkEnd w:id="79"/>
      <w:r>
        <w:t>Спецификация минимального стандарта компетентности</w:t>
      </w:r>
    </w:p>
    <w:p w:rsidR="00E250AA" w:rsidRDefault="00E250AA">
      <w:pPr>
        <w:pStyle w:val="ConsPlusNormal"/>
        <w:jc w:val="center"/>
      </w:pPr>
      <w:r>
        <w:t>для лиц рядового состава машинной вахты</w:t>
      </w:r>
    </w:p>
    <w:p w:rsidR="00E250AA" w:rsidRDefault="00E250AA">
      <w:pPr>
        <w:pStyle w:val="ConsPlusNormal"/>
        <w:ind w:firstLine="540"/>
        <w:jc w:val="both"/>
      </w:pPr>
    </w:p>
    <w:p w:rsidR="00E250AA" w:rsidRDefault="00E250AA">
      <w:pPr>
        <w:pStyle w:val="ConsPlusNormal"/>
        <w:ind w:firstLine="540"/>
        <w:jc w:val="both"/>
      </w:pPr>
      <w:r>
        <w:t>Функция: Судовые механические установки на вспомогательном уровне</w:t>
      </w:r>
    </w:p>
    <w:p w:rsidR="00E250AA" w:rsidRDefault="00E250AA">
      <w:pPr>
        <w:sectPr w:rsidR="00E250AA">
          <w:pgSz w:w="11905" w:h="16838"/>
          <w:pgMar w:top="1134" w:right="850" w:bottom="1134" w:left="1701" w:header="0" w:footer="0" w:gutter="0"/>
          <w:cols w:space="720"/>
        </w:sectPr>
      </w:pP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2552"/>
        <w:gridCol w:w="2551"/>
        <w:gridCol w:w="2835"/>
      </w:tblGrid>
      <w:tr w:rsidR="00E250AA">
        <w:tc>
          <w:tcPr>
            <w:tcW w:w="1843" w:type="dxa"/>
          </w:tcPr>
          <w:p w:rsidR="00E250AA" w:rsidRDefault="00E250AA">
            <w:pPr>
              <w:pStyle w:val="ConsPlusNormal"/>
              <w:jc w:val="center"/>
            </w:pPr>
            <w:bookmarkStart w:id="80" w:name="P3457"/>
            <w:bookmarkEnd w:id="80"/>
            <w:r>
              <w:t>Колонка 1</w:t>
            </w:r>
          </w:p>
        </w:tc>
        <w:tc>
          <w:tcPr>
            <w:tcW w:w="2552" w:type="dxa"/>
          </w:tcPr>
          <w:p w:rsidR="00E250AA" w:rsidRDefault="00E250AA">
            <w:pPr>
              <w:pStyle w:val="ConsPlusNormal"/>
              <w:jc w:val="center"/>
            </w:pPr>
            <w:bookmarkStart w:id="81" w:name="P3458"/>
            <w:bookmarkEnd w:id="81"/>
            <w:r>
              <w:t>Колонка 2</w:t>
            </w:r>
          </w:p>
        </w:tc>
        <w:tc>
          <w:tcPr>
            <w:tcW w:w="2551" w:type="dxa"/>
          </w:tcPr>
          <w:p w:rsidR="00E250AA" w:rsidRDefault="00E250AA">
            <w:pPr>
              <w:pStyle w:val="ConsPlusNormal"/>
              <w:jc w:val="center"/>
            </w:pPr>
            <w:bookmarkStart w:id="82" w:name="P3459"/>
            <w:bookmarkEnd w:id="82"/>
            <w:r>
              <w:t>Колонка 3</w:t>
            </w:r>
          </w:p>
        </w:tc>
        <w:tc>
          <w:tcPr>
            <w:tcW w:w="2835" w:type="dxa"/>
          </w:tcPr>
          <w:p w:rsidR="00E250AA" w:rsidRDefault="00E250AA">
            <w:pPr>
              <w:pStyle w:val="ConsPlusNormal"/>
              <w:jc w:val="center"/>
            </w:pPr>
            <w:bookmarkStart w:id="83" w:name="P3460"/>
            <w:bookmarkEnd w:id="83"/>
            <w:r>
              <w:t>Колонка 4</w:t>
            </w:r>
          </w:p>
        </w:tc>
      </w:tr>
      <w:tr w:rsidR="00E250AA">
        <w:tc>
          <w:tcPr>
            <w:tcW w:w="1843" w:type="dxa"/>
          </w:tcPr>
          <w:p w:rsidR="00E250AA" w:rsidRDefault="00E250AA">
            <w:pPr>
              <w:pStyle w:val="ConsPlusNormal"/>
              <w:jc w:val="center"/>
            </w:pPr>
            <w:r>
              <w:t>Сфера компетентности</w:t>
            </w:r>
          </w:p>
        </w:tc>
        <w:tc>
          <w:tcPr>
            <w:tcW w:w="2552" w:type="dxa"/>
          </w:tcPr>
          <w:p w:rsidR="00E250AA" w:rsidRDefault="00E250AA">
            <w:pPr>
              <w:pStyle w:val="ConsPlusNormal"/>
              <w:jc w:val="center"/>
            </w:pPr>
            <w:r>
              <w:t>Знание, понимание и профессиональные навыки</w:t>
            </w:r>
          </w:p>
        </w:tc>
        <w:tc>
          <w:tcPr>
            <w:tcW w:w="2551" w:type="dxa"/>
          </w:tcPr>
          <w:p w:rsidR="00E250AA" w:rsidRDefault="00E250AA">
            <w:pPr>
              <w:pStyle w:val="ConsPlusNormal"/>
              <w:jc w:val="center"/>
            </w:pPr>
            <w:r>
              <w:t>Методы демонстрации компетентности</w:t>
            </w:r>
          </w:p>
        </w:tc>
        <w:tc>
          <w:tcPr>
            <w:tcW w:w="2835" w:type="dxa"/>
          </w:tcPr>
          <w:p w:rsidR="00E250AA" w:rsidRDefault="00E250AA">
            <w:pPr>
              <w:pStyle w:val="ConsPlusNormal"/>
              <w:jc w:val="center"/>
            </w:pPr>
            <w:r>
              <w:t>Критерии для оценки компетентности</w:t>
            </w:r>
          </w:p>
        </w:tc>
      </w:tr>
      <w:tr w:rsidR="00E250AA">
        <w:tc>
          <w:tcPr>
            <w:tcW w:w="1843" w:type="dxa"/>
          </w:tcPr>
          <w:p w:rsidR="00E250AA" w:rsidRDefault="00E250AA">
            <w:pPr>
              <w:pStyle w:val="ConsPlusNormal"/>
            </w:pPr>
            <w:r>
              <w:t>Выполнение обычных обязанностей по вахте в машинном отделении, которые поручаются лицам рядового состава</w:t>
            </w:r>
          </w:p>
          <w:p w:rsidR="00E250AA" w:rsidRDefault="00E250AA">
            <w:pPr>
              <w:pStyle w:val="ConsPlusNormal"/>
            </w:pPr>
          </w:p>
          <w:p w:rsidR="00E250AA" w:rsidRDefault="00E250AA">
            <w:pPr>
              <w:pStyle w:val="ConsPlusNormal"/>
            </w:pPr>
            <w:r>
              <w:t>Понимание команд и умение быть понятным по вопросам, относящимся к обязанностям по несению вахты</w:t>
            </w:r>
          </w:p>
        </w:tc>
        <w:tc>
          <w:tcPr>
            <w:tcW w:w="2552" w:type="dxa"/>
          </w:tcPr>
          <w:p w:rsidR="00E250AA" w:rsidRDefault="00E250AA">
            <w:pPr>
              <w:pStyle w:val="ConsPlusNormal"/>
            </w:pPr>
            <w:r>
              <w:t>Терминология, применяемая в машинном отделении, и названия механизмов и оборудования</w:t>
            </w:r>
          </w:p>
          <w:p w:rsidR="00E250AA" w:rsidRDefault="00E250AA">
            <w:pPr>
              <w:pStyle w:val="ConsPlusNormal"/>
            </w:pPr>
          </w:p>
          <w:p w:rsidR="00E250AA" w:rsidRDefault="00E250AA">
            <w:pPr>
              <w:pStyle w:val="ConsPlusNormal"/>
            </w:pPr>
            <w:r>
              <w:t>Порядок несения вахты в машинном отделении</w:t>
            </w:r>
          </w:p>
          <w:p w:rsidR="00E250AA" w:rsidRDefault="00E250AA">
            <w:pPr>
              <w:pStyle w:val="ConsPlusNormal"/>
            </w:pPr>
          </w:p>
          <w:p w:rsidR="00E250AA" w:rsidRDefault="00E250AA">
            <w:pPr>
              <w:pStyle w:val="ConsPlusNormal"/>
            </w:pPr>
            <w:r>
              <w:t>Техника безопасности, связанная с работой в машинном отделении</w:t>
            </w:r>
          </w:p>
          <w:p w:rsidR="00E250AA" w:rsidRDefault="00E250AA">
            <w:pPr>
              <w:pStyle w:val="ConsPlusNormal"/>
            </w:pPr>
          </w:p>
          <w:p w:rsidR="00E250AA" w:rsidRDefault="00E250AA">
            <w:pPr>
              <w:pStyle w:val="ConsPlusNormal"/>
            </w:pPr>
            <w:r>
              <w:t>Основные действия, связанные с защитой окружающей среды</w:t>
            </w:r>
          </w:p>
          <w:p w:rsidR="00E250AA" w:rsidRDefault="00E250AA">
            <w:pPr>
              <w:pStyle w:val="ConsPlusNormal"/>
            </w:pPr>
          </w:p>
          <w:p w:rsidR="00E250AA" w:rsidRDefault="00E250AA">
            <w:pPr>
              <w:pStyle w:val="ConsPlusNormal"/>
            </w:pPr>
            <w:r>
              <w:t>Использование соответствующей системы внутрисудовой связи</w:t>
            </w:r>
          </w:p>
          <w:p w:rsidR="00E250AA" w:rsidRDefault="00E250AA">
            <w:pPr>
              <w:pStyle w:val="ConsPlusNormal"/>
            </w:pPr>
          </w:p>
          <w:p w:rsidR="00E250AA" w:rsidRDefault="00E250AA">
            <w:pPr>
              <w:pStyle w:val="ConsPlusNormal"/>
            </w:pPr>
            <w:r>
              <w:t xml:space="preserve">Системы аварийной сигнализации в машинном отделении и умение различать сигналы, особенно при </w:t>
            </w:r>
            <w:r>
              <w:lastRenderedPageBreak/>
              <w:t>подаче сигнала о включении газовой системы пожаротушения</w:t>
            </w:r>
          </w:p>
        </w:tc>
        <w:tc>
          <w:tcPr>
            <w:tcW w:w="2551" w:type="dxa"/>
          </w:tcPr>
          <w:p w:rsidR="00E250AA" w:rsidRDefault="00E250AA">
            <w:pPr>
              <w:pStyle w:val="ConsPlusNormal"/>
            </w:pPr>
            <w:r>
              <w:lastRenderedPageBreak/>
              <w:t>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 или</w:t>
            </w:r>
          </w:p>
          <w:p w:rsidR="00E250AA" w:rsidRDefault="00E250AA">
            <w:pPr>
              <w:pStyle w:val="ConsPlusNormal"/>
            </w:pPr>
          </w:p>
          <w:p w:rsidR="00E250AA" w:rsidRDefault="00E250AA">
            <w:pPr>
              <w:pStyle w:val="ConsPlusNormal"/>
            </w:pPr>
            <w:r>
              <w:t>.3 практическая проверка</w:t>
            </w:r>
          </w:p>
        </w:tc>
        <w:tc>
          <w:tcPr>
            <w:tcW w:w="2835" w:type="dxa"/>
          </w:tcPr>
          <w:p w:rsidR="00E250AA" w:rsidRDefault="00E250AA">
            <w:pPr>
              <w:pStyle w:val="ConsPlusNormal"/>
            </w:pPr>
            <w:r>
              <w:t>Связь четкая и точная, и в случае, если информация или инструкции по несению вахты неясно поняты, у лица командного состава, несущего вахту, запрашивается совет или разъяснение</w:t>
            </w:r>
          </w:p>
          <w:p w:rsidR="00E250AA" w:rsidRDefault="00E250AA">
            <w:pPr>
              <w:pStyle w:val="ConsPlusNormal"/>
            </w:pPr>
          </w:p>
          <w:p w:rsidR="00E250AA" w:rsidRDefault="00E250AA">
            <w:pPr>
              <w:pStyle w:val="ConsPlusNormal"/>
            </w:pPr>
            <w:r>
              <w:t>Несение, передача и уход с вахты соответствуют принятым практике и процедурам</w:t>
            </w:r>
          </w:p>
        </w:tc>
      </w:tr>
      <w:tr w:rsidR="00E250AA">
        <w:tc>
          <w:tcPr>
            <w:tcW w:w="1843" w:type="dxa"/>
          </w:tcPr>
          <w:p w:rsidR="00E250AA" w:rsidRDefault="00E250AA">
            <w:pPr>
              <w:pStyle w:val="ConsPlusNormal"/>
            </w:pPr>
            <w:r>
              <w:t>Для несения вахты в котельном отделении:</w:t>
            </w:r>
          </w:p>
          <w:p w:rsidR="00E250AA" w:rsidRDefault="00E250AA">
            <w:pPr>
              <w:pStyle w:val="ConsPlusNormal"/>
            </w:pPr>
          </w:p>
          <w:p w:rsidR="00E250AA" w:rsidRDefault="00E250AA">
            <w:pPr>
              <w:pStyle w:val="ConsPlusNormal"/>
            </w:pPr>
            <w:r>
              <w:t>Поддержание надлежащего уровня воды и давления пара</w:t>
            </w:r>
          </w:p>
        </w:tc>
        <w:tc>
          <w:tcPr>
            <w:tcW w:w="2552" w:type="dxa"/>
          </w:tcPr>
          <w:p w:rsidR="00E250AA" w:rsidRDefault="00E250AA">
            <w:pPr>
              <w:pStyle w:val="ConsPlusNormal"/>
            </w:pPr>
            <w:r>
              <w:t>Безопасная эксплуатация котлов</w:t>
            </w:r>
          </w:p>
        </w:tc>
        <w:tc>
          <w:tcPr>
            <w:tcW w:w="2551" w:type="dxa"/>
          </w:tcPr>
          <w:p w:rsidR="00E250AA" w:rsidRDefault="00E250AA">
            <w:pPr>
              <w:pStyle w:val="ConsPlusNormal"/>
            </w:pPr>
            <w:r>
              <w:t>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практическая проверка; или</w:t>
            </w:r>
          </w:p>
          <w:p w:rsidR="00E250AA" w:rsidRDefault="00E250AA">
            <w:pPr>
              <w:pStyle w:val="ConsPlusNormal"/>
            </w:pPr>
          </w:p>
          <w:p w:rsidR="00E250AA" w:rsidRDefault="00E250AA">
            <w:pPr>
              <w:pStyle w:val="ConsPlusNormal"/>
            </w:pPr>
            <w:r>
              <w:t>.4 одобренная подготовка на тренажере, где это применимо</w:t>
            </w:r>
          </w:p>
        </w:tc>
        <w:tc>
          <w:tcPr>
            <w:tcW w:w="2835" w:type="dxa"/>
          </w:tcPr>
          <w:p w:rsidR="00E250AA" w:rsidRDefault="00E250AA">
            <w:pPr>
              <w:pStyle w:val="ConsPlusNormal"/>
            </w:pPr>
            <w:r>
              <w:t>Оценка состояния котла точная и основывается на соответствующей информации, получаемой с помощью местных и дистанционных датчиков и непосредственных проверок</w:t>
            </w:r>
          </w:p>
          <w:p w:rsidR="00E250AA" w:rsidRDefault="00E250AA">
            <w:pPr>
              <w:pStyle w:val="ConsPlusNormal"/>
            </w:pPr>
          </w:p>
          <w:p w:rsidR="00E250AA" w:rsidRDefault="00E250AA">
            <w:pPr>
              <w:pStyle w:val="ConsPlusNormal"/>
            </w:pPr>
            <w:r>
              <w:t>Последовательность и время корректировок обеспечивают безопасность и оптимальную эффективность</w:t>
            </w:r>
          </w:p>
        </w:tc>
      </w:tr>
      <w:tr w:rsidR="00E250AA">
        <w:tc>
          <w:tcPr>
            <w:tcW w:w="1843" w:type="dxa"/>
          </w:tcPr>
          <w:p w:rsidR="00E250AA" w:rsidRDefault="00E250AA">
            <w:pPr>
              <w:pStyle w:val="ConsPlusNormal"/>
            </w:pPr>
            <w:r>
              <w:t>Использование аварийного оборудования и действия в аварийной ситуации</w:t>
            </w:r>
          </w:p>
        </w:tc>
        <w:tc>
          <w:tcPr>
            <w:tcW w:w="2552" w:type="dxa"/>
          </w:tcPr>
          <w:p w:rsidR="00E250AA" w:rsidRDefault="00E250AA">
            <w:pPr>
              <w:pStyle w:val="ConsPlusNormal"/>
            </w:pPr>
            <w:r>
              <w:t>Знание обязанностей при аварии</w:t>
            </w:r>
          </w:p>
          <w:p w:rsidR="00E250AA" w:rsidRDefault="00E250AA">
            <w:pPr>
              <w:pStyle w:val="ConsPlusNormal"/>
            </w:pPr>
          </w:p>
          <w:p w:rsidR="00E250AA" w:rsidRDefault="00E250AA">
            <w:pPr>
              <w:pStyle w:val="ConsPlusNormal"/>
            </w:pPr>
            <w:r>
              <w:t>Пути эвакуации из машинных помещений</w:t>
            </w:r>
          </w:p>
          <w:p w:rsidR="00E250AA" w:rsidRDefault="00E250AA">
            <w:pPr>
              <w:pStyle w:val="ConsPlusNormal"/>
            </w:pPr>
          </w:p>
          <w:p w:rsidR="00E250AA" w:rsidRDefault="00E250AA">
            <w:pPr>
              <w:pStyle w:val="ConsPlusNormal"/>
            </w:pPr>
            <w:r>
              <w:t xml:space="preserve">Знание расположения противопожарного оборудования в машинных помещениях и </w:t>
            </w:r>
            <w:r>
              <w:lastRenderedPageBreak/>
              <w:t>умение им пользоваться</w:t>
            </w:r>
          </w:p>
        </w:tc>
        <w:tc>
          <w:tcPr>
            <w:tcW w:w="2551" w:type="dxa"/>
          </w:tcPr>
          <w:p w:rsidR="00E250AA" w:rsidRDefault="00E250AA">
            <w:pPr>
              <w:pStyle w:val="ConsPlusNormal"/>
            </w:pPr>
            <w:r>
              <w:lastRenderedPageBreak/>
              <w:t>Оценка результатов демонстрации и одобренного опыта работы или одобренного опыта подготовки на учебном судне</w:t>
            </w:r>
          </w:p>
        </w:tc>
        <w:tc>
          <w:tcPr>
            <w:tcW w:w="2835" w:type="dxa"/>
          </w:tcPr>
          <w:p w:rsidR="00E250AA" w:rsidRDefault="00E250AA">
            <w:pPr>
              <w:pStyle w:val="ConsPlusNormal"/>
            </w:pPr>
            <w:r>
              <w:t>Первоначальные действия в аварийной или ненормальной ситуации соответствуют установленным практике и процедурам</w:t>
            </w:r>
          </w:p>
          <w:p w:rsidR="00E250AA" w:rsidRDefault="00E250AA">
            <w:pPr>
              <w:pStyle w:val="ConsPlusNormal"/>
            </w:pPr>
          </w:p>
          <w:p w:rsidR="00E250AA" w:rsidRDefault="00E250AA">
            <w:pPr>
              <w:pStyle w:val="ConsPlusNormal"/>
            </w:pPr>
            <w:r>
              <w:t xml:space="preserve">Связь постоянно четкая и точная, а команды подтверждаются согласно </w:t>
            </w:r>
            <w:r>
              <w:lastRenderedPageBreak/>
              <w:t>хорошей морской практике</w:t>
            </w:r>
          </w:p>
        </w:tc>
      </w:tr>
    </w:tbl>
    <w:p w:rsidR="00E250AA" w:rsidRDefault="00E250AA">
      <w:pPr>
        <w:pStyle w:val="ConsPlusNormal"/>
        <w:ind w:firstLine="540"/>
        <w:jc w:val="both"/>
      </w:pPr>
    </w:p>
    <w:p w:rsidR="00E250AA" w:rsidRDefault="00E250AA">
      <w:pPr>
        <w:pStyle w:val="ConsPlusNormal"/>
        <w:jc w:val="center"/>
      </w:pPr>
      <w:bookmarkStart w:id="84" w:name="P3516"/>
      <w:bookmarkEnd w:id="84"/>
      <w:r>
        <w:t>Раздел A-III/5. ОБЯЗАТЕЛЬНЫЕ МИНИМАЛЬНЫЕ ТРЕБОВАНИЯ</w:t>
      </w:r>
    </w:p>
    <w:p w:rsidR="00E250AA" w:rsidRDefault="00E250AA">
      <w:pPr>
        <w:pStyle w:val="ConsPlusNormal"/>
        <w:jc w:val="center"/>
      </w:pPr>
      <w:r>
        <w:t>ДЛЯ ДИПЛОМИРОВАНИЯ ЛИЦ РЯДОВОГО СОСТАВА В КАЧЕСТВЕ МОТОРИСТА</w:t>
      </w:r>
    </w:p>
    <w:p w:rsidR="00E250AA" w:rsidRDefault="00E250AA">
      <w:pPr>
        <w:pStyle w:val="ConsPlusNormal"/>
        <w:jc w:val="center"/>
      </w:pPr>
      <w:r>
        <w:t>ПЕРВОГО КЛАССА НА СУДАХ С ОБСЛУЖИВАЕМЫМ ИЛИ ПЕРИОДИЧЕСКИ</w:t>
      </w:r>
    </w:p>
    <w:p w:rsidR="00E250AA" w:rsidRDefault="00E250AA">
      <w:pPr>
        <w:pStyle w:val="ConsPlusNormal"/>
        <w:jc w:val="center"/>
      </w:pPr>
      <w:r>
        <w:t>НЕ ОБСЛУЖИВАЕМЫМ МАШИННЫМ ОТДЕЛЕНИЕМ</w:t>
      </w:r>
    </w:p>
    <w:p w:rsidR="00E250AA" w:rsidRDefault="00E250AA">
      <w:pPr>
        <w:pStyle w:val="ConsPlusNormal"/>
        <w:ind w:firstLine="540"/>
        <w:jc w:val="both"/>
      </w:pPr>
    </w:p>
    <w:p w:rsidR="00E250AA" w:rsidRDefault="00E250AA">
      <w:pPr>
        <w:pStyle w:val="ConsPlusNormal"/>
        <w:ind w:firstLine="540"/>
        <w:jc w:val="both"/>
      </w:pPr>
      <w:r>
        <w:t>Стандарт компетентности</w:t>
      </w:r>
    </w:p>
    <w:p w:rsidR="00E250AA" w:rsidRDefault="00E250AA">
      <w:pPr>
        <w:pStyle w:val="ConsPlusNormal"/>
        <w:ind w:firstLine="540"/>
        <w:jc w:val="both"/>
      </w:pPr>
      <w:r>
        <w:t xml:space="preserve">1 Каждый моторист первого класса, работающий на морском судне с главной двигательной установкой мощностью 750 кВт или более должен продемонстрировать указанную в </w:t>
      </w:r>
      <w:hyperlink w:anchor="P3535" w:history="1">
        <w:r>
          <w:rPr>
            <w:color w:val="0000FF"/>
          </w:rPr>
          <w:t>колонке 1 таблицы A-III/5</w:t>
        </w:r>
      </w:hyperlink>
      <w:r>
        <w:t xml:space="preserve"> компетентность, позволяющую ему выполнять на вспомогательном уровне функции, приведенные в </w:t>
      </w:r>
      <w:hyperlink w:anchor="P3535" w:history="1">
        <w:r>
          <w:rPr>
            <w:color w:val="0000FF"/>
          </w:rPr>
          <w:t>колонке 1 таблицы A-III/5</w:t>
        </w:r>
      </w:hyperlink>
      <w:r>
        <w:t>.</w:t>
      </w:r>
    </w:p>
    <w:p w:rsidR="00E250AA" w:rsidRDefault="00E250AA">
      <w:pPr>
        <w:pStyle w:val="ConsPlusNormal"/>
        <w:ind w:firstLine="540"/>
        <w:jc w:val="both"/>
      </w:pPr>
      <w:r>
        <w:t xml:space="preserve">2 Минимальные знание, понимание и профессиональные навыки, требуемые от моториста первого класса, работающего на морском судне с главной двигательной установкой мощностью 750 кВт или более, перечислены в </w:t>
      </w:r>
      <w:hyperlink w:anchor="P3536" w:history="1">
        <w:r>
          <w:rPr>
            <w:color w:val="0000FF"/>
          </w:rPr>
          <w:t>колонке 2 таблицы A-III/5</w:t>
        </w:r>
      </w:hyperlink>
      <w:r>
        <w:t>.</w:t>
      </w:r>
    </w:p>
    <w:p w:rsidR="00E250AA" w:rsidRDefault="00E250AA">
      <w:pPr>
        <w:pStyle w:val="ConsPlusNormal"/>
        <w:ind w:firstLine="540"/>
        <w:jc w:val="both"/>
      </w:pPr>
      <w:r>
        <w:t xml:space="preserve">3 Каждый кандидат на получение диплома должен представить доказательство того, что он достиг требуемого стандарта компетентности, в соответствии с методами демонстрации компетентности и критериями для оценки компетентности, приведенными в </w:t>
      </w:r>
      <w:hyperlink w:anchor="P3537" w:history="1">
        <w:r>
          <w:rPr>
            <w:color w:val="0000FF"/>
          </w:rPr>
          <w:t>колонках 3</w:t>
        </w:r>
      </w:hyperlink>
      <w:r>
        <w:t xml:space="preserve"> и </w:t>
      </w:r>
      <w:hyperlink w:anchor="P3538" w:history="1">
        <w:r>
          <w:rPr>
            <w:color w:val="0000FF"/>
          </w:rPr>
          <w:t>4 таблицы A-III/5</w:t>
        </w:r>
      </w:hyperlink>
      <w:r>
        <w:t>.</w:t>
      </w:r>
    </w:p>
    <w:p w:rsidR="00E250AA" w:rsidRDefault="00E250AA">
      <w:pPr>
        <w:pStyle w:val="ConsPlusNormal"/>
        <w:jc w:val="right"/>
      </w:pPr>
    </w:p>
    <w:p w:rsidR="00E250AA" w:rsidRDefault="00E250AA">
      <w:pPr>
        <w:pStyle w:val="ConsPlusNormal"/>
        <w:jc w:val="right"/>
      </w:pPr>
      <w:r>
        <w:t>Таблица A-III/5</w:t>
      </w:r>
    </w:p>
    <w:p w:rsidR="00E250AA" w:rsidRDefault="00E250AA">
      <w:pPr>
        <w:pStyle w:val="ConsPlusNormal"/>
        <w:jc w:val="right"/>
      </w:pPr>
    </w:p>
    <w:p w:rsidR="00E250AA" w:rsidRDefault="00E250AA">
      <w:pPr>
        <w:pStyle w:val="ConsPlusNormal"/>
        <w:jc w:val="center"/>
      </w:pPr>
      <w:bookmarkStart w:id="85" w:name="P3528"/>
      <w:bookmarkEnd w:id="85"/>
      <w:r>
        <w:t>Спецификация минимальных стандартов компетентности</w:t>
      </w:r>
    </w:p>
    <w:p w:rsidR="00E250AA" w:rsidRDefault="00E250AA">
      <w:pPr>
        <w:pStyle w:val="ConsPlusNormal"/>
        <w:jc w:val="center"/>
      </w:pPr>
      <w:r>
        <w:t>для лиц рядового состава в качестве моториста первого</w:t>
      </w:r>
    </w:p>
    <w:p w:rsidR="00E250AA" w:rsidRDefault="00E250AA">
      <w:pPr>
        <w:pStyle w:val="ConsPlusNormal"/>
        <w:jc w:val="center"/>
      </w:pPr>
      <w:r>
        <w:t>класса на судах с обслуживаемым или периодически</w:t>
      </w:r>
    </w:p>
    <w:p w:rsidR="00E250AA" w:rsidRDefault="00E250AA">
      <w:pPr>
        <w:pStyle w:val="ConsPlusNormal"/>
        <w:jc w:val="center"/>
      </w:pPr>
      <w:r>
        <w:t>не обслуживаемым машинным отделением</w:t>
      </w:r>
    </w:p>
    <w:p w:rsidR="00E250AA" w:rsidRDefault="00E250AA">
      <w:pPr>
        <w:pStyle w:val="ConsPlusNormal"/>
        <w:ind w:firstLine="540"/>
        <w:jc w:val="both"/>
      </w:pPr>
    </w:p>
    <w:p w:rsidR="00E250AA" w:rsidRDefault="00E250AA">
      <w:pPr>
        <w:pStyle w:val="ConsPlusNormal"/>
        <w:ind w:firstLine="540"/>
        <w:jc w:val="both"/>
      </w:pPr>
      <w:r>
        <w:t>Функция: Судовые механические установки на вспомогательном уровне</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2552"/>
        <w:gridCol w:w="2551"/>
        <w:gridCol w:w="2835"/>
      </w:tblGrid>
      <w:tr w:rsidR="00E250AA">
        <w:tc>
          <w:tcPr>
            <w:tcW w:w="1843" w:type="dxa"/>
          </w:tcPr>
          <w:p w:rsidR="00E250AA" w:rsidRDefault="00E250AA">
            <w:pPr>
              <w:pStyle w:val="ConsPlusNormal"/>
              <w:jc w:val="center"/>
            </w:pPr>
            <w:bookmarkStart w:id="86" w:name="P3535"/>
            <w:bookmarkEnd w:id="86"/>
            <w:r>
              <w:t>Колонка 1</w:t>
            </w:r>
          </w:p>
        </w:tc>
        <w:tc>
          <w:tcPr>
            <w:tcW w:w="2552" w:type="dxa"/>
          </w:tcPr>
          <w:p w:rsidR="00E250AA" w:rsidRDefault="00E250AA">
            <w:pPr>
              <w:pStyle w:val="ConsPlusNormal"/>
              <w:jc w:val="center"/>
            </w:pPr>
            <w:bookmarkStart w:id="87" w:name="P3536"/>
            <w:bookmarkEnd w:id="87"/>
            <w:r>
              <w:t>Колонка 2</w:t>
            </w:r>
          </w:p>
        </w:tc>
        <w:tc>
          <w:tcPr>
            <w:tcW w:w="2551" w:type="dxa"/>
          </w:tcPr>
          <w:p w:rsidR="00E250AA" w:rsidRDefault="00E250AA">
            <w:pPr>
              <w:pStyle w:val="ConsPlusNormal"/>
              <w:jc w:val="center"/>
            </w:pPr>
            <w:bookmarkStart w:id="88" w:name="P3537"/>
            <w:bookmarkEnd w:id="88"/>
            <w:r>
              <w:t>Колонка 3</w:t>
            </w:r>
          </w:p>
        </w:tc>
        <w:tc>
          <w:tcPr>
            <w:tcW w:w="2835" w:type="dxa"/>
          </w:tcPr>
          <w:p w:rsidR="00E250AA" w:rsidRDefault="00E250AA">
            <w:pPr>
              <w:pStyle w:val="ConsPlusNormal"/>
              <w:jc w:val="center"/>
            </w:pPr>
            <w:bookmarkStart w:id="89" w:name="P3538"/>
            <w:bookmarkEnd w:id="89"/>
            <w:r>
              <w:t>Колонка 4</w:t>
            </w:r>
          </w:p>
        </w:tc>
      </w:tr>
      <w:tr w:rsidR="00E250AA">
        <w:tc>
          <w:tcPr>
            <w:tcW w:w="1843" w:type="dxa"/>
          </w:tcPr>
          <w:p w:rsidR="00E250AA" w:rsidRDefault="00E250AA">
            <w:pPr>
              <w:pStyle w:val="ConsPlusNormal"/>
              <w:jc w:val="center"/>
            </w:pPr>
            <w:r>
              <w:t>Сфера компетентности</w:t>
            </w:r>
          </w:p>
        </w:tc>
        <w:tc>
          <w:tcPr>
            <w:tcW w:w="2552" w:type="dxa"/>
          </w:tcPr>
          <w:p w:rsidR="00E250AA" w:rsidRDefault="00E250AA">
            <w:pPr>
              <w:pStyle w:val="ConsPlusNormal"/>
              <w:jc w:val="center"/>
            </w:pPr>
            <w:r>
              <w:t>Знание, понимание и профессиональные навыки</w:t>
            </w:r>
          </w:p>
        </w:tc>
        <w:tc>
          <w:tcPr>
            <w:tcW w:w="2551" w:type="dxa"/>
          </w:tcPr>
          <w:p w:rsidR="00E250AA" w:rsidRDefault="00E250AA">
            <w:pPr>
              <w:pStyle w:val="ConsPlusNormal"/>
              <w:jc w:val="center"/>
            </w:pPr>
            <w:r>
              <w:t>Методы демонстрации компетентности</w:t>
            </w:r>
          </w:p>
        </w:tc>
        <w:tc>
          <w:tcPr>
            <w:tcW w:w="2835" w:type="dxa"/>
          </w:tcPr>
          <w:p w:rsidR="00E250AA" w:rsidRDefault="00E250AA">
            <w:pPr>
              <w:pStyle w:val="ConsPlusNormal"/>
              <w:jc w:val="center"/>
            </w:pPr>
            <w:r>
              <w:t>Критерии для оценки компетентности</w:t>
            </w:r>
          </w:p>
        </w:tc>
      </w:tr>
      <w:tr w:rsidR="00E250AA">
        <w:tc>
          <w:tcPr>
            <w:tcW w:w="1843" w:type="dxa"/>
          </w:tcPr>
          <w:p w:rsidR="00E250AA" w:rsidRDefault="00E250AA">
            <w:pPr>
              <w:pStyle w:val="ConsPlusNormal"/>
            </w:pPr>
            <w:r>
              <w:t xml:space="preserve">Содействие несению </w:t>
            </w:r>
            <w:r>
              <w:lastRenderedPageBreak/>
              <w:t>безопасной машинной вахты</w:t>
            </w:r>
          </w:p>
        </w:tc>
        <w:tc>
          <w:tcPr>
            <w:tcW w:w="2552" w:type="dxa"/>
          </w:tcPr>
          <w:p w:rsidR="00E250AA" w:rsidRDefault="00E250AA">
            <w:pPr>
              <w:pStyle w:val="ConsPlusNormal"/>
            </w:pPr>
            <w:r>
              <w:lastRenderedPageBreak/>
              <w:t xml:space="preserve">Умение понимать команды и общаться с </w:t>
            </w:r>
            <w:r>
              <w:lastRenderedPageBreak/>
              <w:t>лицом командного состава, несущим вахту, по вопросам, относящимся к выполнению обязанностей по несению вахты</w:t>
            </w:r>
          </w:p>
          <w:p w:rsidR="00E250AA" w:rsidRDefault="00E250AA">
            <w:pPr>
              <w:pStyle w:val="ConsPlusNormal"/>
            </w:pPr>
          </w:p>
          <w:p w:rsidR="00E250AA" w:rsidRDefault="00E250AA">
            <w:pPr>
              <w:pStyle w:val="ConsPlusNormal"/>
            </w:pPr>
            <w:r>
              <w:t>Процедуры ухода с вахты, несения и передачи вахты</w:t>
            </w:r>
          </w:p>
          <w:p w:rsidR="00E250AA" w:rsidRDefault="00E250AA">
            <w:pPr>
              <w:pStyle w:val="ConsPlusNormal"/>
            </w:pPr>
          </w:p>
          <w:p w:rsidR="00E250AA" w:rsidRDefault="00E250AA">
            <w:pPr>
              <w:pStyle w:val="ConsPlusNormal"/>
            </w:pPr>
            <w:r>
              <w:t>Информация, требуемая для несения безопасной вахты</w:t>
            </w:r>
          </w:p>
        </w:tc>
        <w:tc>
          <w:tcPr>
            <w:tcW w:w="2551" w:type="dxa"/>
          </w:tcPr>
          <w:p w:rsidR="00E250AA" w:rsidRDefault="00E250AA">
            <w:pPr>
              <w:pStyle w:val="ConsPlusNormal"/>
            </w:pPr>
            <w:r>
              <w:lastRenderedPageBreak/>
              <w:t xml:space="preserve">Оценка результатов опыта работы или </w:t>
            </w:r>
            <w:r>
              <w:lastRenderedPageBreak/>
              <w:t>практической проверки</w:t>
            </w:r>
          </w:p>
        </w:tc>
        <w:tc>
          <w:tcPr>
            <w:tcW w:w="2835" w:type="dxa"/>
          </w:tcPr>
          <w:p w:rsidR="00E250AA" w:rsidRDefault="00E250AA">
            <w:pPr>
              <w:pStyle w:val="ConsPlusNormal"/>
            </w:pPr>
            <w:r>
              <w:lastRenderedPageBreak/>
              <w:t>Связь четкая и точная</w:t>
            </w:r>
          </w:p>
          <w:p w:rsidR="00E250AA" w:rsidRDefault="00E250AA">
            <w:pPr>
              <w:pStyle w:val="ConsPlusNormal"/>
            </w:pPr>
          </w:p>
          <w:p w:rsidR="00E250AA" w:rsidRDefault="00E250AA">
            <w:pPr>
              <w:pStyle w:val="ConsPlusNormal"/>
            </w:pPr>
            <w:r>
              <w:lastRenderedPageBreak/>
              <w:t>Несение, передача и уход с вахты соответствуют принятым практике или процедурам</w:t>
            </w:r>
          </w:p>
        </w:tc>
      </w:tr>
      <w:tr w:rsidR="00E250AA">
        <w:tc>
          <w:tcPr>
            <w:tcW w:w="1843" w:type="dxa"/>
          </w:tcPr>
          <w:p w:rsidR="00E250AA" w:rsidRDefault="00E250AA">
            <w:pPr>
              <w:pStyle w:val="ConsPlusNormal"/>
            </w:pPr>
            <w:r>
              <w:lastRenderedPageBreak/>
              <w:t>Содействие наблюдению и управлению несением машинной вахты</w:t>
            </w:r>
          </w:p>
        </w:tc>
        <w:tc>
          <w:tcPr>
            <w:tcW w:w="2552" w:type="dxa"/>
          </w:tcPr>
          <w:p w:rsidR="00E250AA" w:rsidRDefault="00E250AA">
            <w:pPr>
              <w:pStyle w:val="ConsPlusNormal"/>
            </w:pPr>
            <w:r>
              <w:t>Начальное знание функции и работы главной двигательной установки и вспомогательных механизмов</w:t>
            </w:r>
          </w:p>
          <w:p w:rsidR="00E250AA" w:rsidRDefault="00E250AA">
            <w:pPr>
              <w:pStyle w:val="ConsPlusNormal"/>
            </w:pPr>
          </w:p>
          <w:p w:rsidR="00E250AA" w:rsidRDefault="00E250AA">
            <w:pPr>
              <w:pStyle w:val="ConsPlusNormal"/>
            </w:pPr>
            <w:r>
              <w:t>Начальное понимание контроля за давлением, температурами и уровнями главной двигательной установки и вспомогательных механизмов</w:t>
            </w:r>
          </w:p>
        </w:tc>
        <w:tc>
          <w:tcPr>
            <w:tcW w:w="2551" w:type="dxa"/>
          </w:tcPr>
          <w:p w:rsidR="00E250AA" w:rsidRDefault="00E250AA">
            <w:pPr>
              <w:pStyle w:val="ConsPlusNormal"/>
            </w:pPr>
            <w:r>
              <w:t>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 или</w:t>
            </w:r>
          </w:p>
          <w:p w:rsidR="00E250AA" w:rsidRDefault="00E250AA">
            <w:pPr>
              <w:pStyle w:val="ConsPlusNormal"/>
            </w:pPr>
          </w:p>
          <w:p w:rsidR="00E250AA" w:rsidRDefault="00E250AA">
            <w:pPr>
              <w:pStyle w:val="ConsPlusNormal"/>
            </w:pPr>
            <w:r>
              <w:t>.3 практическая проверка</w:t>
            </w:r>
          </w:p>
        </w:tc>
        <w:tc>
          <w:tcPr>
            <w:tcW w:w="2835" w:type="dxa"/>
          </w:tcPr>
          <w:p w:rsidR="00E250AA" w:rsidRDefault="00E250AA">
            <w:pPr>
              <w:pStyle w:val="ConsPlusNormal"/>
            </w:pPr>
            <w:r>
              <w:t>Частота и полнота наблюдения за главной двигательной установкой и вспомогательными механизмами соответствуют принятым принципам и процедурам</w:t>
            </w:r>
          </w:p>
          <w:p w:rsidR="00E250AA" w:rsidRDefault="00E250AA">
            <w:pPr>
              <w:pStyle w:val="ConsPlusNormal"/>
            </w:pPr>
          </w:p>
          <w:p w:rsidR="00E250AA" w:rsidRDefault="00E250AA">
            <w:pPr>
              <w:pStyle w:val="ConsPlusNormal"/>
            </w:pPr>
            <w:r>
              <w:t>Отклонения от нормы выявляются</w:t>
            </w:r>
          </w:p>
          <w:p w:rsidR="00E250AA" w:rsidRDefault="00E250AA">
            <w:pPr>
              <w:pStyle w:val="ConsPlusNormal"/>
            </w:pPr>
          </w:p>
          <w:p w:rsidR="00E250AA" w:rsidRDefault="00E250AA">
            <w:pPr>
              <w:pStyle w:val="ConsPlusNormal"/>
            </w:pPr>
            <w:r>
              <w:t>Опасные условия или потенциальные опасности быстро узнаются, о них сообщается и их устранение происходит до того, как работа будет продолжена</w:t>
            </w:r>
          </w:p>
        </w:tc>
      </w:tr>
      <w:tr w:rsidR="00E250AA">
        <w:tc>
          <w:tcPr>
            <w:tcW w:w="1843" w:type="dxa"/>
          </w:tcPr>
          <w:p w:rsidR="00E250AA" w:rsidRDefault="00E250AA">
            <w:pPr>
              <w:pStyle w:val="ConsPlusNormal"/>
            </w:pPr>
            <w:r>
              <w:lastRenderedPageBreak/>
              <w:t>Содействие проведению операций по заправке топливом и перекачке топлива</w:t>
            </w:r>
          </w:p>
        </w:tc>
        <w:tc>
          <w:tcPr>
            <w:tcW w:w="2552" w:type="dxa"/>
          </w:tcPr>
          <w:p w:rsidR="00E250AA" w:rsidRDefault="00E250AA">
            <w:pPr>
              <w:pStyle w:val="ConsPlusNormal"/>
            </w:pPr>
            <w:r>
              <w:t>Знание функций и работы топливной системы и операций по перекачке топлива, включая:</w:t>
            </w:r>
          </w:p>
          <w:p w:rsidR="00E250AA" w:rsidRDefault="00E250AA">
            <w:pPr>
              <w:pStyle w:val="ConsPlusNormal"/>
            </w:pPr>
          </w:p>
          <w:p w:rsidR="00E250AA" w:rsidRDefault="00E250AA">
            <w:pPr>
              <w:pStyle w:val="ConsPlusNormal"/>
            </w:pPr>
            <w:r>
              <w:t>.1 подготовку к</w:t>
            </w:r>
          </w:p>
          <w:p w:rsidR="00E250AA" w:rsidRDefault="00E250AA">
            <w:pPr>
              <w:pStyle w:val="ConsPlusNormal"/>
            </w:pPr>
            <w:r>
              <w:t>операциям по заправке топливом и перекачке</w:t>
            </w:r>
          </w:p>
          <w:p w:rsidR="00E250AA" w:rsidRDefault="00E250AA">
            <w:pPr>
              <w:pStyle w:val="ConsPlusNormal"/>
            </w:pPr>
          </w:p>
          <w:p w:rsidR="00E250AA" w:rsidRDefault="00E250AA">
            <w:pPr>
              <w:pStyle w:val="ConsPlusNormal"/>
            </w:pPr>
            <w:r>
              <w:t>.2 процедуры по подсоединению и отсоединению шлангов для заправки топливом и перекачки</w:t>
            </w:r>
          </w:p>
          <w:p w:rsidR="00E250AA" w:rsidRDefault="00E250AA">
            <w:pPr>
              <w:pStyle w:val="ConsPlusNormal"/>
            </w:pPr>
          </w:p>
          <w:p w:rsidR="00E250AA" w:rsidRDefault="00E250AA">
            <w:pPr>
              <w:pStyle w:val="ConsPlusNormal"/>
            </w:pPr>
            <w:r>
              <w:t>.3 процедуры, относящиеся к инцидентам, которые могут возникнуть в ходе операций по заправке топливом или перекачке</w:t>
            </w:r>
          </w:p>
          <w:p w:rsidR="00E250AA" w:rsidRDefault="00E250AA">
            <w:pPr>
              <w:pStyle w:val="ConsPlusNormal"/>
            </w:pPr>
          </w:p>
          <w:p w:rsidR="00E250AA" w:rsidRDefault="00E250AA">
            <w:pPr>
              <w:pStyle w:val="ConsPlusNormal"/>
            </w:pPr>
            <w:r>
              <w:t>.4 меры защиты во время операций по заправке топливом или перекачке</w:t>
            </w:r>
          </w:p>
          <w:p w:rsidR="00E250AA" w:rsidRDefault="00E250AA">
            <w:pPr>
              <w:pStyle w:val="ConsPlusNormal"/>
            </w:pPr>
          </w:p>
          <w:p w:rsidR="00E250AA" w:rsidRDefault="00E250AA">
            <w:pPr>
              <w:pStyle w:val="ConsPlusNormal"/>
            </w:pPr>
            <w:r>
              <w:t>.5 умение правильно измерять уровни в танках и сообщать о них</w:t>
            </w:r>
          </w:p>
        </w:tc>
        <w:tc>
          <w:tcPr>
            <w:tcW w:w="2551" w:type="dxa"/>
          </w:tcPr>
          <w:p w:rsidR="00E250AA" w:rsidRDefault="00E250AA">
            <w:pPr>
              <w:pStyle w:val="ConsPlusNormal"/>
            </w:pPr>
            <w:r>
              <w:t>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практическая подготовка</w:t>
            </w:r>
          </w:p>
          <w:p w:rsidR="00E250AA" w:rsidRDefault="00E250AA">
            <w:pPr>
              <w:pStyle w:val="ConsPlusNormal"/>
            </w:pPr>
          </w:p>
          <w:p w:rsidR="00E250AA" w:rsidRDefault="00E250AA">
            <w:pPr>
              <w:pStyle w:val="ConsPlusNormal"/>
            </w:pPr>
            <w:r>
              <w:t>.3 экзамен</w:t>
            </w:r>
          </w:p>
          <w:p w:rsidR="00E250AA" w:rsidRDefault="00E250AA">
            <w:pPr>
              <w:pStyle w:val="ConsPlusNormal"/>
            </w:pPr>
          </w:p>
          <w:p w:rsidR="00E250AA" w:rsidRDefault="00E250AA">
            <w:pPr>
              <w:pStyle w:val="ConsPlusNormal"/>
            </w:pPr>
            <w:r>
              <w:t>.4 одобренный опыт подготовки на учебном судне</w:t>
            </w:r>
          </w:p>
          <w:p w:rsidR="00E250AA" w:rsidRDefault="00E250AA">
            <w:pPr>
              <w:pStyle w:val="ConsPlusNormal"/>
            </w:pPr>
          </w:p>
          <w:p w:rsidR="00E250AA" w:rsidRDefault="00E250AA">
            <w:pPr>
              <w:pStyle w:val="ConsPlusNormal"/>
            </w:pPr>
            <w:r>
              <w:t>Оценка результатов практической демонстрации</w:t>
            </w:r>
          </w:p>
        </w:tc>
        <w:tc>
          <w:tcPr>
            <w:tcW w:w="2835" w:type="dxa"/>
          </w:tcPr>
          <w:p w:rsidR="00E250AA" w:rsidRDefault="00E250AA">
            <w:pPr>
              <w:pStyle w:val="ConsPlusNormal"/>
            </w:pPr>
            <w:r>
              <w:t>Операции по перекачке проводятся в соответствии с установленной практикой безопасности и инструкциями по эксплуатации оборудования</w:t>
            </w:r>
          </w:p>
          <w:p w:rsidR="00E250AA" w:rsidRDefault="00E250AA">
            <w:pPr>
              <w:pStyle w:val="ConsPlusNormal"/>
            </w:pPr>
          </w:p>
          <w:p w:rsidR="00E250AA" w:rsidRDefault="00E250AA">
            <w:pPr>
              <w:pStyle w:val="ConsPlusNormal"/>
            </w:pPr>
            <w:r>
              <w:t>Обработка опасных и вредных жидкостей соответствует установленной практике безопасности</w:t>
            </w:r>
          </w:p>
          <w:p w:rsidR="00E250AA" w:rsidRDefault="00E250AA">
            <w:pPr>
              <w:pStyle w:val="ConsPlusNormal"/>
            </w:pPr>
          </w:p>
          <w:p w:rsidR="00E250AA" w:rsidRDefault="00E250AA">
            <w:pPr>
              <w:pStyle w:val="ConsPlusNormal"/>
            </w:pPr>
            <w:r>
              <w:t>Связь в пределах ответственности оператора постоянно осуществляется успешно</w:t>
            </w:r>
          </w:p>
        </w:tc>
      </w:tr>
      <w:tr w:rsidR="00E250AA">
        <w:tc>
          <w:tcPr>
            <w:tcW w:w="1843" w:type="dxa"/>
          </w:tcPr>
          <w:p w:rsidR="00E250AA" w:rsidRDefault="00E250AA">
            <w:pPr>
              <w:pStyle w:val="ConsPlusNormal"/>
            </w:pPr>
            <w:r>
              <w:t xml:space="preserve">Содействие операциям по осушению и </w:t>
            </w:r>
            <w:r>
              <w:lastRenderedPageBreak/>
              <w:t>балластировке</w:t>
            </w:r>
          </w:p>
        </w:tc>
        <w:tc>
          <w:tcPr>
            <w:tcW w:w="2552" w:type="dxa"/>
          </w:tcPr>
          <w:p w:rsidR="00E250AA" w:rsidRDefault="00E250AA">
            <w:pPr>
              <w:pStyle w:val="ConsPlusNormal"/>
            </w:pPr>
            <w:r>
              <w:lastRenderedPageBreak/>
              <w:t xml:space="preserve">Знание безопасного функционирования, эксплуатации и </w:t>
            </w:r>
            <w:r>
              <w:lastRenderedPageBreak/>
              <w:t>технического обслуживания осушительной и балластной систем, включая:</w:t>
            </w:r>
          </w:p>
          <w:p w:rsidR="00E250AA" w:rsidRDefault="00E250AA">
            <w:pPr>
              <w:pStyle w:val="ConsPlusNormal"/>
            </w:pPr>
          </w:p>
          <w:p w:rsidR="00E250AA" w:rsidRDefault="00E250AA">
            <w:pPr>
              <w:pStyle w:val="ConsPlusNormal"/>
            </w:pPr>
            <w:r>
              <w:t>.1 сообщение об инцидентах, связанных с операциями по перекачке</w:t>
            </w:r>
          </w:p>
          <w:p w:rsidR="00E250AA" w:rsidRDefault="00E250AA">
            <w:pPr>
              <w:pStyle w:val="ConsPlusNormal"/>
            </w:pPr>
          </w:p>
          <w:p w:rsidR="00E250AA" w:rsidRDefault="00E250AA">
            <w:pPr>
              <w:pStyle w:val="ConsPlusNormal"/>
            </w:pPr>
            <w:r>
              <w:t>.2 умение правильно измерять уровни в танках и сообщать о них</w:t>
            </w:r>
          </w:p>
        </w:tc>
        <w:tc>
          <w:tcPr>
            <w:tcW w:w="2551" w:type="dxa"/>
          </w:tcPr>
          <w:p w:rsidR="00E250AA" w:rsidRDefault="00E250AA">
            <w:pPr>
              <w:pStyle w:val="ConsPlusNormal"/>
            </w:pPr>
            <w:r>
              <w:lastRenderedPageBreak/>
              <w:t xml:space="preserve">Оценка результатов подготовки, полученной в одной или нескольких </w:t>
            </w:r>
            <w:r>
              <w:lastRenderedPageBreak/>
              <w:t>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практическая подготовка</w:t>
            </w:r>
          </w:p>
          <w:p w:rsidR="00E250AA" w:rsidRDefault="00E250AA">
            <w:pPr>
              <w:pStyle w:val="ConsPlusNormal"/>
            </w:pPr>
          </w:p>
          <w:p w:rsidR="00E250AA" w:rsidRDefault="00E250AA">
            <w:pPr>
              <w:pStyle w:val="ConsPlusNormal"/>
            </w:pPr>
            <w:r>
              <w:t>.3 экзамен</w:t>
            </w:r>
          </w:p>
          <w:p w:rsidR="00E250AA" w:rsidRDefault="00E250AA">
            <w:pPr>
              <w:pStyle w:val="ConsPlusNormal"/>
            </w:pPr>
          </w:p>
          <w:p w:rsidR="00E250AA" w:rsidRDefault="00E250AA">
            <w:pPr>
              <w:pStyle w:val="ConsPlusNormal"/>
            </w:pPr>
            <w:r>
              <w:t>.4 одобренный опыт подготовки на учебном судне</w:t>
            </w:r>
          </w:p>
          <w:p w:rsidR="00E250AA" w:rsidRDefault="00E250AA">
            <w:pPr>
              <w:pStyle w:val="ConsPlusNormal"/>
            </w:pPr>
          </w:p>
          <w:p w:rsidR="00E250AA" w:rsidRDefault="00E250AA">
            <w:pPr>
              <w:pStyle w:val="ConsPlusNormal"/>
            </w:pPr>
            <w:r>
              <w:t>Оценка результатов практической демонстрации</w:t>
            </w:r>
          </w:p>
        </w:tc>
        <w:tc>
          <w:tcPr>
            <w:tcW w:w="2835" w:type="dxa"/>
          </w:tcPr>
          <w:p w:rsidR="00E250AA" w:rsidRDefault="00E250AA">
            <w:pPr>
              <w:pStyle w:val="ConsPlusNormal"/>
            </w:pPr>
            <w:r>
              <w:lastRenderedPageBreak/>
              <w:t xml:space="preserve">Операции и техническое обслуживание выполняются в соответствии с </w:t>
            </w:r>
            <w:r>
              <w:lastRenderedPageBreak/>
              <w:t>установленной практикой безопасности и инструкциями по эксплуатации оборудования и избегается загрязнение морской среды</w:t>
            </w:r>
          </w:p>
          <w:p w:rsidR="00E250AA" w:rsidRDefault="00E250AA">
            <w:pPr>
              <w:pStyle w:val="ConsPlusNormal"/>
            </w:pPr>
          </w:p>
          <w:p w:rsidR="00E250AA" w:rsidRDefault="00E250AA">
            <w:pPr>
              <w:pStyle w:val="ConsPlusNormal"/>
            </w:pPr>
            <w:r>
              <w:t>Связь в пределах ответственности оператора постоянно осуществляется успешно</w:t>
            </w:r>
          </w:p>
        </w:tc>
      </w:tr>
      <w:tr w:rsidR="00E250AA">
        <w:tc>
          <w:tcPr>
            <w:tcW w:w="1843" w:type="dxa"/>
          </w:tcPr>
          <w:p w:rsidR="00E250AA" w:rsidRDefault="00E250AA">
            <w:pPr>
              <w:pStyle w:val="ConsPlusNormal"/>
            </w:pPr>
            <w:r>
              <w:lastRenderedPageBreak/>
              <w:t>Содействие эксплуатации оборудования и механизмов</w:t>
            </w:r>
          </w:p>
        </w:tc>
        <w:tc>
          <w:tcPr>
            <w:tcW w:w="2552" w:type="dxa"/>
          </w:tcPr>
          <w:p w:rsidR="00E250AA" w:rsidRDefault="00E250AA">
            <w:pPr>
              <w:pStyle w:val="ConsPlusNormal"/>
            </w:pPr>
            <w:r>
              <w:t>Безопасная эксплуатация оборудования, включая:</w:t>
            </w:r>
          </w:p>
          <w:p w:rsidR="00E250AA" w:rsidRDefault="00E250AA">
            <w:pPr>
              <w:pStyle w:val="ConsPlusNormal"/>
            </w:pPr>
          </w:p>
          <w:p w:rsidR="00E250AA" w:rsidRDefault="00E250AA">
            <w:pPr>
              <w:pStyle w:val="ConsPlusNormal"/>
            </w:pPr>
            <w:r>
              <w:t>.1 клапаны и насосы</w:t>
            </w:r>
          </w:p>
          <w:p w:rsidR="00E250AA" w:rsidRDefault="00E250AA">
            <w:pPr>
              <w:pStyle w:val="ConsPlusNormal"/>
            </w:pPr>
          </w:p>
          <w:p w:rsidR="00E250AA" w:rsidRDefault="00E250AA">
            <w:pPr>
              <w:pStyle w:val="ConsPlusNormal"/>
            </w:pPr>
            <w:r>
              <w:t>.2 подъемники и грузоподъемное оборудование</w:t>
            </w:r>
          </w:p>
          <w:p w:rsidR="00E250AA" w:rsidRDefault="00E250AA">
            <w:pPr>
              <w:pStyle w:val="ConsPlusNormal"/>
            </w:pPr>
          </w:p>
          <w:p w:rsidR="00E250AA" w:rsidRDefault="00E250AA">
            <w:pPr>
              <w:pStyle w:val="ConsPlusNormal"/>
            </w:pPr>
            <w:r>
              <w:t>.3 люки, водонепроницаемые двери, порты и связанное с ними оборудование</w:t>
            </w:r>
          </w:p>
          <w:p w:rsidR="00E250AA" w:rsidRDefault="00E250AA">
            <w:pPr>
              <w:pStyle w:val="ConsPlusNormal"/>
            </w:pPr>
          </w:p>
          <w:p w:rsidR="00E250AA" w:rsidRDefault="00E250AA">
            <w:pPr>
              <w:pStyle w:val="ConsPlusNormal"/>
            </w:pPr>
            <w:r>
              <w:t xml:space="preserve">Умение использовать и </w:t>
            </w:r>
            <w:r>
              <w:lastRenderedPageBreak/>
              <w:t>понимать основные сигналы, касающиеся работы кранов, лебедок и подъемников</w:t>
            </w:r>
          </w:p>
        </w:tc>
        <w:tc>
          <w:tcPr>
            <w:tcW w:w="2551" w:type="dxa"/>
          </w:tcPr>
          <w:p w:rsidR="00E250AA" w:rsidRDefault="00E250AA">
            <w:pPr>
              <w:pStyle w:val="ConsPlusNormal"/>
            </w:pPr>
            <w:r>
              <w:lastRenderedPageBreak/>
              <w:t>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практическая подготовка</w:t>
            </w:r>
          </w:p>
          <w:p w:rsidR="00E250AA" w:rsidRDefault="00E250AA">
            <w:pPr>
              <w:pStyle w:val="ConsPlusNormal"/>
            </w:pPr>
          </w:p>
          <w:p w:rsidR="00E250AA" w:rsidRDefault="00E250AA">
            <w:pPr>
              <w:pStyle w:val="ConsPlusNormal"/>
            </w:pPr>
            <w:r>
              <w:t>.3 экзамен</w:t>
            </w:r>
          </w:p>
          <w:p w:rsidR="00E250AA" w:rsidRDefault="00E250AA">
            <w:pPr>
              <w:pStyle w:val="ConsPlusNormal"/>
            </w:pPr>
          </w:p>
          <w:p w:rsidR="00E250AA" w:rsidRDefault="00E250AA">
            <w:pPr>
              <w:pStyle w:val="ConsPlusNormal"/>
            </w:pPr>
            <w:r>
              <w:t>.4 одобренный опыт подготовки на учебном судне</w:t>
            </w:r>
          </w:p>
          <w:p w:rsidR="00E250AA" w:rsidRDefault="00E250AA">
            <w:pPr>
              <w:pStyle w:val="ConsPlusNormal"/>
            </w:pPr>
          </w:p>
          <w:p w:rsidR="00E250AA" w:rsidRDefault="00E250AA">
            <w:pPr>
              <w:pStyle w:val="ConsPlusNormal"/>
            </w:pPr>
            <w:r>
              <w:t>Оценка результатов практической демонстрации</w:t>
            </w:r>
          </w:p>
        </w:tc>
        <w:tc>
          <w:tcPr>
            <w:tcW w:w="2835" w:type="dxa"/>
          </w:tcPr>
          <w:p w:rsidR="00E250AA" w:rsidRDefault="00E250AA">
            <w:pPr>
              <w:pStyle w:val="ConsPlusNormal"/>
            </w:pPr>
            <w:r>
              <w:lastRenderedPageBreak/>
              <w:t>Операции проводятся в соответствии с установленной практикой безопасности и инструкциями по эксплуатации оборудования</w:t>
            </w:r>
          </w:p>
          <w:p w:rsidR="00E250AA" w:rsidRDefault="00E250AA">
            <w:pPr>
              <w:pStyle w:val="ConsPlusNormal"/>
            </w:pPr>
          </w:p>
          <w:p w:rsidR="00E250AA" w:rsidRDefault="00E250AA">
            <w:pPr>
              <w:pStyle w:val="ConsPlusNormal"/>
            </w:pPr>
            <w:r>
              <w:t>Связь в пределах ответственности оператора постоянно осуществляется успешно</w:t>
            </w:r>
          </w:p>
        </w:tc>
      </w:tr>
    </w:tbl>
    <w:p w:rsidR="00E250AA" w:rsidRDefault="00E250AA">
      <w:pPr>
        <w:pStyle w:val="ConsPlusNormal"/>
        <w:ind w:firstLine="540"/>
        <w:jc w:val="both"/>
      </w:pPr>
    </w:p>
    <w:p w:rsidR="00E250AA" w:rsidRDefault="00E250AA">
      <w:pPr>
        <w:pStyle w:val="ConsPlusNormal"/>
        <w:ind w:firstLine="540"/>
        <w:jc w:val="both"/>
      </w:pPr>
      <w:r>
        <w:t>Функция: Электрооборудование, электронная аппаратура и системы управления на вспомогательном уровне</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2552"/>
        <w:gridCol w:w="2551"/>
        <w:gridCol w:w="2835"/>
      </w:tblGrid>
      <w:tr w:rsidR="00E250AA">
        <w:tc>
          <w:tcPr>
            <w:tcW w:w="1843" w:type="dxa"/>
          </w:tcPr>
          <w:p w:rsidR="00E250AA" w:rsidRDefault="00E250AA">
            <w:pPr>
              <w:pStyle w:val="ConsPlusNormal"/>
              <w:jc w:val="center"/>
            </w:pPr>
            <w:r>
              <w:t>Колонка 1</w:t>
            </w:r>
          </w:p>
        </w:tc>
        <w:tc>
          <w:tcPr>
            <w:tcW w:w="2552" w:type="dxa"/>
          </w:tcPr>
          <w:p w:rsidR="00E250AA" w:rsidRDefault="00E250AA">
            <w:pPr>
              <w:pStyle w:val="ConsPlusNormal"/>
              <w:jc w:val="center"/>
            </w:pPr>
            <w:r>
              <w:t>Колонка 2</w:t>
            </w:r>
          </w:p>
        </w:tc>
        <w:tc>
          <w:tcPr>
            <w:tcW w:w="2551" w:type="dxa"/>
          </w:tcPr>
          <w:p w:rsidR="00E250AA" w:rsidRDefault="00E250AA">
            <w:pPr>
              <w:pStyle w:val="ConsPlusNormal"/>
              <w:jc w:val="center"/>
            </w:pPr>
            <w:r>
              <w:t>Колонка 3</w:t>
            </w:r>
          </w:p>
        </w:tc>
        <w:tc>
          <w:tcPr>
            <w:tcW w:w="2835" w:type="dxa"/>
          </w:tcPr>
          <w:p w:rsidR="00E250AA" w:rsidRDefault="00E250AA">
            <w:pPr>
              <w:pStyle w:val="ConsPlusNormal"/>
              <w:jc w:val="center"/>
            </w:pPr>
            <w:r>
              <w:t>Колонка 4</w:t>
            </w:r>
          </w:p>
        </w:tc>
      </w:tr>
      <w:tr w:rsidR="00E250AA">
        <w:tc>
          <w:tcPr>
            <w:tcW w:w="1843" w:type="dxa"/>
          </w:tcPr>
          <w:p w:rsidR="00E250AA" w:rsidRDefault="00E250AA">
            <w:pPr>
              <w:pStyle w:val="ConsPlusNormal"/>
              <w:jc w:val="center"/>
            </w:pPr>
            <w:r>
              <w:t>Сфера компетентности</w:t>
            </w:r>
          </w:p>
        </w:tc>
        <w:tc>
          <w:tcPr>
            <w:tcW w:w="2552" w:type="dxa"/>
          </w:tcPr>
          <w:p w:rsidR="00E250AA" w:rsidRDefault="00E250AA">
            <w:pPr>
              <w:pStyle w:val="ConsPlusNormal"/>
              <w:jc w:val="center"/>
            </w:pPr>
            <w:r>
              <w:t>Знание, понимание и профессиональные навыки</w:t>
            </w:r>
          </w:p>
        </w:tc>
        <w:tc>
          <w:tcPr>
            <w:tcW w:w="2551" w:type="dxa"/>
          </w:tcPr>
          <w:p w:rsidR="00E250AA" w:rsidRDefault="00E250AA">
            <w:pPr>
              <w:pStyle w:val="ConsPlusNormal"/>
              <w:jc w:val="center"/>
            </w:pPr>
            <w:r>
              <w:t>Методы демонстрации компетентности</w:t>
            </w:r>
          </w:p>
        </w:tc>
        <w:tc>
          <w:tcPr>
            <w:tcW w:w="2835" w:type="dxa"/>
          </w:tcPr>
          <w:p w:rsidR="00E250AA" w:rsidRDefault="00E250AA">
            <w:pPr>
              <w:pStyle w:val="ConsPlusNormal"/>
              <w:jc w:val="center"/>
            </w:pPr>
            <w:r>
              <w:t>Критерии для оценки компетентности</w:t>
            </w:r>
          </w:p>
        </w:tc>
      </w:tr>
      <w:tr w:rsidR="00E250AA">
        <w:tc>
          <w:tcPr>
            <w:tcW w:w="1843" w:type="dxa"/>
          </w:tcPr>
          <w:p w:rsidR="00E250AA" w:rsidRDefault="00E250AA">
            <w:pPr>
              <w:pStyle w:val="ConsPlusNormal"/>
            </w:pPr>
            <w:r>
              <w:t>Безопасное использование электрического оборудования</w:t>
            </w:r>
          </w:p>
        </w:tc>
        <w:tc>
          <w:tcPr>
            <w:tcW w:w="2552" w:type="dxa"/>
          </w:tcPr>
          <w:p w:rsidR="00E250AA" w:rsidRDefault="00E250AA">
            <w:pPr>
              <w:pStyle w:val="ConsPlusNormal"/>
            </w:pPr>
            <w:r>
              <w:t>Безопасное использование и эксплуатация электрического оборудования, включая:</w:t>
            </w:r>
          </w:p>
          <w:p w:rsidR="00E250AA" w:rsidRDefault="00E250AA">
            <w:pPr>
              <w:pStyle w:val="ConsPlusNormal"/>
            </w:pPr>
          </w:p>
          <w:p w:rsidR="00E250AA" w:rsidRDefault="00E250AA">
            <w:pPr>
              <w:pStyle w:val="ConsPlusNormal"/>
            </w:pPr>
            <w:r>
              <w:t>.1 меры безопасности, принимаемые до начала работы или ремонта</w:t>
            </w:r>
          </w:p>
          <w:p w:rsidR="00E250AA" w:rsidRDefault="00E250AA">
            <w:pPr>
              <w:pStyle w:val="ConsPlusNormal"/>
            </w:pPr>
          </w:p>
          <w:p w:rsidR="00E250AA" w:rsidRDefault="00E250AA">
            <w:pPr>
              <w:pStyle w:val="ConsPlusNormal"/>
            </w:pPr>
            <w:r>
              <w:t>.2 процедуры изоляции</w:t>
            </w:r>
          </w:p>
          <w:p w:rsidR="00E250AA" w:rsidRDefault="00E250AA">
            <w:pPr>
              <w:pStyle w:val="ConsPlusNormal"/>
            </w:pPr>
          </w:p>
          <w:p w:rsidR="00E250AA" w:rsidRDefault="00E250AA">
            <w:pPr>
              <w:pStyle w:val="ConsPlusNormal"/>
            </w:pPr>
            <w:r>
              <w:t>.3 порядок действий при авариях</w:t>
            </w:r>
          </w:p>
          <w:p w:rsidR="00E250AA" w:rsidRDefault="00E250AA">
            <w:pPr>
              <w:pStyle w:val="ConsPlusNormal"/>
            </w:pPr>
          </w:p>
          <w:p w:rsidR="00E250AA" w:rsidRDefault="00E250AA">
            <w:pPr>
              <w:pStyle w:val="ConsPlusNormal"/>
            </w:pPr>
            <w:r>
              <w:t>.4 различное электрическое напряжение на судне</w:t>
            </w:r>
          </w:p>
          <w:p w:rsidR="00E250AA" w:rsidRDefault="00E250AA">
            <w:pPr>
              <w:pStyle w:val="ConsPlusNormal"/>
            </w:pPr>
          </w:p>
          <w:p w:rsidR="00E250AA" w:rsidRDefault="00E250AA">
            <w:pPr>
              <w:pStyle w:val="ConsPlusNormal"/>
            </w:pPr>
            <w:r>
              <w:t xml:space="preserve">Знание причин </w:t>
            </w:r>
            <w:r>
              <w:lastRenderedPageBreak/>
              <w:t>поражения электротоком и меры предосторожности, которые необходимо принимать для его предотвращения</w:t>
            </w:r>
          </w:p>
        </w:tc>
        <w:tc>
          <w:tcPr>
            <w:tcW w:w="2551" w:type="dxa"/>
          </w:tcPr>
          <w:p w:rsidR="00E250AA" w:rsidRDefault="00E250AA">
            <w:pPr>
              <w:pStyle w:val="ConsPlusNormal"/>
            </w:pPr>
            <w:r>
              <w:lastRenderedPageBreak/>
              <w:t>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практическая подготовка</w:t>
            </w:r>
          </w:p>
          <w:p w:rsidR="00E250AA" w:rsidRDefault="00E250AA">
            <w:pPr>
              <w:pStyle w:val="ConsPlusNormal"/>
            </w:pPr>
          </w:p>
          <w:p w:rsidR="00E250AA" w:rsidRDefault="00E250AA">
            <w:pPr>
              <w:pStyle w:val="ConsPlusNormal"/>
            </w:pPr>
            <w:r>
              <w:t>.3 экзамен</w:t>
            </w:r>
          </w:p>
          <w:p w:rsidR="00E250AA" w:rsidRDefault="00E250AA">
            <w:pPr>
              <w:pStyle w:val="ConsPlusNormal"/>
            </w:pPr>
          </w:p>
          <w:p w:rsidR="00E250AA" w:rsidRDefault="00E250AA">
            <w:pPr>
              <w:pStyle w:val="ConsPlusNormal"/>
            </w:pPr>
            <w:r>
              <w:t>.4 одобренный опыт подготовки на учебном судне</w:t>
            </w:r>
          </w:p>
        </w:tc>
        <w:tc>
          <w:tcPr>
            <w:tcW w:w="2835" w:type="dxa"/>
          </w:tcPr>
          <w:p w:rsidR="00E250AA" w:rsidRDefault="00E250AA">
            <w:pPr>
              <w:pStyle w:val="ConsPlusNormal"/>
            </w:pPr>
            <w:r>
              <w:t>Узнает опасности, связанные с электричеством, и опасное оборудование и сообщает о них</w:t>
            </w:r>
          </w:p>
          <w:p w:rsidR="00E250AA" w:rsidRDefault="00E250AA">
            <w:pPr>
              <w:pStyle w:val="ConsPlusNormal"/>
            </w:pPr>
          </w:p>
          <w:p w:rsidR="00E250AA" w:rsidRDefault="00E250AA">
            <w:pPr>
              <w:pStyle w:val="ConsPlusNormal"/>
            </w:pPr>
            <w:r>
              <w:t>Понимает безопасное электрическое напряжение в том, что касается ручного оборудования</w:t>
            </w:r>
          </w:p>
          <w:p w:rsidR="00E250AA" w:rsidRDefault="00E250AA">
            <w:pPr>
              <w:pStyle w:val="ConsPlusNormal"/>
            </w:pPr>
          </w:p>
          <w:p w:rsidR="00E250AA" w:rsidRDefault="00E250AA">
            <w:pPr>
              <w:pStyle w:val="ConsPlusNormal"/>
            </w:pPr>
            <w:r>
              <w:t>Понимает опасности, связанные с высоковольтным оборудованием и работой на судне</w:t>
            </w:r>
          </w:p>
        </w:tc>
      </w:tr>
    </w:tbl>
    <w:p w:rsidR="00E250AA" w:rsidRDefault="00E250AA">
      <w:pPr>
        <w:pStyle w:val="ConsPlusNormal"/>
        <w:ind w:firstLine="540"/>
        <w:jc w:val="both"/>
      </w:pPr>
    </w:p>
    <w:p w:rsidR="00E250AA" w:rsidRDefault="00E250AA">
      <w:pPr>
        <w:pStyle w:val="ConsPlusNormal"/>
        <w:ind w:firstLine="540"/>
        <w:jc w:val="both"/>
      </w:pPr>
      <w:r>
        <w:t>Функция: Техническое обслуживание и ремонт на вспомогательном уровне</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2552"/>
        <w:gridCol w:w="2551"/>
        <w:gridCol w:w="2835"/>
      </w:tblGrid>
      <w:tr w:rsidR="00E250AA">
        <w:tc>
          <w:tcPr>
            <w:tcW w:w="1843" w:type="dxa"/>
          </w:tcPr>
          <w:p w:rsidR="00E250AA" w:rsidRDefault="00E250AA">
            <w:pPr>
              <w:pStyle w:val="ConsPlusNormal"/>
              <w:jc w:val="center"/>
            </w:pPr>
            <w:r>
              <w:t>Колонка 1</w:t>
            </w:r>
          </w:p>
        </w:tc>
        <w:tc>
          <w:tcPr>
            <w:tcW w:w="2552" w:type="dxa"/>
          </w:tcPr>
          <w:p w:rsidR="00E250AA" w:rsidRDefault="00E250AA">
            <w:pPr>
              <w:pStyle w:val="ConsPlusNormal"/>
              <w:jc w:val="center"/>
            </w:pPr>
            <w:r>
              <w:t>Колонка 2</w:t>
            </w:r>
          </w:p>
        </w:tc>
        <w:tc>
          <w:tcPr>
            <w:tcW w:w="2551" w:type="dxa"/>
          </w:tcPr>
          <w:p w:rsidR="00E250AA" w:rsidRDefault="00E250AA">
            <w:pPr>
              <w:pStyle w:val="ConsPlusNormal"/>
              <w:jc w:val="center"/>
            </w:pPr>
            <w:r>
              <w:t>Колонка 3</w:t>
            </w:r>
          </w:p>
        </w:tc>
        <w:tc>
          <w:tcPr>
            <w:tcW w:w="2835" w:type="dxa"/>
          </w:tcPr>
          <w:p w:rsidR="00E250AA" w:rsidRDefault="00E250AA">
            <w:pPr>
              <w:pStyle w:val="ConsPlusNormal"/>
              <w:jc w:val="center"/>
            </w:pPr>
            <w:r>
              <w:t>Колонка 4</w:t>
            </w:r>
          </w:p>
        </w:tc>
      </w:tr>
      <w:tr w:rsidR="00E250AA">
        <w:tc>
          <w:tcPr>
            <w:tcW w:w="1843" w:type="dxa"/>
          </w:tcPr>
          <w:p w:rsidR="00E250AA" w:rsidRDefault="00E250AA">
            <w:pPr>
              <w:pStyle w:val="ConsPlusNormal"/>
              <w:jc w:val="center"/>
            </w:pPr>
            <w:r>
              <w:t>Сфера компетентности</w:t>
            </w:r>
          </w:p>
        </w:tc>
        <w:tc>
          <w:tcPr>
            <w:tcW w:w="2552" w:type="dxa"/>
          </w:tcPr>
          <w:p w:rsidR="00E250AA" w:rsidRDefault="00E250AA">
            <w:pPr>
              <w:pStyle w:val="ConsPlusNormal"/>
              <w:jc w:val="center"/>
            </w:pPr>
            <w:r>
              <w:t>Знание, понимание и профессиональные навыки</w:t>
            </w:r>
          </w:p>
        </w:tc>
        <w:tc>
          <w:tcPr>
            <w:tcW w:w="2551" w:type="dxa"/>
          </w:tcPr>
          <w:p w:rsidR="00E250AA" w:rsidRDefault="00E250AA">
            <w:pPr>
              <w:pStyle w:val="ConsPlusNormal"/>
              <w:jc w:val="center"/>
            </w:pPr>
            <w:r>
              <w:t>Методы демонстрации компетентности</w:t>
            </w:r>
          </w:p>
        </w:tc>
        <w:tc>
          <w:tcPr>
            <w:tcW w:w="2835" w:type="dxa"/>
          </w:tcPr>
          <w:p w:rsidR="00E250AA" w:rsidRDefault="00E250AA">
            <w:pPr>
              <w:pStyle w:val="ConsPlusNormal"/>
              <w:jc w:val="center"/>
            </w:pPr>
            <w:r>
              <w:t>Критерии для оценки компетентности</w:t>
            </w:r>
          </w:p>
        </w:tc>
      </w:tr>
      <w:tr w:rsidR="00E250AA">
        <w:tc>
          <w:tcPr>
            <w:tcW w:w="1843" w:type="dxa"/>
          </w:tcPr>
          <w:p w:rsidR="00E250AA" w:rsidRDefault="00E250AA">
            <w:pPr>
              <w:pStyle w:val="ConsPlusNormal"/>
            </w:pPr>
            <w:r>
              <w:t>Содействие техническому обслуживанию и ремонту на судне</w:t>
            </w:r>
          </w:p>
        </w:tc>
        <w:tc>
          <w:tcPr>
            <w:tcW w:w="2552" w:type="dxa"/>
          </w:tcPr>
          <w:p w:rsidR="00E250AA" w:rsidRDefault="00E250AA">
            <w:pPr>
              <w:pStyle w:val="ConsPlusNormal"/>
            </w:pPr>
            <w:r>
              <w:t>Умение использовать краску, смазку и очищающие материалы и оборудование</w:t>
            </w:r>
          </w:p>
          <w:p w:rsidR="00E250AA" w:rsidRDefault="00E250AA">
            <w:pPr>
              <w:pStyle w:val="ConsPlusNormal"/>
            </w:pPr>
          </w:p>
          <w:p w:rsidR="00E250AA" w:rsidRDefault="00E250AA">
            <w:pPr>
              <w:pStyle w:val="ConsPlusNormal"/>
            </w:pPr>
            <w:r>
              <w:t>Способность понимать и выполнять процедуры текущего технического обслуживания и ремонта</w:t>
            </w:r>
          </w:p>
          <w:p w:rsidR="00E250AA" w:rsidRDefault="00E250AA">
            <w:pPr>
              <w:pStyle w:val="ConsPlusNormal"/>
            </w:pPr>
          </w:p>
          <w:p w:rsidR="00E250AA" w:rsidRDefault="00E250AA">
            <w:pPr>
              <w:pStyle w:val="ConsPlusNormal"/>
            </w:pPr>
            <w:r>
              <w:t>Знание методов подготовки поверхностей</w:t>
            </w:r>
          </w:p>
          <w:p w:rsidR="00E250AA" w:rsidRDefault="00E250AA">
            <w:pPr>
              <w:pStyle w:val="ConsPlusNormal"/>
            </w:pPr>
          </w:p>
          <w:p w:rsidR="00E250AA" w:rsidRDefault="00E250AA">
            <w:pPr>
              <w:pStyle w:val="ConsPlusNormal"/>
            </w:pPr>
            <w:r>
              <w:t>Знание безопасного удаления отходов</w:t>
            </w:r>
          </w:p>
          <w:p w:rsidR="00E250AA" w:rsidRDefault="00E250AA">
            <w:pPr>
              <w:pStyle w:val="ConsPlusNormal"/>
            </w:pPr>
          </w:p>
          <w:p w:rsidR="00E250AA" w:rsidRDefault="00E250AA">
            <w:pPr>
              <w:pStyle w:val="ConsPlusNormal"/>
            </w:pPr>
            <w:r>
              <w:t xml:space="preserve">Понимание руководств изготовителя по </w:t>
            </w:r>
            <w:r>
              <w:lastRenderedPageBreak/>
              <w:t>безопасности и судовых инструкций</w:t>
            </w:r>
          </w:p>
          <w:p w:rsidR="00E250AA" w:rsidRDefault="00E250AA">
            <w:pPr>
              <w:pStyle w:val="ConsPlusNormal"/>
            </w:pPr>
          </w:p>
          <w:p w:rsidR="00E250AA" w:rsidRDefault="00E250AA">
            <w:pPr>
              <w:pStyle w:val="ConsPlusNormal"/>
            </w:pPr>
            <w:r>
              <w:t>Знание применения, технического обслуживания и использования ручных и электрических инструментов, а также измерительных приборов и станков</w:t>
            </w:r>
          </w:p>
          <w:p w:rsidR="00E250AA" w:rsidRDefault="00E250AA">
            <w:pPr>
              <w:pStyle w:val="ConsPlusNormal"/>
            </w:pPr>
          </w:p>
          <w:p w:rsidR="00E250AA" w:rsidRDefault="00E250AA">
            <w:pPr>
              <w:pStyle w:val="ConsPlusNormal"/>
            </w:pPr>
            <w:r>
              <w:t>Знание работы с металлом</w:t>
            </w:r>
          </w:p>
        </w:tc>
        <w:tc>
          <w:tcPr>
            <w:tcW w:w="2551" w:type="dxa"/>
          </w:tcPr>
          <w:p w:rsidR="00E250AA" w:rsidRDefault="00E250AA">
            <w:pPr>
              <w:pStyle w:val="ConsPlusNormal"/>
            </w:pPr>
            <w:r>
              <w:lastRenderedPageBreak/>
              <w:t>Оценка результатов практической демонстрации</w:t>
            </w:r>
          </w:p>
          <w:p w:rsidR="00E250AA" w:rsidRDefault="00E250AA">
            <w:pPr>
              <w:pStyle w:val="ConsPlusNormal"/>
            </w:pPr>
          </w:p>
          <w:p w:rsidR="00E250AA" w:rsidRDefault="00E250AA">
            <w:pPr>
              <w:pStyle w:val="ConsPlusNormal"/>
            </w:pPr>
            <w:r>
              <w:t>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практическая подготовка</w:t>
            </w:r>
          </w:p>
          <w:p w:rsidR="00E250AA" w:rsidRDefault="00E250AA">
            <w:pPr>
              <w:pStyle w:val="ConsPlusNormal"/>
            </w:pPr>
          </w:p>
          <w:p w:rsidR="00E250AA" w:rsidRDefault="00E250AA">
            <w:pPr>
              <w:pStyle w:val="ConsPlusNormal"/>
            </w:pPr>
            <w:r>
              <w:t>.3 экзамен</w:t>
            </w:r>
          </w:p>
          <w:p w:rsidR="00E250AA" w:rsidRDefault="00E250AA">
            <w:pPr>
              <w:pStyle w:val="ConsPlusNormal"/>
            </w:pPr>
          </w:p>
          <w:p w:rsidR="00E250AA" w:rsidRDefault="00E250AA">
            <w:pPr>
              <w:pStyle w:val="ConsPlusNormal"/>
            </w:pPr>
            <w:r>
              <w:t xml:space="preserve">.4 одобренный опыт </w:t>
            </w:r>
            <w:r>
              <w:lastRenderedPageBreak/>
              <w:t>подготовки на учебном судне</w:t>
            </w:r>
          </w:p>
        </w:tc>
        <w:tc>
          <w:tcPr>
            <w:tcW w:w="2835" w:type="dxa"/>
          </w:tcPr>
          <w:p w:rsidR="00E250AA" w:rsidRDefault="00E250AA">
            <w:pPr>
              <w:pStyle w:val="ConsPlusNormal"/>
            </w:pPr>
            <w:r>
              <w:lastRenderedPageBreak/>
              <w:t>Деятельность по техническому обслуживанию осуществляется в соответствии с техническими спецификациями, инструкциями по безопасности и процедурами</w:t>
            </w:r>
          </w:p>
          <w:p w:rsidR="00E250AA" w:rsidRDefault="00E250AA">
            <w:pPr>
              <w:pStyle w:val="ConsPlusNormal"/>
            </w:pPr>
          </w:p>
          <w:p w:rsidR="00E250AA" w:rsidRDefault="00E250AA">
            <w:pPr>
              <w:pStyle w:val="ConsPlusNormal"/>
            </w:pPr>
            <w:r>
              <w:t>Выбор и использование оборудования и инструментов осуществляются надлежащим образом</w:t>
            </w:r>
          </w:p>
        </w:tc>
      </w:tr>
    </w:tbl>
    <w:p w:rsidR="00E250AA" w:rsidRDefault="00E250AA">
      <w:pPr>
        <w:sectPr w:rsidR="00E250AA">
          <w:pgSz w:w="16838" w:h="11905" w:orient="landscape"/>
          <w:pgMar w:top="1701" w:right="1134" w:bottom="850" w:left="1134" w:header="0" w:footer="0" w:gutter="0"/>
          <w:cols w:space="720"/>
        </w:sectPr>
      </w:pPr>
    </w:p>
    <w:p w:rsidR="00E250AA" w:rsidRDefault="00E250AA">
      <w:pPr>
        <w:pStyle w:val="ConsPlusNormal"/>
        <w:ind w:firstLine="540"/>
        <w:jc w:val="both"/>
      </w:pPr>
    </w:p>
    <w:p w:rsidR="00E250AA" w:rsidRDefault="00E250AA">
      <w:pPr>
        <w:pStyle w:val="ConsPlusNormal"/>
        <w:ind w:firstLine="540"/>
        <w:jc w:val="both"/>
      </w:pPr>
      <w:r>
        <w:t>Функция: Управление операциями судна и забота о людях на судне на вспомогательном уровне</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2552"/>
        <w:gridCol w:w="2551"/>
        <w:gridCol w:w="2835"/>
      </w:tblGrid>
      <w:tr w:rsidR="00E250AA">
        <w:tc>
          <w:tcPr>
            <w:tcW w:w="1843" w:type="dxa"/>
          </w:tcPr>
          <w:p w:rsidR="00E250AA" w:rsidRDefault="00E250AA">
            <w:pPr>
              <w:pStyle w:val="ConsPlusNormal"/>
            </w:pPr>
            <w:r>
              <w:t>Содействие обращению с запасами</w:t>
            </w:r>
          </w:p>
        </w:tc>
        <w:tc>
          <w:tcPr>
            <w:tcW w:w="2552" w:type="dxa"/>
          </w:tcPr>
          <w:p w:rsidR="00E250AA" w:rsidRDefault="00E250AA">
            <w:pPr>
              <w:pStyle w:val="ConsPlusNormal"/>
            </w:pPr>
            <w:r>
              <w:t>Знание процедур безопасного обращения с запасами, их размещения и крепления</w:t>
            </w:r>
          </w:p>
        </w:tc>
        <w:tc>
          <w:tcPr>
            <w:tcW w:w="2551" w:type="dxa"/>
          </w:tcPr>
          <w:p w:rsidR="00E250AA" w:rsidRDefault="00E250AA">
            <w:pPr>
              <w:pStyle w:val="ConsPlusNormal"/>
            </w:pPr>
            <w:r>
              <w:t>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практическая подготовка</w:t>
            </w:r>
          </w:p>
          <w:p w:rsidR="00E250AA" w:rsidRDefault="00E250AA">
            <w:pPr>
              <w:pStyle w:val="ConsPlusNormal"/>
            </w:pPr>
          </w:p>
          <w:p w:rsidR="00E250AA" w:rsidRDefault="00E250AA">
            <w:pPr>
              <w:pStyle w:val="ConsPlusNormal"/>
            </w:pPr>
            <w:r>
              <w:t>.3 экзамен</w:t>
            </w:r>
          </w:p>
          <w:p w:rsidR="00E250AA" w:rsidRDefault="00E250AA">
            <w:pPr>
              <w:pStyle w:val="ConsPlusNormal"/>
            </w:pPr>
          </w:p>
          <w:p w:rsidR="00E250AA" w:rsidRDefault="00E250AA">
            <w:pPr>
              <w:pStyle w:val="ConsPlusNormal"/>
            </w:pPr>
            <w:r>
              <w:t>.4 одобренный опыт подготовки на учебном судне</w:t>
            </w:r>
          </w:p>
        </w:tc>
        <w:tc>
          <w:tcPr>
            <w:tcW w:w="2835" w:type="dxa"/>
          </w:tcPr>
          <w:p w:rsidR="00E250AA" w:rsidRDefault="00E250AA">
            <w:pPr>
              <w:pStyle w:val="ConsPlusNormal"/>
            </w:pPr>
            <w:r>
              <w:t>Операции с запасами проводятся в соответствии с установленной практикой безопасности и инструкциями по эксплуатации оборудования</w:t>
            </w:r>
          </w:p>
          <w:p w:rsidR="00E250AA" w:rsidRDefault="00E250AA">
            <w:pPr>
              <w:pStyle w:val="ConsPlusNormal"/>
            </w:pPr>
          </w:p>
          <w:p w:rsidR="00E250AA" w:rsidRDefault="00E250AA">
            <w:pPr>
              <w:pStyle w:val="ConsPlusNormal"/>
            </w:pPr>
            <w:r>
              <w:t>Обращение с опасными и вредными запасами соответствует установленной практике безопасности</w:t>
            </w:r>
          </w:p>
          <w:p w:rsidR="00E250AA" w:rsidRDefault="00E250AA">
            <w:pPr>
              <w:pStyle w:val="ConsPlusNormal"/>
            </w:pPr>
          </w:p>
          <w:p w:rsidR="00E250AA" w:rsidRDefault="00E250AA">
            <w:pPr>
              <w:pStyle w:val="ConsPlusNormal"/>
            </w:pPr>
            <w:r>
              <w:t>Связь в пределах ответственности оператора постоянно осуществляется успешно</w:t>
            </w:r>
          </w:p>
        </w:tc>
      </w:tr>
      <w:tr w:rsidR="00E250AA">
        <w:tc>
          <w:tcPr>
            <w:tcW w:w="1843" w:type="dxa"/>
          </w:tcPr>
          <w:p w:rsidR="00E250AA" w:rsidRDefault="00E250AA">
            <w:pPr>
              <w:pStyle w:val="ConsPlusNormal"/>
            </w:pPr>
            <w:r>
              <w:t>Применение мер предосторожности и содействие предотвращению загрязнения морской среды</w:t>
            </w:r>
          </w:p>
        </w:tc>
        <w:tc>
          <w:tcPr>
            <w:tcW w:w="2552" w:type="dxa"/>
          </w:tcPr>
          <w:p w:rsidR="00E250AA" w:rsidRDefault="00E250AA">
            <w:pPr>
              <w:pStyle w:val="ConsPlusNormal"/>
            </w:pPr>
            <w:r>
              <w:t>Знание мер предосторожности, которые должны приниматься для предотвращения загрязнения морской среды</w:t>
            </w:r>
          </w:p>
          <w:p w:rsidR="00E250AA" w:rsidRDefault="00E250AA">
            <w:pPr>
              <w:pStyle w:val="ConsPlusNormal"/>
            </w:pPr>
          </w:p>
          <w:p w:rsidR="00E250AA" w:rsidRDefault="00E250AA">
            <w:pPr>
              <w:pStyle w:val="ConsPlusNormal"/>
            </w:pPr>
            <w:r>
              <w:t>Знание использования и эксплуатации оборудования для борьбы с загрязнением</w:t>
            </w:r>
          </w:p>
          <w:p w:rsidR="00E250AA" w:rsidRDefault="00E250AA">
            <w:pPr>
              <w:pStyle w:val="ConsPlusNormal"/>
            </w:pPr>
          </w:p>
          <w:p w:rsidR="00E250AA" w:rsidRDefault="00E250AA">
            <w:pPr>
              <w:pStyle w:val="ConsPlusNormal"/>
            </w:pPr>
            <w:r>
              <w:lastRenderedPageBreak/>
              <w:t>Знание одобренных методов удаления загрязнителей моря</w:t>
            </w:r>
          </w:p>
        </w:tc>
        <w:tc>
          <w:tcPr>
            <w:tcW w:w="2551" w:type="dxa"/>
          </w:tcPr>
          <w:p w:rsidR="00E250AA" w:rsidRDefault="00E250AA">
            <w:pPr>
              <w:pStyle w:val="ConsPlusNormal"/>
            </w:pPr>
            <w:r>
              <w:lastRenderedPageBreak/>
              <w:t>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практическая подготовка</w:t>
            </w:r>
          </w:p>
          <w:p w:rsidR="00E250AA" w:rsidRDefault="00E250AA">
            <w:pPr>
              <w:pStyle w:val="ConsPlusNormal"/>
            </w:pPr>
          </w:p>
          <w:p w:rsidR="00E250AA" w:rsidRDefault="00E250AA">
            <w:pPr>
              <w:pStyle w:val="ConsPlusNormal"/>
            </w:pPr>
            <w:r>
              <w:t>.3 экзамен</w:t>
            </w:r>
          </w:p>
          <w:p w:rsidR="00E250AA" w:rsidRDefault="00E250AA">
            <w:pPr>
              <w:pStyle w:val="ConsPlusNormal"/>
            </w:pPr>
          </w:p>
          <w:p w:rsidR="00E250AA" w:rsidRDefault="00E250AA">
            <w:pPr>
              <w:pStyle w:val="ConsPlusNormal"/>
            </w:pPr>
            <w:r>
              <w:lastRenderedPageBreak/>
              <w:t>.4 одобренный опыт подготовки на учебном судне</w:t>
            </w:r>
          </w:p>
        </w:tc>
        <w:tc>
          <w:tcPr>
            <w:tcW w:w="2835" w:type="dxa"/>
          </w:tcPr>
          <w:p w:rsidR="00E250AA" w:rsidRDefault="00E250AA">
            <w:pPr>
              <w:pStyle w:val="ConsPlusNormal"/>
            </w:pPr>
            <w:r>
              <w:lastRenderedPageBreak/>
              <w:t>Процедуры, рассчитанные на защиту морской среды, соблюдаются постоянно</w:t>
            </w:r>
          </w:p>
        </w:tc>
      </w:tr>
      <w:tr w:rsidR="00E250AA">
        <w:tc>
          <w:tcPr>
            <w:tcW w:w="1843" w:type="dxa"/>
          </w:tcPr>
          <w:p w:rsidR="00E250AA" w:rsidRDefault="00E250AA">
            <w:pPr>
              <w:pStyle w:val="ConsPlusNormal"/>
            </w:pPr>
            <w:r>
              <w:t>Соблюдение правил гигиены труда и техники безопасности</w:t>
            </w:r>
          </w:p>
        </w:tc>
        <w:tc>
          <w:tcPr>
            <w:tcW w:w="2552" w:type="dxa"/>
          </w:tcPr>
          <w:p w:rsidR="00E250AA" w:rsidRDefault="00E250AA">
            <w:pPr>
              <w:pStyle w:val="ConsPlusNormal"/>
            </w:pPr>
            <w:r>
              <w:t>Рабочее знание безопасной практики работы и личной безопасности на борту, включая:</w:t>
            </w:r>
          </w:p>
          <w:p w:rsidR="00E250AA" w:rsidRDefault="00E250AA">
            <w:pPr>
              <w:pStyle w:val="ConsPlusNormal"/>
            </w:pPr>
          </w:p>
          <w:p w:rsidR="00E250AA" w:rsidRDefault="00E250AA">
            <w:pPr>
              <w:pStyle w:val="ConsPlusNormal"/>
            </w:pPr>
            <w:r>
              <w:t>.1 электробезопасность</w:t>
            </w:r>
          </w:p>
          <w:p w:rsidR="00E250AA" w:rsidRDefault="00E250AA">
            <w:pPr>
              <w:pStyle w:val="ConsPlusNormal"/>
            </w:pPr>
          </w:p>
          <w:p w:rsidR="00E250AA" w:rsidRDefault="00E250AA">
            <w:pPr>
              <w:pStyle w:val="ConsPlusNormal"/>
            </w:pPr>
            <w:r>
              <w:t>.2 отключение/блокировку</w:t>
            </w:r>
          </w:p>
          <w:p w:rsidR="00E250AA" w:rsidRDefault="00E250AA">
            <w:pPr>
              <w:pStyle w:val="ConsPlusNormal"/>
            </w:pPr>
          </w:p>
          <w:p w:rsidR="00E250AA" w:rsidRDefault="00E250AA">
            <w:pPr>
              <w:pStyle w:val="ConsPlusNormal"/>
            </w:pPr>
            <w:r>
              <w:t>.3 безопасность при работе с механизмами</w:t>
            </w:r>
          </w:p>
          <w:p w:rsidR="00E250AA" w:rsidRDefault="00E250AA">
            <w:pPr>
              <w:pStyle w:val="ConsPlusNormal"/>
            </w:pPr>
          </w:p>
          <w:p w:rsidR="00E250AA" w:rsidRDefault="00E250AA">
            <w:pPr>
              <w:pStyle w:val="ConsPlusNormal"/>
            </w:pPr>
            <w:r>
              <w:t>.4 системы выдачи разрешений на работу</w:t>
            </w:r>
          </w:p>
          <w:p w:rsidR="00E250AA" w:rsidRDefault="00E250AA">
            <w:pPr>
              <w:pStyle w:val="ConsPlusNormal"/>
            </w:pPr>
          </w:p>
          <w:p w:rsidR="00E250AA" w:rsidRDefault="00E250AA">
            <w:pPr>
              <w:pStyle w:val="ConsPlusNormal"/>
            </w:pPr>
            <w:r>
              <w:t>.5 высотные работы</w:t>
            </w:r>
          </w:p>
          <w:p w:rsidR="00E250AA" w:rsidRDefault="00E250AA">
            <w:pPr>
              <w:pStyle w:val="ConsPlusNormal"/>
            </w:pPr>
          </w:p>
          <w:p w:rsidR="00E250AA" w:rsidRDefault="00E250AA">
            <w:pPr>
              <w:pStyle w:val="ConsPlusNormal"/>
            </w:pPr>
            <w:r>
              <w:t>.6 работу в закрытых помещениях</w:t>
            </w:r>
          </w:p>
          <w:p w:rsidR="00E250AA" w:rsidRDefault="00E250AA">
            <w:pPr>
              <w:pStyle w:val="ConsPlusNormal"/>
            </w:pPr>
          </w:p>
          <w:p w:rsidR="00E250AA" w:rsidRDefault="00E250AA">
            <w:pPr>
              <w:pStyle w:val="ConsPlusNormal"/>
            </w:pPr>
            <w:r>
              <w:t>.7 способы подъема и методы предотвращения травм спины</w:t>
            </w:r>
          </w:p>
          <w:p w:rsidR="00E250AA" w:rsidRDefault="00E250AA">
            <w:pPr>
              <w:pStyle w:val="ConsPlusNormal"/>
            </w:pPr>
          </w:p>
          <w:p w:rsidR="00E250AA" w:rsidRDefault="00E250AA">
            <w:pPr>
              <w:pStyle w:val="ConsPlusNormal"/>
            </w:pPr>
            <w:r>
              <w:t>.8 химическую и биологическую безопасность</w:t>
            </w:r>
          </w:p>
          <w:p w:rsidR="00E250AA" w:rsidRDefault="00E250AA">
            <w:pPr>
              <w:pStyle w:val="ConsPlusNormal"/>
            </w:pPr>
          </w:p>
          <w:p w:rsidR="00E250AA" w:rsidRDefault="00E250AA">
            <w:pPr>
              <w:pStyle w:val="ConsPlusNormal"/>
            </w:pPr>
            <w:r>
              <w:lastRenderedPageBreak/>
              <w:t>.9 средства индивидуальной защиты</w:t>
            </w:r>
          </w:p>
        </w:tc>
        <w:tc>
          <w:tcPr>
            <w:tcW w:w="2551" w:type="dxa"/>
          </w:tcPr>
          <w:p w:rsidR="00E250AA" w:rsidRDefault="00E250AA">
            <w:pPr>
              <w:pStyle w:val="ConsPlusNormal"/>
            </w:pPr>
            <w:r>
              <w:lastRenderedPageBreak/>
              <w:t>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практическая подготовка</w:t>
            </w:r>
          </w:p>
          <w:p w:rsidR="00E250AA" w:rsidRDefault="00E250AA">
            <w:pPr>
              <w:pStyle w:val="ConsPlusNormal"/>
            </w:pPr>
          </w:p>
          <w:p w:rsidR="00E250AA" w:rsidRDefault="00E250AA">
            <w:pPr>
              <w:pStyle w:val="ConsPlusNormal"/>
            </w:pPr>
            <w:r>
              <w:t>.3 экзамен</w:t>
            </w:r>
          </w:p>
          <w:p w:rsidR="00E250AA" w:rsidRDefault="00E250AA">
            <w:pPr>
              <w:pStyle w:val="ConsPlusNormal"/>
            </w:pPr>
          </w:p>
          <w:p w:rsidR="00E250AA" w:rsidRDefault="00E250AA">
            <w:pPr>
              <w:pStyle w:val="ConsPlusNormal"/>
            </w:pPr>
            <w:r>
              <w:t>.4 одобренный опыт подготовки на учебном судне</w:t>
            </w:r>
          </w:p>
        </w:tc>
        <w:tc>
          <w:tcPr>
            <w:tcW w:w="2835" w:type="dxa"/>
          </w:tcPr>
          <w:p w:rsidR="00E250AA" w:rsidRDefault="00E250AA">
            <w:pPr>
              <w:pStyle w:val="ConsPlusNormal"/>
            </w:pPr>
            <w:r>
              <w:t>Процедуры, направленные на защиту персонала и судна, всегда соблюдаются</w:t>
            </w:r>
          </w:p>
          <w:p w:rsidR="00E250AA" w:rsidRDefault="00E250AA">
            <w:pPr>
              <w:pStyle w:val="ConsPlusNormal"/>
            </w:pPr>
          </w:p>
          <w:p w:rsidR="00E250AA" w:rsidRDefault="00E250AA">
            <w:pPr>
              <w:pStyle w:val="ConsPlusNormal"/>
            </w:pPr>
            <w:r>
              <w:t>Всегда соблюдается безопасная практика работы и правильно используется оборудование, обеспечивающее безопасность, и защитное оборудование</w:t>
            </w:r>
          </w:p>
        </w:tc>
      </w:tr>
    </w:tbl>
    <w:p w:rsidR="00E250AA" w:rsidRDefault="00E250AA">
      <w:pPr>
        <w:sectPr w:rsidR="00E250AA">
          <w:pgSz w:w="16838" w:h="11905" w:orient="landscape"/>
          <w:pgMar w:top="1701" w:right="1134" w:bottom="850" w:left="1134" w:header="0" w:footer="0" w:gutter="0"/>
          <w:cols w:space="720"/>
        </w:sectPr>
      </w:pPr>
    </w:p>
    <w:p w:rsidR="00E250AA" w:rsidRDefault="00E250AA">
      <w:pPr>
        <w:pStyle w:val="ConsPlusNormal"/>
        <w:ind w:firstLine="540"/>
        <w:jc w:val="both"/>
      </w:pPr>
    </w:p>
    <w:p w:rsidR="00E250AA" w:rsidRDefault="00E250AA">
      <w:pPr>
        <w:pStyle w:val="ConsPlusNormal"/>
        <w:jc w:val="center"/>
      </w:pPr>
      <w:r>
        <w:t>Раздел A-III/6. ОБЯЗАТЕЛЬНЫЕ МИНИМАЛЬНЫЕ ТРЕБОВАНИЯ</w:t>
      </w:r>
    </w:p>
    <w:p w:rsidR="00E250AA" w:rsidRDefault="00E250AA">
      <w:pPr>
        <w:pStyle w:val="ConsPlusNormal"/>
        <w:jc w:val="center"/>
      </w:pPr>
      <w:r>
        <w:t>ДЛЯ ДИПЛОМИРОВАНИЯ ЭЛЕКТРОМЕХАНИКОВ</w:t>
      </w:r>
    </w:p>
    <w:p w:rsidR="00E250AA" w:rsidRDefault="00E250AA">
      <w:pPr>
        <w:pStyle w:val="ConsPlusNormal"/>
        <w:ind w:firstLine="540"/>
        <w:jc w:val="both"/>
      </w:pPr>
    </w:p>
    <w:p w:rsidR="00E250AA" w:rsidRDefault="00E250AA">
      <w:pPr>
        <w:pStyle w:val="ConsPlusNormal"/>
        <w:ind w:firstLine="540"/>
        <w:jc w:val="both"/>
      </w:pPr>
      <w:r>
        <w:t>Подготовка</w:t>
      </w:r>
    </w:p>
    <w:p w:rsidR="00E250AA" w:rsidRDefault="00E250AA">
      <w:pPr>
        <w:pStyle w:val="ConsPlusNormal"/>
        <w:ind w:firstLine="540"/>
        <w:jc w:val="both"/>
      </w:pPr>
      <w:r>
        <w:t xml:space="preserve">1 Обучение и подготовка, требуемые пунктом 2.3 </w:t>
      </w:r>
      <w:hyperlink r:id="rId124" w:history="1">
        <w:r>
          <w:rPr>
            <w:color w:val="0000FF"/>
          </w:rPr>
          <w:t>правила III/6</w:t>
        </w:r>
      </w:hyperlink>
      <w:r>
        <w:t>, включают подготовку для получения навыков работы с электронным и электрическим оборудованием, имеющих отношение к обязанностям электромеханика.</w:t>
      </w:r>
    </w:p>
    <w:p w:rsidR="00E250AA" w:rsidRDefault="00E250AA">
      <w:pPr>
        <w:pStyle w:val="ConsPlusNormal"/>
        <w:ind w:firstLine="540"/>
        <w:jc w:val="both"/>
      </w:pPr>
      <w:r>
        <w:t>Подготовка на судне</w:t>
      </w:r>
    </w:p>
    <w:p w:rsidR="00E250AA" w:rsidRDefault="00E250AA">
      <w:pPr>
        <w:pStyle w:val="ConsPlusNormal"/>
        <w:ind w:firstLine="540"/>
        <w:jc w:val="both"/>
      </w:pPr>
      <w:r>
        <w:t>2 Каждый кандидат на получение диплома электромеханика должен пройти одобренную программу подготовки на судне, которая:</w:t>
      </w:r>
    </w:p>
    <w:p w:rsidR="00E250AA" w:rsidRDefault="00E250AA">
      <w:pPr>
        <w:pStyle w:val="ConsPlusNormal"/>
        <w:ind w:firstLine="540"/>
        <w:jc w:val="both"/>
      </w:pPr>
      <w:r>
        <w:t>.1 обеспечивает, чтобы в течение требуемого стажа работы на судне кандидат получил систематическую практическую подготовку и опыт по выполнению задач, обязанностей и несению ответственности электромеханика;</w:t>
      </w:r>
    </w:p>
    <w:p w:rsidR="00E250AA" w:rsidRDefault="00E250AA">
      <w:pPr>
        <w:pStyle w:val="ConsPlusNormal"/>
        <w:ind w:firstLine="540"/>
        <w:jc w:val="both"/>
      </w:pPr>
      <w:r>
        <w:t>.2 осуществляется под непосредственным руководством и наблюдением квалифицированных и дипломированных лиц командного состава судов, на которых кандидат проходит одобренный стаж работы; и</w:t>
      </w:r>
    </w:p>
    <w:p w:rsidR="00E250AA" w:rsidRDefault="00E250AA">
      <w:pPr>
        <w:pStyle w:val="ConsPlusNormal"/>
        <w:ind w:firstLine="540"/>
        <w:jc w:val="both"/>
      </w:pPr>
      <w:r>
        <w:t>.3 надлежащим образом заносится в книжку регистрации подготовки.</w:t>
      </w:r>
    </w:p>
    <w:p w:rsidR="00E250AA" w:rsidRDefault="00E250AA">
      <w:pPr>
        <w:pStyle w:val="ConsPlusNormal"/>
        <w:ind w:firstLine="540"/>
        <w:jc w:val="both"/>
      </w:pPr>
      <w:r>
        <w:t>Стандарт компетентности</w:t>
      </w:r>
    </w:p>
    <w:p w:rsidR="00E250AA" w:rsidRDefault="00E250AA">
      <w:pPr>
        <w:pStyle w:val="ConsPlusNormal"/>
        <w:ind w:firstLine="540"/>
        <w:jc w:val="both"/>
      </w:pPr>
      <w:r>
        <w:t xml:space="preserve">3 Каждый кандидат на получение диплома электромеханика должен продемонстрировать способность принять на себя задачи, обязанности и ответственность, перечисленные в </w:t>
      </w:r>
      <w:hyperlink w:anchor="P3808" w:history="1">
        <w:r>
          <w:rPr>
            <w:color w:val="0000FF"/>
          </w:rPr>
          <w:t>колонке 1 таблицы A-III/6</w:t>
        </w:r>
      </w:hyperlink>
      <w:r>
        <w:t>.</w:t>
      </w:r>
    </w:p>
    <w:p w:rsidR="00E250AA" w:rsidRDefault="00E250AA">
      <w:pPr>
        <w:pStyle w:val="ConsPlusNormal"/>
        <w:ind w:firstLine="540"/>
        <w:jc w:val="both"/>
      </w:pPr>
      <w:r>
        <w:t xml:space="preserve">4 Минимальные знание, понимание и профессиональные навыки, требуемые для дипломирования, перечислены в </w:t>
      </w:r>
      <w:hyperlink w:anchor="P3809" w:history="1">
        <w:r>
          <w:rPr>
            <w:color w:val="0000FF"/>
          </w:rPr>
          <w:t>колонке 2 таблицы A-III/6</w:t>
        </w:r>
      </w:hyperlink>
      <w:r>
        <w:t>, и при этом должно приниматься во внимание руководство, приведенное в части B настоящего Кодекса.</w:t>
      </w:r>
    </w:p>
    <w:p w:rsidR="00E250AA" w:rsidRDefault="00E250AA">
      <w:pPr>
        <w:pStyle w:val="ConsPlusNormal"/>
        <w:ind w:firstLine="540"/>
        <w:jc w:val="both"/>
      </w:pPr>
      <w:r>
        <w:t xml:space="preserve">5 Каждый кандидат на получение диплома должен представить доказательство того, что он достиг требуемого стандарта компетентности, указанного в </w:t>
      </w:r>
      <w:hyperlink w:anchor="P3810" w:history="1">
        <w:r>
          <w:rPr>
            <w:color w:val="0000FF"/>
          </w:rPr>
          <w:t>колонках 3</w:t>
        </w:r>
      </w:hyperlink>
      <w:r>
        <w:t xml:space="preserve"> и </w:t>
      </w:r>
      <w:hyperlink w:anchor="P3811" w:history="1">
        <w:r>
          <w:rPr>
            <w:color w:val="0000FF"/>
          </w:rPr>
          <w:t>4 таблицы A-III/6</w:t>
        </w:r>
      </w:hyperlink>
      <w:r>
        <w:t>.</w:t>
      </w:r>
    </w:p>
    <w:p w:rsidR="00E250AA" w:rsidRDefault="00E250AA">
      <w:pPr>
        <w:pStyle w:val="ConsPlusNormal"/>
        <w:jc w:val="right"/>
      </w:pPr>
    </w:p>
    <w:p w:rsidR="00E250AA" w:rsidRDefault="00E250AA">
      <w:pPr>
        <w:pStyle w:val="ConsPlusNormal"/>
        <w:jc w:val="right"/>
      </w:pPr>
      <w:r>
        <w:t>Таблица A-III/6</w:t>
      </w:r>
    </w:p>
    <w:p w:rsidR="00E250AA" w:rsidRDefault="00E250AA">
      <w:pPr>
        <w:pStyle w:val="ConsPlusNormal"/>
        <w:jc w:val="right"/>
      </w:pPr>
    </w:p>
    <w:p w:rsidR="00E250AA" w:rsidRDefault="00E250AA">
      <w:pPr>
        <w:pStyle w:val="ConsPlusNormal"/>
        <w:jc w:val="center"/>
      </w:pPr>
      <w:r>
        <w:t>Спецификация минимальных стандартов</w:t>
      </w:r>
    </w:p>
    <w:p w:rsidR="00E250AA" w:rsidRDefault="00E250AA">
      <w:pPr>
        <w:pStyle w:val="ConsPlusNormal"/>
        <w:jc w:val="center"/>
      </w:pPr>
      <w:r>
        <w:t>компетентности для электромехаников</w:t>
      </w:r>
    </w:p>
    <w:p w:rsidR="00E250AA" w:rsidRDefault="00E250AA">
      <w:pPr>
        <w:pStyle w:val="ConsPlusNormal"/>
        <w:ind w:firstLine="540"/>
        <w:jc w:val="both"/>
      </w:pPr>
    </w:p>
    <w:p w:rsidR="00E250AA" w:rsidRDefault="00E250AA">
      <w:pPr>
        <w:pStyle w:val="ConsPlusNormal"/>
        <w:ind w:firstLine="540"/>
        <w:jc w:val="both"/>
      </w:pPr>
      <w:r>
        <w:t>Функция: Электрооборудование, электронная аппаратура и системы управления на уровне эксплуатации</w:t>
      </w:r>
    </w:p>
    <w:p w:rsidR="00E250AA" w:rsidRDefault="00E250AA">
      <w:pPr>
        <w:sectPr w:rsidR="00E250AA">
          <w:pgSz w:w="11905" w:h="16838"/>
          <w:pgMar w:top="1134" w:right="850" w:bottom="1134" w:left="1701" w:header="0" w:footer="0" w:gutter="0"/>
          <w:cols w:space="720"/>
        </w:sectPr>
      </w:pP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2640"/>
        <w:gridCol w:w="2640"/>
        <w:gridCol w:w="2521"/>
      </w:tblGrid>
      <w:tr w:rsidR="00E250AA">
        <w:tc>
          <w:tcPr>
            <w:tcW w:w="1980" w:type="dxa"/>
          </w:tcPr>
          <w:p w:rsidR="00E250AA" w:rsidRDefault="00E250AA">
            <w:pPr>
              <w:pStyle w:val="ConsPlusNormal"/>
              <w:jc w:val="center"/>
            </w:pPr>
            <w:bookmarkStart w:id="90" w:name="P3808"/>
            <w:bookmarkEnd w:id="90"/>
            <w:r>
              <w:t>Колонка 1</w:t>
            </w:r>
          </w:p>
        </w:tc>
        <w:tc>
          <w:tcPr>
            <w:tcW w:w="2640" w:type="dxa"/>
          </w:tcPr>
          <w:p w:rsidR="00E250AA" w:rsidRDefault="00E250AA">
            <w:pPr>
              <w:pStyle w:val="ConsPlusNormal"/>
              <w:jc w:val="center"/>
            </w:pPr>
            <w:bookmarkStart w:id="91" w:name="P3809"/>
            <w:bookmarkEnd w:id="91"/>
            <w:r>
              <w:t>Колонка 2</w:t>
            </w:r>
          </w:p>
        </w:tc>
        <w:tc>
          <w:tcPr>
            <w:tcW w:w="2640" w:type="dxa"/>
          </w:tcPr>
          <w:p w:rsidR="00E250AA" w:rsidRDefault="00E250AA">
            <w:pPr>
              <w:pStyle w:val="ConsPlusNormal"/>
              <w:jc w:val="center"/>
            </w:pPr>
            <w:bookmarkStart w:id="92" w:name="P3810"/>
            <w:bookmarkEnd w:id="92"/>
            <w:r>
              <w:t>Колонка 3</w:t>
            </w:r>
          </w:p>
        </w:tc>
        <w:tc>
          <w:tcPr>
            <w:tcW w:w="2521" w:type="dxa"/>
          </w:tcPr>
          <w:p w:rsidR="00E250AA" w:rsidRDefault="00E250AA">
            <w:pPr>
              <w:pStyle w:val="ConsPlusNormal"/>
              <w:jc w:val="center"/>
            </w:pPr>
            <w:bookmarkStart w:id="93" w:name="P3811"/>
            <w:bookmarkEnd w:id="93"/>
            <w:r>
              <w:t>Колонка 4</w:t>
            </w:r>
          </w:p>
        </w:tc>
      </w:tr>
      <w:tr w:rsidR="00E250AA">
        <w:tc>
          <w:tcPr>
            <w:tcW w:w="1980" w:type="dxa"/>
          </w:tcPr>
          <w:p w:rsidR="00E250AA" w:rsidRDefault="00E250AA">
            <w:pPr>
              <w:pStyle w:val="ConsPlusNormal"/>
              <w:jc w:val="center"/>
            </w:pPr>
            <w:r>
              <w:t>Сфера компетентности</w:t>
            </w:r>
          </w:p>
        </w:tc>
        <w:tc>
          <w:tcPr>
            <w:tcW w:w="2640" w:type="dxa"/>
          </w:tcPr>
          <w:p w:rsidR="00E250AA" w:rsidRDefault="00E250AA">
            <w:pPr>
              <w:pStyle w:val="ConsPlusNormal"/>
              <w:jc w:val="center"/>
            </w:pPr>
            <w:r>
              <w:t>Знание, понимание и профессиональные навыки</w:t>
            </w:r>
          </w:p>
        </w:tc>
        <w:tc>
          <w:tcPr>
            <w:tcW w:w="2640" w:type="dxa"/>
          </w:tcPr>
          <w:p w:rsidR="00E250AA" w:rsidRDefault="00E250AA">
            <w:pPr>
              <w:pStyle w:val="ConsPlusNormal"/>
              <w:jc w:val="center"/>
            </w:pPr>
            <w:r>
              <w:t>Методы демонстрации компетентности</w:t>
            </w:r>
          </w:p>
        </w:tc>
        <w:tc>
          <w:tcPr>
            <w:tcW w:w="2521" w:type="dxa"/>
          </w:tcPr>
          <w:p w:rsidR="00E250AA" w:rsidRDefault="00E250AA">
            <w:pPr>
              <w:pStyle w:val="ConsPlusNormal"/>
              <w:jc w:val="center"/>
            </w:pPr>
            <w:r>
              <w:t>Критерии для оценки компетентности</w:t>
            </w:r>
          </w:p>
        </w:tc>
      </w:tr>
      <w:tr w:rsidR="00E250AA">
        <w:tblPrEx>
          <w:tblBorders>
            <w:insideH w:val="nil"/>
          </w:tblBorders>
        </w:tblPrEx>
        <w:tc>
          <w:tcPr>
            <w:tcW w:w="1980" w:type="dxa"/>
            <w:tcBorders>
              <w:bottom w:val="nil"/>
            </w:tcBorders>
          </w:tcPr>
          <w:p w:rsidR="00E250AA" w:rsidRDefault="00E250AA">
            <w:pPr>
              <w:pStyle w:val="ConsPlusNormal"/>
            </w:pPr>
            <w:r>
              <w:t>Наблюдение за эксплуатацией электрических и электронных систем, а также систем управления</w:t>
            </w:r>
          </w:p>
        </w:tc>
        <w:tc>
          <w:tcPr>
            <w:tcW w:w="2640" w:type="dxa"/>
            <w:tcBorders>
              <w:bottom w:val="nil"/>
            </w:tcBorders>
          </w:tcPr>
          <w:p w:rsidR="00E250AA" w:rsidRDefault="00E250AA">
            <w:pPr>
              <w:pStyle w:val="ConsPlusNormal"/>
            </w:pPr>
            <w:r>
              <w:t>Начальное понимание работы механических систем, включая:</w:t>
            </w:r>
          </w:p>
          <w:p w:rsidR="00E250AA" w:rsidRDefault="00E250AA">
            <w:pPr>
              <w:pStyle w:val="ConsPlusNormal"/>
            </w:pPr>
          </w:p>
          <w:p w:rsidR="00E250AA" w:rsidRDefault="00E250AA">
            <w:pPr>
              <w:pStyle w:val="ConsPlusNormal"/>
            </w:pPr>
            <w:r>
              <w:t>.1 первичные двигатели, в том числе главную двигательную установку</w:t>
            </w:r>
          </w:p>
          <w:p w:rsidR="00E250AA" w:rsidRDefault="00E250AA">
            <w:pPr>
              <w:pStyle w:val="ConsPlusNormal"/>
            </w:pPr>
          </w:p>
          <w:p w:rsidR="00E250AA" w:rsidRDefault="00E250AA">
            <w:pPr>
              <w:pStyle w:val="ConsPlusNormal"/>
            </w:pPr>
            <w:r>
              <w:t>.2 вспомогательные механизмы в машинном отделении</w:t>
            </w:r>
          </w:p>
          <w:p w:rsidR="00E250AA" w:rsidRDefault="00E250AA">
            <w:pPr>
              <w:pStyle w:val="ConsPlusNormal"/>
            </w:pPr>
          </w:p>
          <w:p w:rsidR="00E250AA" w:rsidRDefault="00E250AA">
            <w:pPr>
              <w:pStyle w:val="ConsPlusNormal"/>
            </w:pPr>
            <w:r>
              <w:t>.3 системы управления рулем</w:t>
            </w:r>
          </w:p>
          <w:p w:rsidR="00E250AA" w:rsidRDefault="00E250AA">
            <w:pPr>
              <w:pStyle w:val="ConsPlusNormal"/>
            </w:pPr>
          </w:p>
          <w:p w:rsidR="00E250AA" w:rsidRDefault="00E250AA">
            <w:pPr>
              <w:pStyle w:val="ConsPlusNormal"/>
            </w:pPr>
            <w:r>
              <w:t>.4 системы обработки грузов</w:t>
            </w:r>
          </w:p>
          <w:p w:rsidR="00E250AA" w:rsidRDefault="00E250AA">
            <w:pPr>
              <w:pStyle w:val="ConsPlusNormal"/>
            </w:pPr>
          </w:p>
          <w:p w:rsidR="00E250AA" w:rsidRDefault="00E250AA">
            <w:pPr>
              <w:pStyle w:val="ConsPlusNormal"/>
            </w:pPr>
            <w:r>
              <w:t>.5 палубные механизмы</w:t>
            </w:r>
          </w:p>
          <w:p w:rsidR="00E250AA" w:rsidRDefault="00E250AA">
            <w:pPr>
              <w:pStyle w:val="ConsPlusNormal"/>
            </w:pPr>
          </w:p>
          <w:p w:rsidR="00E250AA" w:rsidRDefault="00E250AA">
            <w:pPr>
              <w:pStyle w:val="ConsPlusNormal"/>
            </w:pPr>
            <w:r>
              <w:t>.6 бытовые судовые системы</w:t>
            </w:r>
          </w:p>
          <w:p w:rsidR="00E250AA" w:rsidRDefault="00E250AA">
            <w:pPr>
              <w:pStyle w:val="ConsPlusNormal"/>
            </w:pPr>
          </w:p>
          <w:p w:rsidR="00E250AA" w:rsidRDefault="00E250AA">
            <w:pPr>
              <w:pStyle w:val="ConsPlusNormal"/>
            </w:pPr>
            <w:r>
              <w:t>Начальное знание теплопередачи, механики и гидромеханики</w:t>
            </w:r>
          </w:p>
          <w:p w:rsidR="00E250AA" w:rsidRDefault="00E250AA">
            <w:pPr>
              <w:pStyle w:val="ConsPlusNormal"/>
            </w:pPr>
          </w:p>
          <w:p w:rsidR="00E250AA" w:rsidRDefault="00E250AA">
            <w:pPr>
              <w:pStyle w:val="ConsPlusNormal"/>
            </w:pPr>
            <w:r>
              <w:lastRenderedPageBreak/>
              <w:t>Знание следующего:</w:t>
            </w:r>
          </w:p>
          <w:p w:rsidR="00E250AA" w:rsidRDefault="00E250AA">
            <w:pPr>
              <w:pStyle w:val="ConsPlusNormal"/>
            </w:pPr>
          </w:p>
          <w:p w:rsidR="00E250AA" w:rsidRDefault="00E250AA">
            <w:pPr>
              <w:pStyle w:val="ConsPlusNormal"/>
            </w:pPr>
            <w:r>
              <w:t>Электротехнология и теория электрических машин</w:t>
            </w:r>
          </w:p>
          <w:p w:rsidR="00E250AA" w:rsidRDefault="00E250AA">
            <w:pPr>
              <w:pStyle w:val="ConsPlusNormal"/>
            </w:pPr>
          </w:p>
          <w:p w:rsidR="00E250AA" w:rsidRDefault="00E250AA">
            <w:pPr>
              <w:pStyle w:val="ConsPlusNormal"/>
            </w:pPr>
            <w:r>
              <w:t>Основы электроники и силовой электроники</w:t>
            </w:r>
          </w:p>
          <w:p w:rsidR="00E250AA" w:rsidRDefault="00E250AA">
            <w:pPr>
              <w:pStyle w:val="ConsPlusNormal"/>
            </w:pPr>
          </w:p>
          <w:p w:rsidR="00E250AA" w:rsidRDefault="00E250AA">
            <w:pPr>
              <w:pStyle w:val="ConsPlusNormal"/>
            </w:pPr>
            <w:r>
              <w:t>Электрические распределительные щиты и электрооборудование</w:t>
            </w:r>
          </w:p>
        </w:tc>
        <w:tc>
          <w:tcPr>
            <w:tcW w:w="2640" w:type="dxa"/>
            <w:tcBorders>
              <w:bottom w:val="nil"/>
            </w:tcBorders>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 где это применимо</w:t>
            </w:r>
          </w:p>
          <w:p w:rsidR="00E250AA" w:rsidRDefault="00E250AA">
            <w:pPr>
              <w:pStyle w:val="ConsPlusNormal"/>
            </w:pPr>
          </w:p>
          <w:p w:rsidR="00E250AA" w:rsidRDefault="00E250AA">
            <w:pPr>
              <w:pStyle w:val="ConsPlusNormal"/>
            </w:pPr>
            <w:r>
              <w:t>.4 одобренная подготовка с использованием лабораторного оборудования</w:t>
            </w:r>
          </w:p>
        </w:tc>
        <w:tc>
          <w:tcPr>
            <w:tcW w:w="2521" w:type="dxa"/>
            <w:tcBorders>
              <w:bottom w:val="nil"/>
            </w:tcBorders>
          </w:tcPr>
          <w:p w:rsidR="00E250AA" w:rsidRDefault="00E250AA">
            <w:pPr>
              <w:pStyle w:val="ConsPlusNormal"/>
            </w:pPr>
            <w:r>
              <w:t>Эксплуатация оборудования и систем соответствует руководствам по эксплуатации</w:t>
            </w:r>
          </w:p>
          <w:p w:rsidR="00E250AA" w:rsidRDefault="00E250AA">
            <w:pPr>
              <w:pStyle w:val="ConsPlusNormal"/>
            </w:pPr>
          </w:p>
          <w:p w:rsidR="00E250AA" w:rsidRDefault="00E250AA">
            <w:pPr>
              <w:pStyle w:val="ConsPlusNormal"/>
            </w:pPr>
            <w:r>
              <w:t>Рабочие характеристики соответствуют техническим спецификациям</w:t>
            </w:r>
          </w:p>
        </w:tc>
      </w:tr>
      <w:tr w:rsidR="00E250AA">
        <w:tblPrEx>
          <w:tblBorders>
            <w:insideH w:val="nil"/>
          </w:tblBorders>
        </w:tblPrEx>
        <w:tc>
          <w:tcPr>
            <w:tcW w:w="1980" w:type="dxa"/>
            <w:tcBorders>
              <w:top w:val="nil"/>
            </w:tcBorders>
          </w:tcPr>
          <w:p w:rsidR="00E250AA" w:rsidRDefault="00E250AA">
            <w:pPr>
              <w:pStyle w:val="ConsPlusNormal"/>
            </w:pPr>
          </w:p>
        </w:tc>
        <w:tc>
          <w:tcPr>
            <w:tcW w:w="2640" w:type="dxa"/>
            <w:tcBorders>
              <w:top w:val="nil"/>
            </w:tcBorders>
          </w:tcPr>
          <w:p w:rsidR="00E250AA" w:rsidRDefault="00E250AA">
            <w:pPr>
              <w:pStyle w:val="ConsPlusNormal"/>
            </w:pPr>
            <w:r>
              <w:t>Основы автоматики, автоматических систем и технологии управления</w:t>
            </w:r>
          </w:p>
          <w:p w:rsidR="00E250AA" w:rsidRDefault="00E250AA">
            <w:pPr>
              <w:pStyle w:val="ConsPlusNormal"/>
            </w:pPr>
          </w:p>
          <w:p w:rsidR="00E250AA" w:rsidRDefault="00E250AA">
            <w:pPr>
              <w:pStyle w:val="ConsPlusNormal"/>
            </w:pPr>
            <w:r>
              <w:t>Приборы, сигнализация и следящие системы</w:t>
            </w:r>
          </w:p>
          <w:p w:rsidR="00E250AA" w:rsidRDefault="00E250AA">
            <w:pPr>
              <w:pStyle w:val="ConsPlusNormal"/>
            </w:pPr>
          </w:p>
          <w:p w:rsidR="00E250AA" w:rsidRDefault="00E250AA">
            <w:pPr>
              <w:pStyle w:val="ConsPlusNormal"/>
            </w:pPr>
            <w:r>
              <w:t>Электроприводы</w:t>
            </w:r>
          </w:p>
          <w:p w:rsidR="00E250AA" w:rsidRDefault="00E250AA">
            <w:pPr>
              <w:pStyle w:val="ConsPlusNormal"/>
            </w:pPr>
          </w:p>
          <w:p w:rsidR="00E250AA" w:rsidRDefault="00E250AA">
            <w:pPr>
              <w:pStyle w:val="ConsPlusNormal"/>
            </w:pPr>
            <w:r>
              <w:t>Технология электрических материалов</w:t>
            </w:r>
          </w:p>
          <w:p w:rsidR="00E250AA" w:rsidRDefault="00E250AA">
            <w:pPr>
              <w:pStyle w:val="ConsPlusNormal"/>
            </w:pPr>
          </w:p>
          <w:p w:rsidR="00E250AA" w:rsidRDefault="00E250AA">
            <w:pPr>
              <w:pStyle w:val="ConsPlusNormal"/>
            </w:pPr>
            <w:r>
              <w:t>Электрогидравлические и электроннопневматические системы управления</w:t>
            </w:r>
          </w:p>
          <w:p w:rsidR="00E250AA" w:rsidRDefault="00E250AA">
            <w:pPr>
              <w:pStyle w:val="ConsPlusNormal"/>
            </w:pPr>
          </w:p>
          <w:p w:rsidR="00E250AA" w:rsidRDefault="00E250AA">
            <w:pPr>
              <w:pStyle w:val="ConsPlusNormal"/>
            </w:pPr>
            <w:r>
              <w:t xml:space="preserve">Понимание опасностей и мер предосторожности, требуемых для эксплуатации силовых систем напряжением </w:t>
            </w:r>
            <w:r>
              <w:lastRenderedPageBreak/>
              <w:t>выше 1 000 вольт</w:t>
            </w:r>
          </w:p>
        </w:tc>
        <w:tc>
          <w:tcPr>
            <w:tcW w:w="2640" w:type="dxa"/>
            <w:tcBorders>
              <w:top w:val="nil"/>
            </w:tcBorders>
          </w:tcPr>
          <w:p w:rsidR="00E250AA" w:rsidRDefault="00E250AA">
            <w:pPr>
              <w:pStyle w:val="ConsPlusNormal"/>
            </w:pPr>
          </w:p>
        </w:tc>
        <w:tc>
          <w:tcPr>
            <w:tcW w:w="2521" w:type="dxa"/>
            <w:tcBorders>
              <w:top w:val="nil"/>
            </w:tcBorders>
          </w:tcPr>
          <w:p w:rsidR="00E250AA" w:rsidRDefault="00E250AA">
            <w:pPr>
              <w:pStyle w:val="ConsPlusNormal"/>
            </w:pPr>
          </w:p>
        </w:tc>
      </w:tr>
      <w:tr w:rsidR="00E250AA">
        <w:tc>
          <w:tcPr>
            <w:tcW w:w="1980" w:type="dxa"/>
          </w:tcPr>
          <w:p w:rsidR="00E250AA" w:rsidRDefault="00E250AA">
            <w:pPr>
              <w:pStyle w:val="ConsPlusNormal"/>
            </w:pPr>
            <w:r>
              <w:t>Наблюдение за работой автоматических систем управления двигательной установкой и вспомогательными механизмами</w:t>
            </w:r>
          </w:p>
        </w:tc>
        <w:tc>
          <w:tcPr>
            <w:tcW w:w="2640" w:type="dxa"/>
          </w:tcPr>
          <w:p w:rsidR="00E250AA" w:rsidRDefault="00E250AA">
            <w:pPr>
              <w:pStyle w:val="ConsPlusNormal"/>
            </w:pPr>
            <w:r>
              <w:t>Подготовка систем управления двигательной установкой и вспомогательными механизмами к работе</w:t>
            </w:r>
          </w:p>
        </w:tc>
        <w:tc>
          <w:tcPr>
            <w:tcW w:w="2640" w:type="dxa"/>
          </w:tcPr>
          <w:p w:rsidR="00E250AA" w:rsidRDefault="00E250AA">
            <w:pPr>
              <w:pStyle w:val="ConsPlusNormal"/>
            </w:pPr>
            <w:r>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 где это применимо</w:t>
            </w:r>
          </w:p>
          <w:p w:rsidR="00E250AA" w:rsidRDefault="00E250AA">
            <w:pPr>
              <w:pStyle w:val="ConsPlusNormal"/>
            </w:pPr>
          </w:p>
          <w:p w:rsidR="00E250AA" w:rsidRDefault="00E250AA">
            <w:pPr>
              <w:pStyle w:val="ConsPlusNormal"/>
            </w:pPr>
            <w:r>
              <w:t>.4 одобренная подготовка с использованием лабораторного оборудования</w:t>
            </w:r>
          </w:p>
        </w:tc>
        <w:tc>
          <w:tcPr>
            <w:tcW w:w="2521" w:type="dxa"/>
          </w:tcPr>
          <w:p w:rsidR="00E250AA" w:rsidRDefault="00E250AA">
            <w:pPr>
              <w:pStyle w:val="ConsPlusNormal"/>
            </w:pPr>
            <w:r>
              <w:t>Наблюдение за главной двигательной установкой и вспомогательными системами является достаточным для поддержания безопасных условий эксплуатации</w:t>
            </w:r>
          </w:p>
        </w:tc>
      </w:tr>
      <w:tr w:rsidR="00E250AA">
        <w:tc>
          <w:tcPr>
            <w:tcW w:w="1980" w:type="dxa"/>
          </w:tcPr>
          <w:p w:rsidR="00E250AA" w:rsidRDefault="00E250AA">
            <w:pPr>
              <w:pStyle w:val="ConsPlusNormal"/>
            </w:pPr>
            <w:r>
              <w:t>Эксплуатация генераторов и распределительных систем</w:t>
            </w:r>
          </w:p>
        </w:tc>
        <w:tc>
          <w:tcPr>
            <w:tcW w:w="2640" w:type="dxa"/>
          </w:tcPr>
          <w:p w:rsidR="00E250AA" w:rsidRDefault="00E250AA">
            <w:pPr>
              <w:pStyle w:val="ConsPlusNormal"/>
            </w:pPr>
            <w:r>
              <w:t>Соединение, распределение нагрузки и переключение генераторов</w:t>
            </w:r>
          </w:p>
          <w:p w:rsidR="00E250AA" w:rsidRDefault="00E250AA">
            <w:pPr>
              <w:pStyle w:val="ConsPlusNormal"/>
            </w:pPr>
          </w:p>
          <w:p w:rsidR="00E250AA" w:rsidRDefault="00E250AA">
            <w:pPr>
              <w:pStyle w:val="ConsPlusNormal"/>
            </w:pPr>
            <w:r>
              <w:t xml:space="preserve">Соединение и отсоединение распределительных щитов и распределительных </w:t>
            </w:r>
            <w:r>
              <w:lastRenderedPageBreak/>
              <w:t>пультов</w:t>
            </w:r>
          </w:p>
        </w:tc>
        <w:tc>
          <w:tcPr>
            <w:tcW w:w="2640" w:type="dxa"/>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 xml:space="preserve">.2 одобренный опыт </w:t>
            </w:r>
            <w:r>
              <w:lastRenderedPageBreak/>
              <w:t>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 где это применимо</w:t>
            </w:r>
          </w:p>
          <w:p w:rsidR="00E250AA" w:rsidRDefault="00E250AA">
            <w:pPr>
              <w:pStyle w:val="ConsPlusNormal"/>
            </w:pPr>
          </w:p>
          <w:p w:rsidR="00E250AA" w:rsidRDefault="00E250AA">
            <w:pPr>
              <w:pStyle w:val="ConsPlusNormal"/>
            </w:pPr>
            <w:r>
              <w:t>.4 одобренная подготовка с использованием лабораторного оборудования</w:t>
            </w:r>
          </w:p>
        </w:tc>
        <w:tc>
          <w:tcPr>
            <w:tcW w:w="2521" w:type="dxa"/>
          </w:tcPr>
          <w:p w:rsidR="00E250AA" w:rsidRDefault="00E250AA">
            <w:pPr>
              <w:pStyle w:val="ConsPlusNormal"/>
            </w:pPr>
            <w:r>
              <w:lastRenderedPageBreak/>
              <w:t>Операции планируются и выполняются в соответствии с руководствами по эксплуатации, установленными правилами и процедурами, обеспечивающими безопасность операций</w:t>
            </w:r>
          </w:p>
          <w:p w:rsidR="00E250AA" w:rsidRDefault="00E250AA">
            <w:pPr>
              <w:pStyle w:val="ConsPlusNormal"/>
            </w:pPr>
          </w:p>
          <w:p w:rsidR="00E250AA" w:rsidRDefault="00E250AA">
            <w:pPr>
              <w:pStyle w:val="ConsPlusNormal"/>
            </w:pPr>
            <w:r>
              <w:t>Электрические распределительные системы могут быть поняты и объяснены с помощью чертежей/инструкций</w:t>
            </w:r>
          </w:p>
        </w:tc>
      </w:tr>
      <w:tr w:rsidR="00E250AA">
        <w:tc>
          <w:tcPr>
            <w:tcW w:w="1980" w:type="dxa"/>
          </w:tcPr>
          <w:p w:rsidR="00E250AA" w:rsidRDefault="00E250AA">
            <w:pPr>
              <w:pStyle w:val="ConsPlusNormal"/>
            </w:pPr>
            <w:r>
              <w:lastRenderedPageBreak/>
              <w:t>Эксплуатация и техническое обслуживание силовых систем с напряжением выше 1 000 вольт</w:t>
            </w:r>
          </w:p>
        </w:tc>
        <w:tc>
          <w:tcPr>
            <w:tcW w:w="2640" w:type="dxa"/>
          </w:tcPr>
          <w:p w:rsidR="00E250AA" w:rsidRDefault="00E250AA">
            <w:pPr>
              <w:pStyle w:val="ConsPlusNormal"/>
            </w:pPr>
            <w:r>
              <w:t>Теоретические знания</w:t>
            </w:r>
          </w:p>
          <w:p w:rsidR="00E250AA" w:rsidRDefault="00E250AA">
            <w:pPr>
              <w:pStyle w:val="ConsPlusNormal"/>
            </w:pPr>
          </w:p>
          <w:p w:rsidR="00E250AA" w:rsidRDefault="00E250AA">
            <w:pPr>
              <w:pStyle w:val="ConsPlusNormal"/>
            </w:pPr>
            <w:r>
              <w:t>Высоковольтная технология</w:t>
            </w:r>
          </w:p>
          <w:p w:rsidR="00E250AA" w:rsidRDefault="00E250AA">
            <w:pPr>
              <w:pStyle w:val="ConsPlusNormal"/>
            </w:pPr>
          </w:p>
          <w:p w:rsidR="00E250AA" w:rsidRDefault="00E250AA">
            <w:pPr>
              <w:pStyle w:val="ConsPlusNormal"/>
            </w:pPr>
            <w:r>
              <w:t>Меры и процедуры по безопасности</w:t>
            </w:r>
          </w:p>
          <w:p w:rsidR="00E250AA" w:rsidRDefault="00E250AA">
            <w:pPr>
              <w:pStyle w:val="ConsPlusNormal"/>
            </w:pPr>
          </w:p>
          <w:p w:rsidR="00E250AA" w:rsidRDefault="00E250AA">
            <w:pPr>
              <w:pStyle w:val="ConsPlusNormal"/>
            </w:pPr>
            <w:r>
              <w:t>Гребные электрические установки судов, электромоторы и системы управления</w:t>
            </w:r>
          </w:p>
          <w:p w:rsidR="00E250AA" w:rsidRDefault="00E250AA">
            <w:pPr>
              <w:pStyle w:val="ConsPlusNormal"/>
            </w:pPr>
          </w:p>
          <w:p w:rsidR="00E250AA" w:rsidRDefault="00E250AA">
            <w:pPr>
              <w:pStyle w:val="ConsPlusNormal"/>
            </w:pPr>
            <w:r>
              <w:t>Практические знания</w:t>
            </w:r>
          </w:p>
          <w:p w:rsidR="00E250AA" w:rsidRDefault="00E250AA">
            <w:pPr>
              <w:pStyle w:val="ConsPlusNormal"/>
            </w:pPr>
          </w:p>
          <w:p w:rsidR="00E250AA" w:rsidRDefault="00E250AA">
            <w:pPr>
              <w:pStyle w:val="ConsPlusNormal"/>
            </w:pPr>
            <w:r>
              <w:t xml:space="preserve">Безопасная эксплуатация и техническое обслуживание высоковольтных систем, включая знание специального технического типа </w:t>
            </w:r>
            <w:r>
              <w:lastRenderedPageBreak/>
              <w:t>высоковольтных систем и опасностей, связанных с рабочим напряжением более 1 000 вольт</w:t>
            </w:r>
          </w:p>
        </w:tc>
        <w:tc>
          <w:tcPr>
            <w:tcW w:w="2640" w:type="dxa"/>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 где это применимо</w:t>
            </w:r>
          </w:p>
          <w:p w:rsidR="00E250AA" w:rsidRDefault="00E250AA">
            <w:pPr>
              <w:pStyle w:val="ConsPlusNormal"/>
            </w:pPr>
          </w:p>
          <w:p w:rsidR="00E250AA" w:rsidRDefault="00E250AA">
            <w:pPr>
              <w:pStyle w:val="ConsPlusNormal"/>
            </w:pPr>
            <w:r>
              <w:t>.4 одобренная подготовка с использованием лабораторного оборудования</w:t>
            </w:r>
          </w:p>
        </w:tc>
        <w:tc>
          <w:tcPr>
            <w:tcW w:w="2521" w:type="dxa"/>
          </w:tcPr>
          <w:p w:rsidR="00E250AA" w:rsidRDefault="00E250AA">
            <w:pPr>
              <w:pStyle w:val="ConsPlusNormal"/>
            </w:pPr>
            <w:r>
              <w:t>Операции планируются и выполняются в соответствии с руководствами по эксплуатации, установленными правилами и процедурами, обеспечивающими безопасность операций</w:t>
            </w:r>
          </w:p>
        </w:tc>
      </w:tr>
      <w:tr w:rsidR="00E250AA">
        <w:tc>
          <w:tcPr>
            <w:tcW w:w="1980" w:type="dxa"/>
          </w:tcPr>
          <w:p w:rsidR="00E250AA" w:rsidRDefault="00E250AA">
            <w:pPr>
              <w:pStyle w:val="ConsPlusNormal"/>
            </w:pPr>
            <w:r>
              <w:t>Эксплуатация компьютеров и компьютерных сетей на судах</w:t>
            </w:r>
          </w:p>
        </w:tc>
        <w:tc>
          <w:tcPr>
            <w:tcW w:w="2640" w:type="dxa"/>
          </w:tcPr>
          <w:p w:rsidR="00E250AA" w:rsidRDefault="00E250AA">
            <w:pPr>
              <w:pStyle w:val="ConsPlusNormal"/>
            </w:pPr>
            <w:r>
              <w:t>Понимание:</w:t>
            </w:r>
          </w:p>
          <w:p w:rsidR="00E250AA" w:rsidRDefault="00E250AA">
            <w:pPr>
              <w:pStyle w:val="ConsPlusNormal"/>
            </w:pPr>
          </w:p>
          <w:p w:rsidR="00E250AA" w:rsidRDefault="00E250AA">
            <w:pPr>
              <w:pStyle w:val="ConsPlusNormal"/>
            </w:pPr>
            <w:r>
              <w:t>.1 основных характеристик обработки данных</w:t>
            </w:r>
          </w:p>
          <w:p w:rsidR="00E250AA" w:rsidRDefault="00E250AA">
            <w:pPr>
              <w:pStyle w:val="ConsPlusNormal"/>
            </w:pPr>
          </w:p>
          <w:p w:rsidR="00E250AA" w:rsidRDefault="00E250AA">
            <w:pPr>
              <w:pStyle w:val="ConsPlusNormal"/>
            </w:pPr>
            <w:r>
              <w:t>.2 создания и использования компьютерных сетей на судах</w:t>
            </w:r>
          </w:p>
          <w:p w:rsidR="00E250AA" w:rsidRDefault="00E250AA">
            <w:pPr>
              <w:pStyle w:val="ConsPlusNormal"/>
            </w:pPr>
          </w:p>
          <w:p w:rsidR="00E250AA" w:rsidRDefault="00E250AA">
            <w:pPr>
              <w:pStyle w:val="ConsPlusNormal"/>
            </w:pPr>
            <w:r>
              <w:t>.3 использования компьютеров на мостике, в машинном отделении и для решения коммерческих задач</w:t>
            </w:r>
          </w:p>
        </w:tc>
        <w:tc>
          <w:tcPr>
            <w:tcW w:w="2640" w:type="dxa"/>
          </w:tcPr>
          <w:p w:rsidR="00E250AA" w:rsidRDefault="00E250AA">
            <w:pPr>
              <w:pStyle w:val="ConsPlusNormal"/>
            </w:pPr>
            <w:r>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 где это применимо</w:t>
            </w:r>
          </w:p>
          <w:p w:rsidR="00E250AA" w:rsidRDefault="00E250AA">
            <w:pPr>
              <w:pStyle w:val="ConsPlusNormal"/>
            </w:pPr>
          </w:p>
          <w:p w:rsidR="00E250AA" w:rsidRDefault="00E250AA">
            <w:pPr>
              <w:pStyle w:val="ConsPlusNormal"/>
            </w:pPr>
            <w:r>
              <w:t>.4 одобренная подготовка с использованием лабораторного оборудования</w:t>
            </w:r>
          </w:p>
        </w:tc>
        <w:tc>
          <w:tcPr>
            <w:tcW w:w="2521" w:type="dxa"/>
          </w:tcPr>
          <w:p w:rsidR="00E250AA" w:rsidRDefault="00E250AA">
            <w:pPr>
              <w:pStyle w:val="ConsPlusNormal"/>
            </w:pPr>
            <w:r>
              <w:t>Компьютерные сети и компьютеры правильно проверяются и используются</w:t>
            </w:r>
          </w:p>
        </w:tc>
      </w:tr>
      <w:tr w:rsidR="00E250AA">
        <w:tc>
          <w:tcPr>
            <w:tcW w:w="1980" w:type="dxa"/>
          </w:tcPr>
          <w:p w:rsidR="00E250AA" w:rsidRDefault="00E250AA">
            <w:pPr>
              <w:pStyle w:val="ConsPlusNormal"/>
            </w:pPr>
            <w:r>
              <w:t>Использование английского языка в письменной и устной форме</w:t>
            </w:r>
          </w:p>
        </w:tc>
        <w:tc>
          <w:tcPr>
            <w:tcW w:w="2640" w:type="dxa"/>
          </w:tcPr>
          <w:p w:rsidR="00E250AA" w:rsidRDefault="00E250AA">
            <w:pPr>
              <w:pStyle w:val="ConsPlusNormal"/>
            </w:pPr>
            <w:r>
              <w:t>Достаточное знание английского языка, позволяющее лицу командного состава использовать технические пособия и выполнять свои обязанности</w:t>
            </w:r>
          </w:p>
        </w:tc>
        <w:tc>
          <w:tcPr>
            <w:tcW w:w="2640" w:type="dxa"/>
          </w:tcPr>
          <w:p w:rsidR="00E250AA" w:rsidRDefault="00E250AA">
            <w:pPr>
              <w:pStyle w:val="ConsPlusNormal"/>
            </w:pPr>
            <w:r>
              <w:t>Экзамен и оценка результатов практического инструктажа</w:t>
            </w:r>
          </w:p>
        </w:tc>
        <w:tc>
          <w:tcPr>
            <w:tcW w:w="2521" w:type="dxa"/>
          </w:tcPr>
          <w:p w:rsidR="00E250AA" w:rsidRDefault="00E250AA">
            <w:pPr>
              <w:pStyle w:val="ConsPlusNormal"/>
            </w:pPr>
            <w:r>
              <w:t>Пособия на английском языке, относящиеся к обязанностям лица командного состава, правильно понимаются</w:t>
            </w:r>
          </w:p>
          <w:p w:rsidR="00E250AA" w:rsidRDefault="00E250AA">
            <w:pPr>
              <w:pStyle w:val="ConsPlusNormal"/>
            </w:pPr>
          </w:p>
          <w:p w:rsidR="00E250AA" w:rsidRDefault="00E250AA">
            <w:pPr>
              <w:pStyle w:val="ConsPlusNormal"/>
            </w:pPr>
            <w:r>
              <w:t>Связь четкая и понятная</w:t>
            </w:r>
          </w:p>
        </w:tc>
      </w:tr>
      <w:tr w:rsidR="00E250AA">
        <w:tc>
          <w:tcPr>
            <w:tcW w:w="1980" w:type="dxa"/>
          </w:tcPr>
          <w:p w:rsidR="00E250AA" w:rsidRDefault="00E250AA">
            <w:pPr>
              <w:pStyle w:val="ConsPlusNormal"/>
            </w:pPr>
            <w:r>
              <w:lastRenderedPageBreak/>
              <w:t>Использование систем внутрисудовой связи</w:t>
            </w:r>
          </w:p>
        </w:tc>
        <w:tc>
          <w:tcPr>
            <w:tcW w:w="2640" w:type="dxa"/>
          </w:tcPr>
          <w:p w:rsidR="00E250AA" w:rsidRDefault="00E250AA">
            <w:pPr>
              <w:pStyle w:val="ConsPlusNormal"/>
            </w:pPr>
            <w:r>
              <w:t>Эксплуатация всех систем внутрисудовой связи</w:t>
            </w:r>
          </w:p>
        </w:tc>
        <w:tc>
          <w:tcPr>
            <w:tcW w:w="2640" w:type="dxa"/>
          </w:tcPr>
          <w:p w:rsidR="00E250AA" w:rsidRDefault="00E250AA">
            <w:pPr>
              <w:pStyle w:val="ConsPlusNormal"/>
            </w:pPr>
            <w:r>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 где это применимо</w:t>
            </w:r>
          </w:p>
          <w:p w:rsidR="00E250AA" w:rsidRDefault="00E250AA">
            <w:pPr>
              <w:pStyle w:val="ConsPlusNormal"/>
            </w:pPr>
          </w:p>
          <w:p w:rsidR="00E250AA" w:rsidRDefault="00E250AA">
            <w:pPr>
              <w:pStyle w:val="ConsPlusNormal"/>
            </w:pPr>
            <w:r>
              <w:t>.4 одобренная подготовка с использованием лабораторного оборудования</w:t>
            </w:r>
          </w:p>
        </w:tc>
        <w:tc>
          <w:tcPr>
            <w:tcW w:w="2521" w:type="dxa"/>
          </w:tcPr>
          <w:p w:rsidR="00E250AA" w:rsidRDefault="00E250AA">
            <w:pPr>
              <w:pStyle w:val="ConsPlusNormal"/>
            </w:pPr>
            <w:r>
              <w:t>Передача и прием сообщений постоянно осуществляются успешно</w:t>
            </w:r>
          </w:p>
          <w:p w:rsidR="00E250AA" w:rsidRDefault="00E250AA">
            <w:pPr>
              <w:pStyle w:val="ConsPlusNormal"/>
            </w:pPr>
          </w:p>
          <w:p w:rsidR="00E250AA" w:rsidRDefault="00E250AA">
            <w:pPr>
              <w:pStyle w:val="ConsPlusNormal"/>
            </w:pPr>
            <w:r>
              <w:t>Регистрация сообщений ведется в полном объеме, точно и соответствует установленным требованиям</w:t>
            </w:r>
          </w:p>
        </w:tc>
      </w:tr>
    </w:tbl>
    <w:p w:rsidR="00E250AA" w:rsidRDefault="00E250AA">
      <w:pPr>
        <w:pStyle w:val="ConsPlusNormal"/>
        <w:ind w:firstLine="540"/>
        <w:jc w:val="both"/>
      </w:pPr>
    </w:p>
    <w:p w:rsidR="00E250AA" w:rsidRDefault="00E250AA">
      <w:pPr>
        <w:pStyle w:val="ConsPlusNormal"/>
        <w:ind w:firstLine="540"/>
        <w:jc w:val="both"/>
      </w:pPr>
      <w:r>
        <w:t>Функция: Техническое обслуживание и ремонт на уровне эксплуатации</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2640"/>
        <w:gridCol w:w="2640"/>
        <w:gridCol w:w="2521"/>
      </w:tblGrid>
      <w:tr w:rsidR="00E250AA">
        <w:tc>
          <w:tcPr>
            <w:tcW w:w="1980" w:type="dxa"/>
          </w:tcPr>
          <w:p w:rsidR="00E250AA" w:rsidRDefault="00E250AA">
            <w:pPr>
              <w:pStyle w:val="ConsPlusNormal"/>
              <w:jc w:val="center"/>
            </w:pPr>
            <w:r>
              <w:t>Колонка 1</w:t>
            </w:r>
          </w:p>
        </w:tc>
        <w:tc>
          <w:tcPr>
            <w:tcW w:w="2640" w:type="dxa"/>
          </w:tcPr>
          <w:p w:rsidR="00E250AA" w:rsidRDefault="00E250AA">
            <w:pPr>
              <w:pStyle w:val="ConsPlusNormal"/>
              <w:jc w:val="center"/>
            </w:pPr>
            <w:r>
              <w:t>Колонка 2</w:t>
            </w:r>
          </w:p>
        </w:tc>
        <w:tc>
          <w:tcPr>
            <w:tcW w:w="2640" w:type="dxa"/>
          </w:tcPr>
          <w:p w:rsidR="00E250AA" w:rsidRDefault="00E250AA">
            <w:pPr>
              <w:pStyle w:val="ConsPlusNormal"/>
              <w:jc w:val="center"/>
            </w:pPr>
            <w:r>
              <w:t>Колонка 3</w:t>
            </w:r>
          </w:p>
        </w:tc>
        <w:tc>
          <w:tcPr>
            <w:tcW w:w="2521" w:type="dxa"/>
          </w:tcPr>
          <w:p w:rsidR="00E250AA" w:rsidRDefault="00E250AA">
            <w:pPr>
              <w:pStyle w:val="ConsPlusNormal"/>
              <w:jc w:val="center"/>
            </w:pPr>
            <w:r>
              <w:t>Колонка 4</w:t>
            </w:r>
          </w:p>
        </w:tc>
      </w:tr>
      <w:tr w:rsidR="00E250AA">
        <w:tc>
          <w:tcPr>
            <w:tcW w:w="1980" w:type="dxa"/>
          </w:tcPr>
          <w:p w:rsidR="00E250AA" w:rsidRDefault="00E250AA">
            <w:pPr>
              <w:pStyle w:val="ConsPlusNormal"/>
              <w:jc w:val="center"/>
            </w:pPr>
            <w:r>
              <w:t>Сфера компетентности</w:t>
            </w:r>
          </w:p>
        </w:tc>
        <w:tc>
          <w:tcPr>
            <w:tcW w:w="2640" w:type="dxa"/>
          </w:tcPr>
          <w:p w:rsidR="00E250AA" w:rsidRDefault="00E250AA">
            <w:pPr>
              <w:pStyle w:val="ConsPlusNormal"/>
              <w:jc w:val="center"/>
            </w:pPr>
            <w:r>
              <w:t>Знание, понимание и профессиональные навыки</w:t>
            </w:r>
          </w:p>
        </w:tc>
        <w:tc>
          <w:tcPr>
            <w:tcW w:w="2640" w:type="dxa"/>
          </w:tcPr>
          <w:p w:rsidR="00E250AA" w:rsidRDefault="00E250AA">
            <w:pPr>
              <w:pStyle w:val="ConsPlusNormal"/>
              <w:jc w:val="center"/>
            </w:pPr>
            <w:r>
              <w:t>Методы демонстрации компетентности</w:t>
            </w:r>
          </w:p>
        </w:tc>
        <w:tc>
          <w:tcPr>
            <w:tcW w:w="2521" w:type="dxa"/>
          </w:tcPr>
          <w:p w:rsidR="00E250AA" w:rsidRDefault="00E250AA">
            <w:pPr>
              <w:pStyle w:val="ConsPlusNormal"/>
              <w:jc w:val="center"/>
            </w:pPr>
            <w:r>
              <w:t>Критерии для оценки компетентности</w:t>
            </w:r>
          </w:p>
        </w:tc>
      </w:tr>
      <w:tr w:rsidR="00E250AA">
        <w:tblPrEx>
          <w:tblBorders>
            <w:insideH w:val="nil"/>
          </w:tblBorders>
        </w:tblPrEx>
        <w:tc>
          <w:tcPr>
            <w:tcW w:w="1980" w:type="dxa"/>
            <w:tcBorders>
              <w:bottom w:val="nil"/>
            </w:tcBorders>
          </w:tcPr>
          <w:p w:rsidR="00E250AA" w:rsidRDefault="00E250AA">
            <w:pPr>
              <w:pStyle w:val="ConsPlusNormal"/>
            </w:pPr>
            <w:r>
              <w:t xml:space="preserve">Техническое обслуживание и ремонт </w:t>
            </w:r>
            <w:r>
              <w:lastRenderedPageBreak/>
              <w:t>электрического и электронного оборудования</w:t>
            </w:r>
          </w:p>
        </w:tc>
        <w:tc>
          <w:tcPr>
            <w:tcW w:w="2640" w:type="dxa"/>
            <w:tcBorders>
              <w:bottom w:val="nil"/>
            </w:tcBorders>
          </w:tcPr>
          <w:p w:rsidR="00E250AA" w:rsidRDefault="00E250AA">
            <w:pPr>
              <w:pStyle w:val="ConsPlusNormal"/>
            </w:pPr>
            <w:r>
              <w:lastRenderedPageBreak/>
              <w:t xml:space="preserve">Требования по безопасности для работы с судовыми </w:t>
            </w:r>
            <w:r>
              <w:lastRenderedPageBreak/>
              <w:t>электрическими системами, включая безопасное отключение электрического оборудования, требуемое до выдачи персоналу разрешения на работу с таким оборудованием</w:t>
            </w:r>
          </w:p>
          <w:p w:rsidR="00E250AA" w:rsidRDefault="00E250AA">
            <w:pPr>
              <w:pStyle w:val="ConsPlusNormal"/>
            </w:pPr>
          </w:p>
          <w:p w:rsidR="00E250AA" w:rsidRDefault="00E250AA">
            <w:pPr>
              <w:pStyle w:val="ConsPlusNormal"/>
            </w:pPr>
            <w:r>
              <w:t>Техническое обслуживание и ремонт оборудования электрических систем, распределительных щитов, электромоторов, генераторов, а также электросистем и оборудования постоянного тока</w:t>
            </w:r>
          </w:p>
          <w:p w:rsidR="00E250AA" w:rsidRDefault="00E250AA">
            <w:pPr>
              <w:pStyle w:val="ConsPlusNormal"/>
            </w:pPr>
          </w:p>
          <w:p w:rsidR="00E250AA" w:rsidRDefault="00E250AA">
            <w:pPr>
              <w:pStyle w:val="ConsPlusNormal"/>
            </w:pPr>
            <w:r>
              <w:t>Обнаружение неисправностей в электроцепях, установление мест неисправностей и меры по предотвращению повреждений</w:t>
            </w:r>
          </w:p>
          <w:p w:rsidR="00E250AA" w:rsidRDefault="00E250AA">
            <w:pPr>
              <w:pStyle w:val="ConsPlusNormal"/>
            </w:pPr>
          </w:p>
          <w:p w:rsidR="00E250AA" w:rsidRDefault="00E250AA">
            <w:pPr>
              <w:pStyle w:val="ConsPlusNormal"/>
            </w:pPr>
            <w:r>
              <w:t>Конструкция и работа электрического контрольно-измерительного оборудования</w:t>
            </w:r>
          </w:p>
        </w:tc>
        <w:tc>
          <w:tcPr>
            <w:tcW w:w="2640" w:type="dxa"/>
            <w:tcBorders>
              <w:bottom w:val="nil"/>
            </w:tcBorders>
          </w:tcPr>
          <w:p w:rsidR="00E250AA" w:rsidRDefault="00E250AA">
            <w:pPr>
              <w:pStyle w:val="ConsPlusNormal"/>
            </w:pPr>
            <w:r>
              <w:lastRenderedPageBreak/>
              <w:t xml:space="preserve">Оценка результатов подготовки, полученной в одной или нескольких из </w:t>
            </w:r>
            <w:r>
              <w:lastRenderedPageBreak/>
              <w:t>следующих форм:</w:t>
            </w:r>
          </w:p>
          <w:p w:rsidR="00E250AA" w:rsidRDefault="00E250AA">
            <w:pPr>
              <w:pStyle w:val="ConsPlusNormal"/>
            </w:pPr>
          </w:p>
          <w:p w:rsidR="00E250AA" w:rsidRDefault="00E250AA">
            <w:pPr>
              <w:pStyle w:val="ConsPlusNormal"/>
            </w:pPr>
            <w:r>
              <w:t>.1 одобренная подготовка в мастерских</w:t>
            </w:r>
          </w:p>
          <w:p w:rsidR="00E250AA" w:rsidRDefault="00E250AA">
            <w:pPr>
              <w:pStyle w:val="ConsPlusNormal"/>
            </w:pPr>
          </w:p>
          <w:p w:rsidR="00E250AA" w:rsidRDefault="00E250AA">
            <w:pPr>
              <w:pStyle w:val="ConsPlusNormal"/>
            </w:pPr>
            <w:r>
              <w:t>.2 одобренные практический опыт и проверки</w:t>
            </w:r>
          </w:p>
          <w:p w:rsidR="00E250AA" w:rsidRDefault="00E250AA">
            <w:pPr>
              <w:pStyle w:val="ConsPlusNormal"/>
            </w:pPr>
          </w:p>
          <w:p w:rsidR="00E250AA" w:rsidRDefault="00E250AA">
            <w:pPr>
              <w:pStyle w:val="ConsPlusNormal"/>
            </w:pPr>
            <w:r>
              <w:t>.3 одобренный опыт работы</w:t>
            </w:r>
          </w:p>
          <w:p w:rsidR="00E250AA" w:rsidRDefault="00E250AA">
            <w:pPr>
              <w:pStyle w:val="ConsPlusNormal"/>
            </w:pPr>
          </w:p>
          <w:p w:rsidR="00E250AA" w:rsidRDefault="00E250AA">
            <w:pPr>
              <w:pStyle w:val="ConsPlusNormal"/>
            </w:pPr>
            <w:r>
              <w:t>.4 одобренный опыт подготовки на учебном судне</w:t>
            </w:r>
          </w:p>
        </w:tc>
        <w:tc>
          <w:tcPr>
            <w:tcW w:w="2521" w:type="dxa"/>
            <w:tcBorders>
              <w:bottom w:val="nil"/>
            </w:tcBorders>
          </w:tcPr>
          <w:p w:rsidR="00E250AA" w:rsidRDefault="00E250AA">
            <w:pPr>
              <w:pStyle w:val="ConsPlusNormal"/>
            </w:pPr>
            <w:r>
              <w:lastRenderedPageBreak/>
              <w:t>Меры безопасности при работе соблюдаются надлежащим образом</w:t>
            </w:r>
          </w:p>
          <w:p w:rsidR="00E250AA" w:rsidRDefault="00E250AA">
            <w:pPr>
              <w:pStyle w:val="ConsPlusNormal"/>
            </w:pPr>
          </w:p>
          <w:p w:rsidR="00E250AA" w:rsidRDefault="00E250AA">
            <w:pPr>
              <w:pStyle w:val="ConsPlusNormal"/>
            </w:pPr>
            <w:r>
              <w:t>Ручные инструменты, измерительные приборы и контрольно-измерительное оборудование выбираются и используются надлежащим образом, и толкование результатов точное</w:t>
            </w:r>
          </w:p>
          <w:p w:rsidR="00E250AA" w:rsidRDefault="00E250AA">
            <w:pPr>
              <w:pStyle w:val="ConsPlusNormal"/>
            </w:pPr>
          </w:p>
          <w:p w:rsidR="00E250AA" w:rsidRDefault="00E250AA">
            <w:pPr>
              <w:pStyle w:val="ConsPlusNormal"/>
            </w:pPr>
            <w:r>
              <w:t>Разборка, осмотр, ремонт и сборка оборудования производятся в соответствии с наставлениями и хорошей практикой</w:t>
            </w:r>
          </w:p>
          <w:p w:rsidR="00E250AA" w:rsidRDefault="00E250AA">
            <w:pPr>
              <w:pStyle w:val="ConsPlusNormal"/>
            </w:pPr>
          </w:p>
          <w:p w:rsidR="00E250AA" w:rsidRDefault="00E250AA">
            <w:pPr>
              <w:pStyle w:val="ConsPlusNormal"/>
            </w:pPr>
            <w:r>
              <w:t>Сборка и рабочие испытания производятся в соответствии с наставлениями и хорошей практикой</w:t>
            </w:r>
          </w:p>
        </w:tc>
      </w:tr>
      <w:tr w:rsidR="00E250AA">
        <w:tblPrEx>
          <w:tblBorders>
            <w:insideH w:val="nil"/>
          </w:tblBorders>
        </w:tblPrEx>
        <w:tc>
          <w:tcPr>
            <w:tcW w:w="1980" w:type="dxa"/>
            <w:tcBorders>
              <w:top w:val="nil"/>
            </w:tcBorders>
          </w:tcPr>
          <w:p w:rsidR="00E250AA" w:rsidRDefault="00E250AA">
            <w:pPr>
              <w:pStyle w:val="ConsPlusNormal"/>
            </w:pPr>
          </w:p>
        </w:tc>
        <w:tc>
          <w:tcPr>
            <w:tcW w:w="2640" w:type="dxa"/>
            <w:tcBorders>
              <w:top w:val="nil"/>
            </w:tcBorders>
          </w:tcPr>
          <w:p w:rsidR="00E250AA" w:rsidRDefault="00E250AA">
            <w:pPr>
              <w:pStyle w:val="ConsPlusNormal"/>
            </w:pPr>
            <w:r>
              <w:t>Функционирование и рабочие испытания следующего оборудования и его конфигурация:</w:t>
            </w:r>
          </w:p>
          <w:p w:rsidR="00E250AA" w:rsidRDefault="00E250AA">
            <w:pPr>
              <w:pStyle w:val="ConsPlusNormal"/>
            </w:pPr>
          </w:p>
          <w:p w:rsidR="00E250AA" w:rsidRDefault="00E250AA">
            <w:pPr>
              <w:pStyle w:val="ConsPlusNormal"/>
            </w:pPr>
            <w:r>
              <w:t>.1 системы слежения</w:t>
            </w:r>
          </w:p>
          <w:p w:rsidR="00E250AA" w:rsidRDefault="00E250AA">
            <w:pPr>
              <w:pStyle w:val="ConsPlusNormal"/>
            </w:pPr>
          </w:p>
          <w:p w:rsidR="00E250AA" w:rsidRDefault="00E250AA">
            <w:pPr>
              <w:pStyle w:val="ConsPlusNormal"/>
            </w:pPr>
            <w:r>
              <w:t>.2 устройства автоматического управления</w:t>
            </w:r>
          </w:p>
          <w:p w:rsidR="00E250AA" w:rsidRDefault="00E250AA">
            <w:pPr>
              <w:pStyle w:val="ConsPlusNormal"/>
            </w:pPr>
          </w:p>
          <w:p w:rsidR="00E250AA" w:rsidRDefault="00E250AA">
            <w:pPr>
              <w:pStyle w:val="ConsPlusNormal"/>
            </w:pPr>
            <w:r>
              <w:t>.3 защитные устройства</w:t>
            </w:r>
          </w:p>
          <w:p w:rsidR="00E250AA" w:rsidRDefault="00E250AA">
            <w:pPr>
              <w:pStyle w:val="ConsPlusNormal"/>
            </w:pPr>
          </w:p>
          <w:p w:rsidR="00E250AA" w:rsidRDefault="00E250AA">
            <w:pPr>
              <w:pStyle w:val="ConsPlusNormal"/>
            </w:pPr>
            <w:r>
              <w:t>Прочтение электрических и простых электронных схем</w:t>
            </w:r>
          </w:p>
        </w:tc>
        <w:tc>
          <w:tcPr>
            <w:tcW w:w="2640" w:type="dxa"/>
            <w:tcBorders>
              <w:top w:val="nil"/>
            </w:tcBorders>
          </w:tcPr>
          <w:p w:rsidR="00E250AA" w:rsidRDefault="00E250AA">
            <w:pPr>
              <w:pStyle w:val="ConsPlusNormal"/>
            </w:pPr>
          </w:p>
        </w:tc>
        <w:tc>
          <w:tcPr>
            <w:tcW w:w="2521" w:type="dxa"/>
            <w:tcBorders>
              <w:top w:val="nil"/>
            </w:tcBorders>
          </w:tcPr>
          <w:p w:rsidR="00E250AA" w:rsidRDefault="00E250AA">
            <w:pPr>
              <w:pStyle w:val="ConsPlusNormal"/>
            </w:pPr>
          </w:p>
        </w:tc>
      </w:tr>
      <w:tr w:rsidR="00E250AA">
        <w:tc>
          <w:tcPr>
            <w:tcW w:w="1980" w:type="dxa"/>
          </w:tcPr>
          <w:p w:rsidR="00E250AA" w:rsidRDefault="00E250AA">
            <w:pPr>
              <w:pStyle w:val="ConsPlusNormal"/>
            </w:pPr>
            <w:r>
              <w:t>Техническое обслуживание и ремонт систем автоматики и управления главной двигательной установкой и вспомогательными механизмами</w:t>
            </w:r>
          </w:p>
        </w:tc>
        <w:tc>
          <w:tcPr>
            <w:tcW w:w="2640" w:type="dxa"/>
          </w:tcPr>
          <w:p w:rsidR="00E250AA" w:rsidRDefault="00E250AA">
            <w:pPr>
              <w:pStyle w:val="ConsPlusNormal"/>
            </w:pPr>
            <w:r>
              <w:t>Надлежащее знание навыков работы с электрическим и механическим оборудованием</w:t>
            </w:r>
          </w:p>
          <w:p w:rsidR="00E250AA" w:rsidRDefault="00E250AA">
            <w:pPr>
              <w:pStyle w:val="ConsPlusNormal"/>
            </w:pPr>
          </w:p>
          <w:p w:rsidR="00E250AA" w:rsidRDefault="00E250AA">
            <w:pPr>
              <w:pStyle w:val="ConsPlusNormal"/>
            </w:pPr>
            <w:r>
              <w:t>Техника безопасности и порядок действий при авариях</w:t>
            </w:r>
          </w:p>
          <w:p w:rsidR="00E250AA" w:rsidRDefault="00E250AA">
            <w:pPr>
              <w:pStyle w:val="ConsPlusNormal"/>
            </w:pPr>
          </w:p>
          <w:p w:rsidR="00E250AA" w:rsidRDefault="00E250AA">
            <w:pPr>
              <w:pStyle w:val="ConsPlusNormal"/>
            </w:pPr>
            <w:r>
              <w:t xml:space="preserve">Безопасная изоляция оборудования и связанных с ним систем, требуемая до выдачи персоналу разрешения на работу с такими </w:t>
            </w:r>
            <w:r>
              <w:lastRenderedPageBreak/>
              <w:t>механизмами и оборудованием</w:t>
            </w:r>
          </w:p>
          <w:p w:rsidR="00E250AA" w:rsidRDefault="00E250AA">
            <w:pPr>
              <w:pStyle w:val="ConsPlusNormal"/>
            </w:pPr>
          </w:p>
          <w:p w:rsidR="00E250AA" w:rsidRDefault="00E250AA">
            <w:pPr>
              <w:pStyle w:val="ConsPlusNormal"/>
            </w:pPr>
            <w:r>
              <w:t>Практическое знание вопросов проверки, технического обслуживания, обнаружения неисправностей и ремонта</w:t>
            </w:r>
          </w:p>
          <w:p w:rsidR="00E250AA" w:rsidRDefault="00E250AA">
            <w:pPr>
              <w:pStyle w:val="ConsPlusNormal"/>
            </w:pPr>
          </w:p>
          <w:p w:rsidR="00E250AA" w:rsidRDefault="00E250AA">
            <w:pPr>
              <w:pStyle w:val="ConsPlusNormal"/>
            </w:pPr>
            <w:r>
              <w:t>Проверка, обнаружение неисправностей и техническое обслуживание, а также восстановление электрического и электронного контрольного оборудования до рабочего состояния</w:t>
            </w:r>
          </w:p>
        </w:tc>
        <w:tc>
          <w:tcPr>
            <w:tcW w:w="2640" w:type="dxa"/>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 где это применимо</w:t>
            </w:r>
          </w:p>
          <w:p w:rsidR="00E250AA" w:rsidRDefault="00E250AA">
            <w:pPr>
              <w:pStyle w:val="ConsPlusNormal"/>
            </w:pPr>
          </w:p>
          <w:p w:rsidR="00E250AA" w:rsidRDefault="00E250AA">
            <w:pPr>
              <w:pStyle w:val="ConsPlusNormal"/>
            </w:pPr>
            <w:r>
              <w:t>.4 одобренная подготовка с использованием лабораторного оборудования</w:t>
            </w:r>
          </w:p>
        </w:tc>
        <w:tc>
          <w:tcPr>
            <w:tcW w:w="2521" w:type="dxa"/>
          </w:tcPr>
          <w:p w:rsidR="00E250AA" w:rsidRDefault="00E250AA">
            <w:pPr>
              <w:pStyle w:val="ConsPlusNormal"/>
            </w:pPr>
            <w:r>
              <w:lastRenderedPageBreak/>
              <w:t>Воздействие неисправностей на взаимосвязанные двигательную установку и системы точно определяется, судовые технические чертежи правильно читаются, измерительные и калибровочные приборы правильно используются и предпринятые действия обоснованны</w:t>
            </w:r>
          </w:p>
          <w:p w:rsidR="00E250AA" w:rsidRDefault="00E250AA">
            <w:pPr>
              <w:pStyle w:val="ConsPlusNormal"/>
            </w:pPr>
          </w:p>
          <w:p w:rsidR="00E250AA" w:rsidRDefault="00E250AA">
            <w:pPr>
              <w:pStyle w:val="ConsPlusNormal"/>
            </w:pPr>
            <w:r>
              <w:t xml:space="preserve">Изоляция, разборка и сборка двигательной </w:t>
            </w:r>
            <w:r>
              <w:lastRenderedPageBreak/>
              <w:t>установки и оборудования проводятся в соответствии с руководствами изготовителя по безопасности, судовыми инструкциями, требованиями законодательства и правилами техники безопасности. Принятые меры приводят к восстановлению систем автоматики и управления методами, наиболее подходящими и соответствующими преобладающим обстоятельствам и условиям</w:t>
            </w:r>
          </w:p>
        </w:tc>
      </w:tr>
      <w:tr w:rsidR="00E250AA">
        <w:tblPrEx>
          <w:tblBorders>
            <w:insideH w:val="nil"/>
          </w:tblBorders>
        </w:tblPrEx>
        <w:tc>
          <w:tcPr>
            <w:tcW w:w="1980" w:type="dxa"/>
            <w:tcBorders>
              <w:bottom w:val="nil"/>
            </w:tcBorders>
          </w:tcPr>
          <w:p w:rsidR="00E250AA" w:rsidRDefault="00E250AA">
            <w:pPr>
              <w:pStyle w:val="ConsPlusNormal"/>
            </w:pPr>
            <w:r>
              <w:lastRenderedPageBreak/>
              <w:t>Техническое обслуживание и ремонт навигационного оборудования на мостике и систем судовой связи</w:t>
            </w:r>
          </w:p>
        </w:tc>
        <w:tc>
          <w:tcPr>
            <w:tcW w:w="2640" w:type="dxa"/>
            <w:tcBorders>
              <w:bottom w:val="nil"/>
            </w:tcBorders>
          </w:tcPr>
          <w:p w:rsidR="00E250AA" w:rsidRDefault="00E250AA">
            <w:pPr>
              <w:pStyle w:val="ConsPlusNormal"/>
            </w:pPr>
            <w:r>
              <w:t>Знание принципов работы и процедур технического обслуживания навигационного оборудования, систем внутрисудовой и внешней связи</w:t>
            </w:r>
          </w:p>
          <w:p w:rsidR="00E250AA" w:rsidRDefault="00E250AA">
            <w:pPr>
              <w:pStyle w:val="ConsPlusNormal"/>
            </w:pPr>
          </w:p>
          <w:p w:rsidR="00E250AA" w:rsidRDefault="00E250AA">
            <w:pPr>
              <w:pStyle w:val="ConsPlusNormal"/>
            </w:pPr>
            <w:r>
              <w:t>Теоретические знания</w:t>
            </w:r>
          </w:p>
          <w:p w:rsidR="00E250AA" w:rsidRDefault="00E250AA">
            <w:pPr>
              <w:pStyle w:val="ConsPlusNormal"/>
            </w:pPr>
          </w:p>
          <w:p w:rsidR="00E250AA" w:rsidRDefault="00E250AA">
            <w:pPr>
              <w:pStyle w:val="ConsPlusNormal"/>
            </w:pPr>
            <w:r>
              <w:t xml:space="preserve">Электрические и электронные системы, </w:t>
            </w:r>
            <w:r>
              <w:lastRenderedPageBreak/>
              <w:t>эксплуатирующиеся в районах возможного воспламенения</w:t>
            </w:r>
          </w:p>
        </w:tc>
        <w:tc>
          <w:tcPr>
            <w:tcW w:w="2640" w:type="dxa"/>
            <w:tcBorders>
              <w:bottom w:val="nil"/>
            </w:tcBorders>
          </w:tcPr>
          <w:p w:rsidR="00E250AA" w:rsidRDefault="00E250AA">
            <w:pPr>
              <w:pStyle w:val="ConsPlusNormal"/>
            </w:pPr>
          </w:p>
        </w:tc>
        <w:tc>
          <w:tcPr>
            <w:tcW w:w="2521" w:type="dxa"/>
            <w:tcBorders>
              <w:bottom w:val="nil"/>
            </w:tcBorders>
          </w:tcPr>
          <w:p w:rsidR="00E250AA" w:rsidRDefault="00E250AA">
            <w:pPr>
              <w:pStyle w:val="ConsPlusNormal"/>
            </w:pPr>
            <w:r>
              <w:t xml:space="preserve">Воздействие неисправностей на взаимосвязанные двигательную установку и системы точно определяется, судовые технические чертежи правильно читаются, измерительные и калибровочные приборы правильно используются и предпринятые </w:t>
            </w:r>
            <w:r>
              <w:lastRenderedPageBreak/>
              <w:t>действия обоснованны</w:t>
            </w:r>
          </w:p>
        </w:tc>
      </w:tr>
      <w:tr w:rsidR="00E250AA">
        <w:tblPrEx>
          <w:tblBorders>
            <w:insideH w:val="nil"/>
          </w:tblBorders>
        </w:tblPrEx>
        <w:tc>
          <w:tcPr>
            <w:tcW w:w="1980" w:type="dxa"/>
            <w:tcBorders>
              <w:top w:val="nil"/>
            </w:tcBorders>
          </w:tcPr>
          <w:p w:rsidR="00E250AA" w:rsidRDefault="00E250AA">
            <w:pPr>
              <w:pStyle w:val="ConsPlusNormal"/>
            </w:pPr>
          </w:p>
        </w:tc>
        <w:tc>
          <w:tcPr>
            <w:tcW w:w="2640" w:type="dxa"/>
            <w:tcBorders>
              <w:top w:val="nil"/>
            </w:tcBorders>
          </w:tcPr>
          <w:p w:rsidR="00E250AA" w:rsidRDefault="00E250AA">
            <w:pPr>
              <w:pStyle w:val="ConsPlusNormal"/>
            </w:pPr>
            <w:r>
              <w:t>Практические знания</w:t>
            </w:r>
          </w:p>
          <w:p w:rsidR="00E250AA" w:rsidRDefault="00E250AA">
            <w:pPr>
              <w:pStyle w:val="ConsPlusNormal"/>
            </w:pPr>
          </w:p>
          <w:p w:rsidR="00E250AA" w:rsidRDefault="00E250AA">
            <w:pPr>
              <w:pStyle w:val="ConsPlusNormal"/>
            </w:pPr>
            <w:r>
              <w:t>Выполнение безопасных процедур технического обслуживания и ремонта</w:t>
            </w:r>
          </w:p>
          <w:p w:rsidR="00E250AA" w:rsidRDefault="00E250AA">
            <w:pPr>
              <w:pStyle w:val="ConsPlusNormal"/>
            </w:pPr>
          </w:p>
          <w:p w:rsidR="00E250AA" w:rsidRDefault="00E250AA">
            <w:pPr>
              <w:pStyle w:val="ConsPlusNormal"/>
            </w:pPr>
            <w:r>
              <w:t>Обнаружение неисправностей механизмов, расположение мест, где имеются неисправности, и действия для предотвращения повреждений</w:t>
            </w:r>
          </w:p>
        </w:tc>
        <w:tc>
          <w:tcPr>
            <w:tcW w:w="2640" w:type="dxa"/>
            <w:tcBorders>
              <w:top w:val="nil"/>
            </w:tcBorders>
          </w:tcPr>
          <w:p w:rsidR="00E250AA" w:rsidRDefault="00E250AA">
            <w:pPr>
              <w:pStyle w:val="ConsPlusNormal"/>
            </w:pPr>
          </w:p>
        </w:tc>
        <w:tc>
          <w:tcPr>
            <w:tcW w:w="2521" w:type="dxa"/>
            <w:tcBorders>
              <w:top w:val="nil"/>
            </w:tcBorders>
          </w:tcPr>
          <w:p w:rsidR="00E250AA" w:rsidRDefault="00E250AA">
            <w:pPr>
              <w:pStyle w:val="ConsPlusNormal"/>
            </w:pPr>
            <w:r>
              <w:t>Изоляция, разборка и сборка двигательной установки и оборудования проводятся в соответствии с руководствами изготовителя по безопасности, судовыми инструкциями, требованиями законодательства и правилами техники безопасности. Принятые меры приводят к восстановлению систем автоматики и управления методами, наиболее подходящими и соответствующими преобладающим обстоятельствам и условиям</w:t>
            </w:r>
          </w:p>
        </w:tc>
      </w:tr>
      <w:tr w:rsidR="00E250AA">
        <w:tblPrEx>
          <w:tblBorders>
            <w:insideH w:val="nil"/>
          </w:tblBorders>
        </w:tblPrEx>
        <w:tc>
          <w:tcPr>
            <w:tcW w:w="1980" w:type="dxa"/>
            <w:tcBorders>
              <w:bottom w:val="nil"/>
            </w:tcBorders>
          </w:tcPr>
          <w:p w:rsidR="00E250AA" w:rsidRDefault="00E250AA">
            <w:pPr>
              <w:pStyle w:val="ConsPlusNormal"/>
            </w:pPr>
            <w:r>
              <w:t xml:space="preserve">Техническое обслуживание и ремонт электрических, электронных систем и систем </w:t>
            </w:r>
            <w:r>
              <w:lastRenderedPageBreak/>
              <w:t>управления палубными механизмами и грузоподъемным оборудованием</w:t>
            </w:r>
          </w:p>
        </w:tc>
        <w:tc>
          <w:tcPr>
            <w:tcW w:w="2640" w:type="dxa"/>
            <w:tcBorders>
              <w:bottom w:val="nil"/>
            </w:tcBorders>
          </w:tcPr>
          <w:p w:rsidR="00E250AA" w:rsidRDefault="00E250AA">
            <w:pPr>
              <w:pStyle w:val="ConsPlusNormal"/>
            </w:pPr>
            <w:r>
              <w:lastRenderedPageBreak/>
              <w:t>Надлежащее знание навыков работы с электрическим и механическим оборудованием</w:t>
            </w:r>
          </w:p>
          <w:p w:rsidR="00E250AA" w:rsidRDefault="00E250AA">
            <w:pPr>
              <w:pStyle w:val="ConsPlusNormal"/>
            </w:pPr>
          </w:p>
          <w:p w:rsidR="00E250AA" w:rsidRDefault="00E250AA">
            <w:pPr>
              <w:pStyle w:val="ConsPlusNormal"/>
            </w:pPr>
            <w:r>
              <w:lastRenderedPageBreak/>
              <w:t>Техника безопасности и порядок действий при авариях</w:t>
            </w:r>
          </w:p>
          <w:p w:rsidR="00E250AA" w:rsidRDefault="00E250AA">
            <w:pPr>
              <w:pStyle w:val="ConsPlusNormal"/>
            </w:pPr>
          </w:p>
          <w:p w:rsidR="00E250AA" w:rsidRDefault="00E250AA">
            <w:pPr>
              <w:pStyle w:val="ConsPlusNormal"/>
            </w:pPr>
            <w:r>
              <w:t>Безопасная изоляция оборудования и связанных с ним систем, требуемая до выдачи персоналу разрешения на работу с такими механизмами и оборудованием</w:t>
            </w:r>
          </w:p>
          <w:p w:rsidR="00E250AA" w:rsidRDefault="00E250AA">
            <w:pPr>
              <w:pStyle w:val="ConsPlusNormal"/>
            </w:pPr>
          </w:p>
          <w:p w:rsidR="00E250AA" w:rsidRDefault="00E250AA">
            <w:pPr>
              <w:pStyle w:val="ConsPlusNormal"/>
            </w:pPr>
            <w:r>
              <w:t>Практическое знание вопросов проверки, технического обслуживания, обнаружения неисправностей и ремонта</w:t>
            </w:r>
          </w:p>
        </w:tc>
        <w:tc>
          <w:tcPr>
            <w:tcW w:w="2640" w:type="dxa"/>
            <w:tcBorders>
              <w:bottom w:val="nil"/>
            </w:tcBorders>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lastRenderedPageBreak/>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 где это применимо</w:t>
            </w:r>
          </w:p>
          <w:p w:rsidR="00E250AA" w:rsidRDefault="00E250AA">
            <w:pPr>
              <w:pStyle w:val="ConsPlusNormal"/>
            </w:pPr>
          </w:p>
          <w:p w:rsidR="00E250AA" w:rsidRDefault="00E250AA">
            <w:pPr>
              <w:pStyle w:val="ConsPlusNormal"/>
            </w:pPr>
            <w:r>
              <w:t>.4 одобренная подготовка с использованием лабораторного оборудования</w:t>
            </w:r>
          </w:p>
        </w:tc>
        <w:tc>
          <w:tcPr>
            <w:tcW w:w="2521" w:type="dxa"/>
            <w:tcBorders>
              <w:bottom w:val="nil"/>
            </w:tcBorders>
          </w:tcPr>
          <w:p w:rsidR="00E250AA" w:rsidRDefault="00E250AA">
            <w:pPr>
              <w:pStyle w:val="ConsPlusNormal"/>
            </w:pPr>
            <w:r>
              <w:lastRenderedPageBreak/>
              <w:t xml:space="preserve">Воздействие неисправностей на взаимосвязанные двигательную установку и системы точно определяется, судовые </w:t>
            </w:r>
            <w:r>
              <w:lastRenderedPageBreak/>
              <w:t>технические чертежи правильно читаются, измерительные и калибровочные приборы правильно используются и предпринятые действия обоснованны</w:t>
            </w:r>
          </w:p>
          <w:p w:rsidR="00E250AA" w:rsidRDefault="00E250AA">
            <w:pPr>
              <w:pStyle w:val="ConsPlusNormal"/>
            </w:pPr>
          </w:p>
          <w:p w:rsidR="00E250AA" w:rsidRDefault="00E250AA">
            <w:pPr>
              <w:pStyle w:val="ConsPlusNormal"/>
            </w:pPr>
            <w:r>
              <w:t>Изоляция, разборка и сборка двигательной установки и оборудования проводятся в соответствии с руководствами изготовителя по безопасности, судовыми инструкциями, требованиями законодательства и правилами техники безопасности. Принятые меры приводят к восстановлению систем автоматики и управления методами, наиболее подходящими и соответствующими преобладающим обстоятельствам и условиям</w:t>
            </w:r>
          </w:p>
        </w:tc>
      </w:tr>
      <w:tr w:rsidR="00E250AA">
        <w:tblPrEx>
          <w:tblBorders>
            <w:insideH w:val="nil"/>
          </w:tblBorders>
        </w:tblPrEx>
        <w:tc>
          <w:tcPr>
            <w:tcW w:w="1980" w:type="dxa"/>
            <w:tcBorders>
              <w:top w:val="nil"/>
            </w:tcBorders>
          </w:tcPr>
          <w:p w:rsidR="00E250AA" w:rsidRDefault="00E250AA">
            <w:pPr>
              <w:pStyle w:val="ConsPlusNormal"/>
            </w:pPr>
          </w:p>
        </w:tc>
        <w:tc>
          <w:tcPr>
            <w:tcW w:w="2640" w:type="dxa"/>
            <w:tcBorders>
              <w:top w:val="nil"/>
            </w:tcBorders>
          </w:tcPr>
          <w:p w:rsidR="00E250AA" w:rsidRDefault="00E250AA">
            <w:pPr>
              <w:pStyle w:val="ConsPlusNormal"/>
            </w:pPr>
            <w:r>
              <w:t xml:space="preserve">Проверка, обнаружение неисправностей и </w:t>
            </w:r>
            <w:r>
              <w:lastRenderedPageBreak/>
              <w:t>техническое обслуживание, а также восстановление электрического и электронного контрольного оборудования до рабочего состояния</w:t>
            </w:r>
          </w:p>
          <w:p w:rsidR="00E250AA" w:rsidRDefault="00E250AA">
            <w:pPr>
              <w:pStyle w:val="ConsPlusNormal"/>
            </w:pPr>
          </w:p>
          <w:p w:rsidR="00E250AA" w:rsidRDefault="00E250AA">
            <w:pPr>
              <w:pStyle w:val="ConsPlusNormal"/>
            </w:pPr>
            <w:r>
              <w:t>Теоретические знания</w:t>
            </w:r>
          </w:p>
          <w:p w:rsidR="00E250AA" w:rsidRDefault="00E250AA">
            <w:pPr>
              <w:pStyle w:val="ConsPlusNormal"/>
            </w:pPr>
          </w:p>
          <w:p w:rsidR="00E250AA" w:rsidRDefault="00E250AA">
            <w:pPr>
              <w:pStyle w:val="ConsPlusNormal"/>
            </w:pPr>
            <w:r>
              <w:t>Электрические и электронные системы, эксплуатирующиеся в районах возможного воспламенения</w:t>
            </w:r>
          </w:p>
          <w:p w:rsidR="00E250AA" w:rsidRDefault="00E250AA">
            <w:pPr>
              <w:pStyle w:val="ConsPlusNormal"/>
            </w:pPr>
          </w:p>
          <w:p w:rsidR="00E250AA" w:rsidRDefault="00E250AA">
            <w:pPr>
              <w:pStyle w:val="ConsPlusNormal"/>
            </w:pPr>
            <w:r>
              <w:t>Практические знания</w:t>
            </w:r>
          </w:p>
          <w:p w:rsidR="00E250AA" w:rsidRDefault="00E250AA">
            <w:pPr>
              <w:pStyle w:val="ConsPlusNormal"/>
            </w:pPr>
          </w:p>
          <w:p w:rsidR="00E250AA" w:rsidRDefault="00E250AA">
            <w:pPr>
              <w:pStyle w:val="ConsPlusNormal"/>
            </w:pPr>
            <w:r>
              <w:t>Выполнение безопасных процедур технического обслуживания и ремонта</w:t>
            </w:r>
          </w:p>
        </w:tc>
        <w:tc>
          <w:tcPr>
            <w:tcW w:w="2640" w:type="dxa"/>
            <w:tcBorders>
              <w:top w:val="nil"/>
            </w:tcBorders>
          </w:tcPr>
          <w:p w:rsidR="00E250AA" w:rsidRDefault="00E250AA">
            <w:pPr>
              <w:pStyle w:val="ConsPlusNormal"/>
            </w:pPr>
          </w:p>
        </w:tc>
        <w:tc>
          <w:tcPr>
            <w:tcW w:w="2521" w:type="dxa"/>
            <w:tcBorders>
              <w:top w:val="nil"/>
            </w:tcBorders>
          </w:tcPr>
          <w:p w:rsidR="00E250AA" w:rsidRDefault="00E250AA">
            <w:pPr>
              <w:pStyle w:val="ConsPlusNormal"/>
            </w:pPr>
          </w:p>
        </w:tc>
      </w:tr>
      <w:tr w:rsidR="00E250AA">
        <w:tblPrEx>
          <w:tblBorders>
            <w:insideH w:val="nil"/>
          </w:tblBorders>
        </w:tblPrEx>
        <w:tc>
          <w:tcPr>
            <w:tcW w:w="1980" w:type="dxa"/>
            <w:tcBorders>
              <w:bottom w:val="nil"/>
            </w:tcBorders>
          </w:tcPr>
          <w:p w:rsidR="00E250AA" w:rsidRDefault="00E250AA">
            <w:pPr>
              <w:pStyle w:val="ConsPlusNormal"/>
            </w:pPr>
            <w:r>
              <w:t>Техническое обслуживание и ремонт систем управления и безопасности бытового оборудования</w:t>
            </w:r>
          </w:p>
        </w:tc>
        <w:tc>
          <w:tcPr>
            <w:tcW w:w="2640" w:type="dxa"/>
            <w:tcBorders>
              <w:bottom w:val="nil"/>
            </w:tcBorders>
          </w:tcPr>
          <w:p w:rsidR="00E250AA" w:rsidRDefault="00E250AA">
            <w:pPr>
              <w:pStyle w:val="ConsPlusNormal"/>
            </w:pPr>
            <w:r>
              <w:t>Теоретические знания</w:t>
            </w:r>
          </w:p>
          <w:p w:rsidR="00E250AA" w:rsidRDefault="00E250AA">
            <w:pPr>
              <w:pStyle w:val="ConsPlusNormal"/>
            </w:pPr>
          </w:p>
          <w:p w:rsidR="00E250AA" w:rsidRDefault="00E250AA">
            <w:pPr>
              <w:pStyle w:val="ConsPlusNormal"/>
            </w:pPr>
            <w:r>
              <w:t>Электрические и электронные системы, эксплуатирующиеся в районах возможного воспламенения</w:t>
            </w:r>
          </w:p>
          <w:p w:rsidR="00E250AA" w:rsidRDefault="00E250AA">
            <w:pPr>
              <w:pStyle w:val="ConsPlusNormal"/>
            </w:pPr>
          </w:p>
          <w:p w:rsidR="00E250AA" w:rsidRDefault="00E250AA">
            <w:pPr>
              <w:pStyle w:val="ConsPlusNormal"/>
            </w:pPr>
            <w:r>
              <w:t>Практические знания</w:t>
            </w:r>
          </w:p>
          <w:p w:rsidR="00E250AA" w:rsidRDefault="00E250AA">
            <w:pPr>
              <w:pStyle w:val="ConsPlusNormal"/>
            </w:pPr>
          </w:p>
          <w:p w:rsidR="00E250AA" w:rsidRDefault="00E250AA">
            <w:pPr>
              <w:pStyle w:val="ConsPlusNormal"/>
            </w:pPr>
            <w:r>
              <w:t xml:space="preserve">Выполнение безопасных </w:t>
            </w:r>
            <w:r>
              <w:lastRenderedPageBreak/>
              <w:t>процедур технического обслуживания и ремонта</w:t>
            </w:r>
          </w:p>
          <w:p w:rsidR="00E250AA" w:rsidRDefault="00E250AA">
            <w:pPr>
              <w:pStyle w:val="ConsPlusNormal"/>
            </w:pPr>
          </w:p>
          <w:p w:rsidR="00E250AA" w:rsidRDefault="00E250AA">
            <w:pPr>
              <w:pStyle w:val="ConsPlusNormal"/>
            </w:pPr>
            <w:r>
              <w:t>Обнаружение неисправностей механизмов, расположение мест, где имеются неисправности, и действия для предотвращения повреждений</w:t>
            </w:r>
          </w:p>
        </w:tc>
        <w:tc>
          <w:tcPr>
            <w:tcW w:w="2640" w:type="dxa"/>
            <w:tcBorders>
              <w:bottom w:val="nil"/>
            </w:tcBorders>
          </w:tcPr>
          <w:p w:rsidR="00E250AA" w:rsidRDefault="00E250AA">
            <w:pPr>
              <w:pStyle w:val="ConsPlusNormal"/>
            </w:pPr>
          </w:p>
        </w:tc>
        <w:tc>
          <w:tcPr>
            <w:tcW w:w="2521" w:type="dxa"/>
            <w:tcBorders>
              <w:bottom w:val="nil"/>
            </w:tcBorders>
          </w:tcPr>
          <w:p w:rsidR="00E250AA" w:rsidRDefault="00E250AA">
            <w:pPr>
              <w:pStyle w:val="ConsPlusNormal"/>
            </w:pPr>
            <w:r>
              <w:t xml:space="preserve">Воздействие неисправностей на взаимосвязанные двигательную установку и системы точно определяется, судовые технические чертежи правильно читаются, измерительные и калибровочные приборы правильно используются </w:t>
            </w:r>
            <w:r>
              <w:lastRenderedPageBreak/>
              <w:t>и предпринятые действия обоснованны</w:t>
            </w:r>
          </w:p>
        </w:tc>
      </w:tr>
      <w:tr w:rsidR="00E250AA">
        <w:tblPrEx>
          <w:tblBorders>
            <w:insideH w:val="nil"/>
          </w:tblBorders>
        </w:tblPrEx>
        <w:tc>
          <w:tcPr>
            <w:tcW w:w="1980" w:type="dxa"/>
            <w:tcBorders>
              <w:top w:val="nil"/>
            </w:tcBorders>
          </w:tcPr>
          <w:p w:rsidR="00E250AA" w:rsidRDefault="00E250AA">
            <w:pPr>
              <w:pStyle w:val="ConsPlusNormal"/>
            </w:pPr>
          </w:p>
        </w:tc>
        <w:tc>
          <w:tcPr>
            <w:tcW w:w="2640" w:type="dxa"/>
            <w:tcBorders>
              <w:top w:val="nil"/>
            </w:tcBorders>
          </w:tcPr>
          <w:p w:rsidR="00E250AA" w:rsidRDefault="00E250AA">
            <w:pPr>
              <w:pStyle w:val="ConsPlusNormal"/>
            </w:pPr>
          </w:p>
        </w:tc>
        <w:tc>
          <w:tcPr>
            <w:tcW w:w="2640" w:type="dxa"/>
            <w:tcBorders>
              <w:top w:val="nil"/>
            </w:tcBorders>
          </w:tcPr>
          <w:p w:rsidR="00E250AA" w:rsidRDefault="00E250AA">
            <w:pPr>
              <w:pStyle w:val="ConsPlusNormal"/>
            </w:pPr>
          </w:p>
        </w:tc>
        <w:tc>
          <w:tcPr>
            <w:tcW w:w="2521" w:type="dxa"/>
            <w:tcBorders>
              <w:top w:val="nil"/>
            </w:tcBorders>
          </w:tcPr>
          <w:p w:rsidR="00E250AA" w:rsidRDefault="00E250AA">
            <w:pPr>
              <w:pStyle w:val="ConsPlusNormal"/>
            </w:pPr>
            <w:r>
              <w:t xml:space="preserve">Изоляция, разборка и сборка двигательной установки и оборудования проводятся в соответствии с руководствами изготовителя по безопасности, судовыми инструкциями, требованиями законодательства и правилами техники безопасности. Принятые меры приводят к восстановлению систем автоматики и управления методами, наиболее подходящими и соответствующими преобладающим обстоятельствам и </w:t>
            </w:r>
            <w:r>
              <w:lastRenderedPageBreak/>
              <w:t>условиям</w:t>
            </w:r>
          </w:p>
        </w:tc>
      </w:tr>
    </w:tbl>
    <w:p w:rsidR="00E250AA" w:rsidRDefault="00E250AA">
      <w:pPr>
        <w:pStyle w:val="ConsPlusNormal"/>
        <w:ind w:firstLine="540"/>
        <w:jc w:val="both"/>
      </w:pPr>
    </w:p>
    <w:p w:rsidR="00E250AA" w:rsidRDefault="00E250AA">
      <w:pPr>
        <w:pStyle w:val="ConsPlusNormal"/>
        <w:ind w:firstLine="540"/>
        <w:jc w:val="both"/>
      </w:pPr>
      <w:r>
        <w:t>Функция: Управление операциями судна и забота о людях на судне на уровне эксплуатации</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2640"/>
        <w:gridCol w:w="2640"/>
        <w:gridCol w:w="2521"/>
      </w:tblGrid>
      <w:tr w:rsidR="00E250AA">
        <w:tc>
          <w:tcPr>
            <w:tcW w:w="1980" w:type="dxa"/>
          </w:tcPr>
          <w:p w:rsidR="00E250AA" w:rsidRDefault="00E250AA">
            <w:pPr>
              <w:pStyle w:val="ConsPlusNormal"/>
              <w:jc w:val="center"/>
            </w:pPr>
            <w:r>
              <w:t>Колонка 1</w:t>
            </w:r>
          </w:p>
        </w:tc>
        <w:tc>
          <w:tcPr>
            <w:tcW w:w="2640" w:type="dxa"/>
          </w:tcPr>
          <w:p w:rsidR="00E250AA" w:rsidRDefault="00E250AA">
            <w:pPr>
              <w:pStyle w:val="ConsPlusNormal"/>
              <w:jc w:val="center"/>
            </w:pPr>
            <w:r>
              <w:t>Колонка 2</w:t>
            </w:r>
          </w:p>
        </w:tc>
        <w:tc>
          <w:tcPr>
            <w:tcW w:w="2640" w:type="dxa"/>
          </w:tcPr>
          <w:p w:rsidR="00E250AA" w:rsidRDefault="00E250AA">
            <w:pPr>
              <w:pStyle w:val="ConsPlusNormal"/>
              <w:jc w:val="center"/>
            </w:pPr>
            <w:r>
              <w:t>Колонка 3</w:t>
            </w:r>
          </w:p>
        </w:tc>
        <w:tc>
          <w:tcPr>
            <w:tcW w:w="2521" w:type="dxa"/>
          </w:tcPr>
          <w:p w:rsidR="00E250AA" w:rsidRDefault="00E250AA">
            <w:pPr>
              <w:pStyle w:val="ConsPlusNormal"/>
              <w:jc w:val="center"/>
            </w:pPr>
            <w:r>
              <w:t>Колонка 4</w:t>
            </w:r>
          </w:p>
        </w:tc>
      </w:tr>
      <w:tr w:rsidR="00E250AA">
        <w:tc>
          <w:tcPr>
            <w:tcW w:w="1980" w:type="dxa"/>
          </w:tcPr>
          <w:p w:rsidR="00E250AA" w:rsidRDefault="00E250AA">
            <w:pPr>
              <w:pStyle w:val="ConsPlusNormal"/>
              <w:jc w:val="center"/>
            </w:pPr>
            <w:r>
              <w:t>Сфера компетентности</w:t>
            </w:r>
          </w:p>
        </w:tc>
        <w:tc>
          <w:tcPr>
            <w:tcW w:w="2640" w:type="dxa"/>
          </w:tcPr>
          <w:p w:rsidR="00E250AA" w:rsidRDefault="00E250AA">
            <w:pPr>
              <w:pStyle w:val="ConsPlusNormal"/>
              <w:jc w:val="center"/>
            </w:pPr>
            <w:r>
              <w:t>Знание, понимание и профессиональные навыки</w:t>
            </w:r>
          </w:p>
        </w:tc>
        <w:tc>
          <w:tcPr>
            <w:tcW w:w="2640" w:type="dxa"/>
          </w:tcPr>
          <w:p w:rsidR="00E250AA" w:rsidRDefault="00E250AA">
            <w:pPr>
              <w:pStyle w:val="ConsPlusNormal"/>
              <w:jc w:val="center"/>
            </w:pPr>
            <w:r>
              <w:t>Методы демонстрации компетентности</w:t>
            </w:r>
          </w:p>
        </w:tc>
        <w:tc>
          <w:tcPr>
            <w:tcW w:w="2521" w:type="dxa"/>
          </w:tcPr>
          <w:p w:rsidR="00E250AA" w:rsidRDefault="00E250AA">
            <w:pPr>
              <w:pStyle w:val="ConsPlusNormal"/>
              <w:jc w:val="center"/>
            </w:pPr>
            <w:r>
              <w:t>Критерии для оценки компетентности</w:t>
            </w:r>
          </w:p>
        </w:tc>
      </w:tr>
      <w:tr w:rsidR="00E250AA">
        <w:tc>
          <w:tcPr>
            <w:tcW w:w="1980" w:type="dxa"/>
          </w:tcPr>
          <w:p w:rsidR="00E250AA" w:rsidRDefault="00E250AA">
            <w:pPr>
              <w:pStyle w:val="ConsPlusNormal"/>
            </w:pPr>
            <w:r>
              <w:t>Обеспечение выполнения требований по предотвращению загрязнения</w:t>
            </w:r>
          </w:p>
        </w:tc>
        <w:tc>
          <w:tcPr>
            <w:tcW w:w="2640" w:type="dxa"/>
          </w:tcPr>
          <w:p w:rsidR="00E250AA" w:rsidRDefault="00E250AA">
            <w:pPr>
              <w:pStyle w:val="ConsPlusNormal"/>
            </w:pPr>
            <w:r>
              <w:t>Предотвращение загрязнения морской среды</w:t>
            </w:r>
          </w:p>
          <w:p w:rsidR="00E250AA" w:rsidRDefault="00E250AA">
            <w:pPr>
              <w:pStyle w:val="ConsPlusNormal"/>
            </w:pPr>
          </w:p>
          <w:p w:rsidR="00E250AA" w:rsidRDefault="00E250AA">
            <w:pPr>
              <w:pStyle w:val="ConsPlusNormal"/>
            </w:pPr>
            <w:r>
              <w:t>Знание мер предосторожности, которые необходимо принимать для предотвращения загрязнения морской среды</w:t>
            </w:r>
          </w:p>
          <w:p w:rsidR="00E250AA" w:rsidRDefault="00E250AA">
            <w:pPr>
              <w:pStyle w:val="ConsPlusNormal"/>
            </w:pPr>
          </w:p>
          <w:p w:rsidR="00E250AA" w:rsidRDefault="00E250AA">
            <w:pPr>
              <w:pStyle w:val="ConsPlusNormal"/>
            </w:pPr>
            <w:r>
              <w:t>Меры по борьбе с загрязнением и связанное с этим оборудование</w:t>
            </w:r>
          </w:p>
          <w:p w:rsidR="00E250AA" w:rsidRDefault="00E250AA">
            <w:pPr>
              <w:pStyle w:val="ConsPlusNormal"/>
            </w:pPr>
          </w:p>
          <w:p w:rsidR="00E250AA" w:rsidRDefault="00E250AA">
            <w:pPr>
              <w:pStyle w:val="ConsPlusNormal"/>
            </w:pPr>
            <w:r>
              <w:t>Важность предупредительных мер по защите морской среды</w:t>
            </w:r>
          </w:p>
        </w:tc>
        <w:tc>
          <w:tcPr>
            <w:tcW w:w="2640" w:type="dxa"/>
          </w:tcPr>
          <w:p w:rsidR="00E250AA" w:rsidRDefault="00E250AA">
            <w:pPr>
              <w:pStyle w:val="ConsPlusNormal"/>
            </w:pPr>
            <w:r>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w:t>
            </w:r>
          </w:p>
        </w:tc>
        <w:tc>
          <w:tcPr>
            <w:tcW w:w="2521" w:type="dxa"/>
          </w:tcPr>
          <w:p w:rsidR="00E250AA" w:rsidRDefault="00E250AA">
            <w:pPr>
              <w:pStyle w:val="ConsPlusNormal"/>
            </w:pPr>
            <w:r>
              <w:t xml:space="preserve">Процедуры наблюдения за судовыми операциями и обеспечения выполнения требований </w:t>
            </w:r>
            <w:hyperlink r:id="rId125" w:history="1">
              <w:r>
                <w:rPr>
                  <w:color w:val="0000FF"/>
                </w:rPr>
                <w:t>Конвенции</w:t>
              </w:r>
            </w:hyperlink>
            <w:r>
              <w:t xml:space="preserve"> МАРПОЛ полностью соблюдаются</w:t>
            </w:r>
          </w:p>
        </w:tc>
      </w:tr>
      <w:tr w:rsidR="00E250AA">
        <w:tc>
          <w:tcPr>
            <w:tcW w:w="1980" w:type="dxa"/>
          </w:tcPr>
          <w:p w:rsidR="00E250AA" w:rsidRDefault="00E250AA">
            <w:pPr>
              <w:pStyle w:val="ConsPlusNormal"/>
            </w:pPr>
            <w:r>
              <w:t xml:space="preserve">Предотвращение пожаров и борьба с пожарами на </w:t>
            </w:r>
            <w:r>
              <w:lastRenderedPageBreak/>
              <w:t>судах</w:t>
            </w:r>
          </w:p>
        </w:tc>
        <w:tc>
          <w:tcPr>
            <w:tcW w:w="2640" w:type="dxa"/>
          </w:tcPr>
          <w:p w:rsidR="00E250AA" w:rsidRDefault="00E250AA">
            <w:pPr>
              <w:pStyle w:val="ConsPlusNormal"/>
            </w:pPr>
            <w:r>
              <w:lastRenderedPageBreak/>
              <w:t>Противопожарная безопасность и средства пожаротушения</w:t>
            </w:r>
          </w:p>
          <w:p w:rsidR="00E250AA" w:rsidRDefault="00E250AA">
            <w:pPr>
              <w:pStyle w:val="ConsPlusNormal"/>
            </w:pPr>
          </w:p>
          <w:p w:rsidR="00E250AA" w:rsidRDefault="00E250AA">
            <w:pPr>
              <w:pStyle w:val="ConsPlusNormal"/>
            </w:pPr>
            <w:r>
              <w:t>Умение организовывать учения по борьбе с пожаром</w:t>
            </w:r>
          </w:p>
          <w:p w:rsidR="00E250AA" w:rsidRDefault="00E250AA">
            <w:pPr>
              <w:pStyle w:val="ConsPlusNormal"/>
            </w:pPr>
          </w:p>
          <w:p w:rsidR="00E250AA" w:rsidRDefault="00E250AA">
            <w:pPr>
              <w:pStyle w:val="ConsPlusNormal"/>
            </w:pPr>
            <w:r>
              <w:t>Знание видов и химической природы возгорания</w:t>
            </w:r>
          </w:p>
          <w:p w:rsidR="00E250AA" w:rsidRDefault="00E250AA">
            <w:pPr>
              <w:pStyle w:val="ConsPlusNormal"/>
            </w:pPr>
          </w:p>
          <w:p w:rsidR="00E250AA" w:rsidRDefault="00E250AA">
            <w:pPr>
              <w:pStyle w:val="ConsPlusNormal"/>
            </w:pPr>
            <w:r>
              <w:t>Знание систем пожаротушения</w:t>
            </w:r>
          </w:p>
          <w:p w:rsidR="00E250AA" w:rsidRDefault="00E250AA">
            <w:pPr>
              <w:pStyle w:val="ConsPlusNormal"/>
            </w:pPr>
          </w:p>
          <w:p w:rsidR="00E250AA" w:rsidRDefault="00E250AA">
            <w:pPr>
              <w:pStyle w:val="ConsPlusNormal"/>
            </w:pPr>
            <w:r>
              <w:t>Знание действий, которые должны предприниматься в случае пожара, включая пожары в топливных системах</w:t>
            </w:r>
          </w:p>
        </w:tc>
        <w:tc>
          <w:tcPr>
            <w:tcW w:w="2640" w:type="dxa"/>
          </w:tcPr>
          <w:p w:rsidR="00E250AA" w:rsidRDefault="00E250AA">
            <w:pPr>
              <w:pStyle w:val="ConsPlusNormal"/>
            </w:pPr>
            <w:r>
              <w:lastRenderedPageBreak/>
              <w:t xml:space="preserve">Оценка результатов одобренной противопожарной </w:t>
            </w:r>
            <w:r>
              <w:lastRenderedPageBreak/>
              <w:t xml:space="preserve">подготовки и опыта, как указано в </w:t>
            </w:r>
            <w:hyperlink w:anchor="P6599" w:history="1">
              <w:r>
                <w:rPr>
                  <w:color w:val="0000FF"/>
                </w:rPr>
                <w:t>пунктах 1</w:t>
              </w:r>
            </w:hyperlink>
            <w:r>
              <w:t xml:space="preserve"> - </w:t>
            </w:r>
            <w:hyperlink w:anchor="P6601" w:history="1">
              <w:r>
                <w:rPr>
                  <w:color w:val="0000FF"/>
                </w:rPr>
                <w:t>3 раздела A-VI/3</w:t>
              </w:r>
            </w:hyperlink>
          </w:p>
        </w:tc>
        <w:tc>
          <w:tcPr>
            <w:tcW w:w="2521" w:type="dxa"/>
          </w:tcPr>
          <w:p w:rsidR="00E250AA" w:rsidRDefault="00E250AA">
            <w:pPr>
              <w:pStyle w:val="ConsPlusNormal"/>
            </w:pPr>
            <w:r>
              <w:lastRenderedPageBreak/>
              <w:t xml:space="preserve">Вид и масштабы проблемы быстро определяются, и </w:t>
            </w:r>
            <w:r>
              <w:lastRenderedPageBreak/>
              <w:t>первоначальные действия соответствуют судовым инструкциям и планам действий в чрезвычайных ситуациях</w:t>
            </w:r>
          </w:p>
          <w:p w:rsidR="00E250AA" w:rsidRDefault="00E250AA">
            <w:pPr>
              <w:pStyle w:val="ConsPlusNormal"/>
            </w:pPr>
          </w:p>
          <w:p w:rsidR="00E250AA" w:rsidRDefault="00E250AA">
            <w:pPr>
              <w:pStyle w:val="ConsPlusNormal"/>
            </w:pPr>
            <w:r>
              <w:t>Процедуры эвакуации, аварийного выключения и изоляции соответствуют характеру аварии и быстро осуществляются</w:t>
            </w:r>
          </w:p>
          <w:p w:rsidR="00E250AA" w:rsidRDefault="00E250AA">
            <w:pPr>
              <w:pStyle w:val="ConsPlusNormal"/>
            </w:pPr>
          </w:p>
          <w:p w:rsidR="00E250AA" w:rsidRDefault="00E250AA">
            <w:pPr>
              <w:pStyle w:val="ConsPlusNormal"/>
            </w:pPr>
            <w:r>
              <w:t>Очередность действий, уровни и время подачи сообщений и информирования персонала на судне соответствуют характеру аварии и отражают срочность проблемы</w:t>
            </w:r>
          </w:p>
        </w:tc>
      </w:tr>
      <w:tr w:rsidR="00E250AA">
        <w:tc>
          <w:tcPr>
            <w:tcW w:w="1980" w:type="dxa"/>
          </w:tcPr>
          <w:p w:rsidR="00E250AA" w:rsidRDefault="00E250AA">
            <w:pPr>
              <w:pStyle w:val="ConsPlusNormal"/>
            </w:pPr>
            <w:r>
              <w:lastRenderedPageBreak/>
              <w:t>Использование спасательных средств</w:t>
            </w:r>
          </w:p>
        </w:tc>
        <w:tc>
          <w:tcPr>
            <w:tcW w:w="2640" w:type="dxa"/>
          </w:tcPr>
          <w:p w:rsidR="00E250AA" w:rsidRDefault="00E250AA">
            <w:pPr>
              <w:pStyle w:val="ConsPlusNormal"/>
            </w:pPr>
            <w:r>
              <w:t>Спасание людей</w:t>
            </w:r>
          </w:p>
          <w:p w:rsidR="00E250AA" w:rsidRDefault="00E250AA">
            <w:pPr>
              <w:pStyle w:val="ConsPlusNormal"/>
            </w:pPr>
          </w:p>
          <w:p w:rsidR="00E250AA" w:rsidRDefault="00E250AA">
            <w:pPr>
              <w:pStyle w:val="ConsPlusNormal"/>
            </w:pPr>
            <w:r>
              <w:t xml:space="preserve">Умение организовывать учения по оставлению судна и умение обращаться со спасательными шлюпками и плотами и дежурными шлюпками, их спусковыми устройствами и приспособлениями, а </w:t>
            </w:r>
            <w:r>
              <w:lastRenderedPageBreak/>
              <w:t>также с их оборудованием, включая радиооборудование спасательных средств, спутниковые АРБ, поисково-спасательные транспондеры, гидрокостюмы и теплозащитные средства</w:t>
            </w:r>
          </w:p>
          <w:p w:rsidR="00E250AA" w:rsidRDefault="00E250AA">
            <w:pPr>
              <w:pStyle w:val="ConsPlusNormal"/>
            </w:pPr>
          </w:p>
          <w:p w:rsidR="00E250AA" w:rsidRDefault="00E250AA">
            <w:pPr>
              <w:pStyle w:val="ConsPlusNormal"/>
            </w:pPr>
            <w:r>
              <w:t>Знание способов выживания в море</w:t>
            </w:r>
          </w:p>
        </w:tc>
        <w:tc>
          <w:tcPr>
            <w:tcW w:w="2640" w:type="dxa"/>
          </w:tcPr>
          <w:p w:rsidR="00E250AA" w:rsidRDefault="00E250AA">
            <w:pPr>
              <w:pStyle w:val="ConsPlusNormal"/>
            </w:pPr>
            <w:r>
              <w:lastRenderedPageBreak/>
              <w:t xml:space="preserve">Оценка результатов одобренной подготовки и опыта, как указано в </w:t>
            </w:r>
            <w:hyperlink w:anchor="P6387" w:history="1">
              <w:r>
                <w:rPr>
                  <w:color w:val="0000FF"/>
                </w:rPr>
                <w:t>пунктах 1</w:t>
              </w:r>
            </w:hyperlink>
            <w:r>
              <w:t xml:space="preserve"> - </w:t>
            </w:r>
            <w:hyperlink w:anchor="P6390" w:history="1">
              <w:r>
                <w:rPr>
                  <w:color w:val="0000FF"/>
                </w:rPr>
                <w:t>4 раздела A-VI/2</w:t>
              </w:r>
            </w:hyperlink>
          </w:p>
        </w:tc>
        <w:tc>
          <w:tcPr>
            <w:tcW w:w="2521" w:type="dxa"/>
          </w:tcPr>
          <w:p w:rsidR="00E250AA" w:rsidRDefault="00E250AA">
            <w:pPr>
              <w:pStyle w:val="ConsPlusNormal"/>
            </w:pPr>
            <w:r>
              <w:t>Действия при оставлении судна и способы выживания соответствуют преобладающим обстоятельствам и условиям и отвечают принятой практике и требованиям в области безопасности</w:t>
            </w:r>
          </w:p>
        </w:tc>
      </w:tr>
      <w:tr w:rsidR="00E250AA">
        <w:tc>
          <w:tcPr>
            <w:tcW w:w="1980" w:type="dxa"/>
          </w:tcPr>
          <w:p w:rsidR="00E250AA" w:rsidRDefault="00E250AA">
            <w:pPr>
              <w:pStyle w:val="ConsPlusNormal"/>
            </w:pPr>
            <w:r>
              <w:t>Применение средств первой медицинской помощи на судах</w:t>
            </w:r>
          </w:p>
        </w:tc>
        <w:tc>
          <w:tcPr>
            <w:tcW w:w="2640" w:type="dxa"/>
          </w:tcPr>
          <w:p w:rsidR="00E250AA" w:rsidRDefault="00E250AA">
            <w:pPr>
              <w:pStyle w:val="ConsPlusNormal"/>
            </w:pPr>
            <w:r>
              <w:t>Медицинская помощь</w:t>
            </w:r>
          </w:p>
          <w:p w:rsidR="00E250AA" w:rsidRDefault="00E250AA">
            <w:pPr>
              <w:pStyle w:val="ConsPlusNormal"/>
            </w:pPr>
          </w:p>
          <w:p w:rsidR="00E250AA" w:rsidRDefault="00E250AA">
            <w:pPr>
              <w:pStyle w:val="ConsPlusNormal"/>
            </w:pPr>
            <w:r>
              <w:t>Практическое применение медицинских руководств и медицинских консультаций, передаваемых по радио, включая умение принимать на их основе эффективные меры при несчастных случаях или заболеваниях, типичных для судовых условий</w:t>
            </w:r>
          </w:p>
        </w:tc>
        <w:tc>
          <w:tcPr>
            <w:tcW w:w="2640" w:type="dxa"/>
          </w:tcPr>
          <w:p w:rsidR="00E250AA" w:rsidRDefault="00E250AA">
            <w:pPr>
              <w:pStyle w:val="ConsPlusNormal"/>
            </w:pPr>
            <w:r>
              <w:t xml:space="preserve">Оценка результатов одобренной подготовки, как указано в </w:t>
            </w:r>
            <w:hyperlink w:anchor="P6680" w:history="1">
              <w:r>
                <w:rPr>
                  <w:color w:val="0000FF"/>
                </w:rPr>
                <w:t>пунктах 1</w:t>
              </w:r>
            </w:hyperlink>
            <w:r>
              <w:t xml:space="preserve"> - </w:t>
            </w:r>
            <w:hyperlink w:anchor="P6682" w:history="1">
              <w:r>
                <w:rPr>
                  <w:color w:val="0000FF"/>
                </w:rPr>
                <w:t>3 раздела A-VI/4</w:t>
              </w:r>
            </w:hyperlink>
          </w:p>
        </w:tc>
        <w:tc>
          <w:tcPr>
            <w:tcW w:w="2521" w:type="dxa"/>
          </w:tcPr>
          <w:p w:rsidR="00E250AA" w:rsidRDefault="00E250AA">
            <w:pPr>
              <w:pStyle w:val="ConsPlusNormal"/>
            </w:pPr>
            <w:r>
              <w:t>Выявление возможной причины, характера и степени тяжести травм или заболеваний производится быстро и лечение сводит к минимуму непосредственную угрозу жизни</w:t>
            </w:r>
          </w:p>
        </w:tc>
      </w:tr>
      <w:tr w:rsidR="00E250AA">
        <w:tblPrEx>
          <w:tblBorders>
            <w:insideH w:val="nil"/>
          </w:tblBorders>
        </w:tblPrEx>
        <w:tc>
          <w:tcPr>
            <w:tcW w:w="1980" w:type="dxa"/>
            <w:tcBorders>
              <w:bottom w:val="nil"/>
            </w:tcBorders>
          </w:tcPr>
          <w:p w:rsidR="00E250AA" w:rsidRDefault="00E250AA">
            <w:pPr>
              <w:pStyle w:val="ConsPlusNormal"/>
            </w:pPr>
            <w:r>
              <w:t>Применение навыков руководителя и умение работать в команде</w:t>
            </w:r>
          </w:p>
        </w:tc>
        <w:tc>
          <w:tcPr>
            <w:tcW w:w="2640" w:type="dxa"/>
            <w:tcBorders>
              <w:bottom w:val="nil"/>
            </w:tcBorders>
          </w:tcPr>
          <w:p w:rsidR="00E250AA" w:rsidRDefault="00E250AA">
            <w:pPr>
              <w:pStyle w:val="ConsPlusNormal"/>
            </w:pPr>
            <w:r>
              <w:t>Рабочее знание вопросов управления персоналом на судне и его подготовки</w:t>
            </w:r>
          </w:p>
          <w:p w:rsidR="00E250AA" w:rsidRDefault="00E250AA">
            <w:pPr>
              <w:pStyle w:val="ConsPlusNormal"/>
            </w:pPr>
          </w:p>
          <w:p w:rsidR="00E250AA" w:rsidRDefault="00E250AA">
            <w:pPr>
              <w:pStyle w:val="ConsPlusNormal"/>
            </w:pPr>
            <w:r>
              <w:t xml:space="preserve">Умение применять методы управления </w:t>
            </w:r>
            <w:r>
              <w:lastRenderedPageBreak/>
              <w:t>задачами и рабочей нагрузкой, включая:</w:t>
            </w:r>
          </w:p>
          <w:p w:rsidR="00E250AA" w:rsidRDefault="00E250AA">
            <w:pPr>
              <w:pStyle w:val="ConsPlusNormal"/>
            </w:pPr>
          </w:p>
          <w:p w:rsidR="00E250AA" w:rsidRDefault="00E250AA">
            <w:pPr>
              <w:pStyle w:val="ConsPlusNormal"/>
            </w:pPr>
            <w:r>
              <w:t>.1 планирование и координацию</w:t>
            </w:r>
          </w:p>
          <w:p w:rsidR="00E250AA" w:rsidRDefault="00E250AA">
            <w:pPr>
              <w:pStyle w:val="ConsPlusNormal"/>
            </w:pPr>
          </w:p>
          <w:p w:rsidR="00E250AA" w:rsidRDefault="00E250AA">
            <w:pPr>
              <w:pStyle w:val="ConsPlusNormal"/>
            </w:pPr>
            <w:r>
              <w:t>.2 назначение персонала</w:t>
            </w:r>
          </w:p>
          <w:p w:rsidR="00E250AA" w:rsidRDefault="00E250AA">
            <w:pPr>
              <w:pStyle w:val="ConsPlusNormal"/>
            </w:pPr>
          </w:p>
          <w:p w:rsidR="00E250AA" w:rsidRDefault="00E250AA">
            <w:pPr>
              <w:pStyle w:val="ConsPlusNormal"/>
            </w:pPr>
            <w:r>
              <w:t>.3 недостаток времени и ресурсов</w:t>
            </w:r>
          </w:p>
          <w:p w:rsidR="00E250AA" w:rsidRDefault="00E250AA">
            <w:pPr>
              <w:pStyle w:val="ConsPlusNormal"/>
            </w:pPr>
          </w:p>
          <w:p w:rsidR="00E250AA" w:rsidRDefault="00E250AA">
            <w:pPr>
              <w:pStyle w:val="ConsPlusNormal"/>
            </w:pPr>
            <w:r>
              <w:t>.4 установление очередности</w:t>
            </w:r>
          </w:p>
          <w:p w:rsidR="00E250AA" w:rsidRDefault="00E250AA">
            <w:pPr>
              <w:pStyle w:val="ConsPlusNormal"/>
            </w:pPr>
          </w:p>
          <w:p w:rsidR="00E250AA" w:rsidRDefault="00E250AA">
            <w:pPr>
              <w:pStyle w:val="ConsPlusNormal"/>
            </w:pPr>
            <w:r>
              <w:t>Знание методов эффективного управления ресурсами и умение их применять:</w:t>
            </w:r>
          </w:p>
          <w:p w:rsidR="00E250AA" w:rsidRDefault="00E250AA">
            <w:pPr>
              <w:pStyle w:val="ConsPlusNormal"/>
            </w:pPr>
          </w:p>
          <w:p w:rsidR="00E250AA" w:rsidRDefault="00E250AA">
            <w:pPr>
              <w:pStyle w:val="ConsPlusNormal"/>
            </w:pPr>
            <w:r>
              <w:t>.1 выделение, распределение и установление очередности использования ресурсов</w:t>
            </w:r>
          </w:p>
          <w:p w:rsidR="00E250AA" w:rsidRDefault="00E250AA">
            <w:pPr>
              <w:pStyle w:val="ConsPlusNormal"/>
            </w:pPr>
          </w:p>
        </w:tc>
        <w:tc>
          <w:tcPr>
            <w:tcW w:w="2640" w:type="dxa"/>
            <w:tcBorders>
              <w:bottom w:val="nil"/>
            </w:tcBorders>
          </w:tcPr>
          <w:p w:rsidR="00E250AA" w:rsidRDefault="00E250AA">
            <w:pPr>
              <w:pStyle w:val="ConsPlusNormal"/>
            </w:pPr>
            <w:r>
              <w:lastRenderedPageBreak/>
              <w:t>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одобренная подготовка</w:t>
            </w:r>
          </w:p>
          <w:p w:rsidR="00E250AA" w:rsidRDefault="00E250AA">
            <w:pPr>
              <w:pStyle w:val="ConsPlusNormal"/>
            </w:pPr>
          </w:p>
          <w:p w:rsidR="00E250AA" w:rsidRDefault="00E250AA">
            <w:pPr>
              <w:pStyle w:val="ConsPlusNormal"/>
            </w:pPr>
            <w:r>
              <w:t>.2 одобренный опыт работы</w:t>
            </w:r>
          </w:p>
          <w:p w:rsidR="00E250AA" w:rsidRDefault="00E250AA">
            <w:pPr>
              <w:pStyle w:val="ConsPlusNormal"/>
            </w:pPr>
          </w:p>
          <w:p w:rsidR="00E250AA" w:rsidRDefault="00E250AA">
            <w:pPr>
              <w:pStyle w:val="ConsPlusNormal"/>
            </w:pPr>
            <w:r>
              <w:t>.3 практическая демонстрация</w:t>
            </w:r>
          </w:p>
        </w:tc>
        <w:tc>
          <w:tcPr>
            <w:tcW w:w="2521" w:type="dxa"/>
            <w:tcBorders>
              <w:bottom w:val="nil"/>
            </w:tcBorders>
          </w:tcPr>
          <w:p w:rsidR="00E250AA" w:rsidRDefault="00E250AA">
            <w:pPr>
              <w:pStyle w:val="ConsPlusNormal"/>
            </w:pPr>
            <w:r>
              <w:lastRenderedPageBreak/>
              <w:t xml:space="preserve">Назначение обязанностей экипажу и предоставление ему информации об ожидаемых стандартах работы и поведения </w:t>
            </w:r>
            <w:r>
              <w:lastRenderedPageBreak/>
              <w:t>осуществляются с учетом особенностей соответствующих отдельных лиц</w:t>
            </w:r>
          </w:p>
          <w:p w:rsidR="00E250AA" w:rsidRDefault="00E250AA">
            <w:pPr>
              <w:pStyle w:val="ConsPlusNormal"/>
            </w:pPr>
          </w:p>
          <w:p w:rsidR="00E250AA" w:rsidRDefault="00E250AA">
            <w:pPr>
              <w:pStyle w:val="ConsPlusNormal"/>
            </w:pPr>
            <w:r>
              <w:t>Задачи подготовки и действия основаны на оценке имеющихся компетентности и способностей, а также на эксплуатационных требованиях</w:t>
            </w:r>
          </w:p>
          <w:p w:rsidR="00E250AA" w:rsidRDefault="00E250AA">
            <w:pPr>
              <w:pStyle w:val="ConsPlusNormal"/>
            </w:pPr>
          </w:p>
          <w:p w:rsidR="00E250AA" w:rsidRDefault="00E250AA">
            <w:pPr>
              <w:pStyle w:val="ConsPlusNormal"/>
            </w:pPr>
            <w:r>
              <w:t>Операции планируются и ресурсы выделяются, как это требуется в правильной последовательности для выполнения необходимых задач</w:t>
            </w:r>
          </w:p>
          <w:p w:rsidR="00E250AA" w:rsidRDefault="00E250AA">
            <w:pPr>
              <w:pStyle w:val="ConsPlusNormal"/>
            </w:pPr>
          </w:p>
          <w:p w:rsidR="00E250AA" w:rsidRDefault="00E250AA">
            <w:pPr>
              <w:pStyle w:val="ConsPlusNormal"/>
            </w:pPr>
            <w:r>
              <w:t>Информация четко и однозначно передается и принимается</w:t>
            </w:r>
          </w:p>
          <w:p w:rsidR="00E250AA" w:rsidRDefault="00E250AA">
            <w:pPr>
              <w:pStyle w:val="ConsPlusNormal"/>
            </w:pPr>
          </w:p>
          <w:p w:rsidR="00E250AA" w:rsidRDefault="00E250AA">
            <w:pPr>
              <w:pStyle w:val="ConsPlusNormal"/>
            </w:pPr>
            <w:r>
              <w:t>Демонстрируется эффективное поведение руководителя</w:t>
            </w:r>
          </w:p>
        </w:tc>
      </w:tr>
      <w:tr w:rsidR="00E250AA">
        <w:tblPrEx>
          <w:tblBorders>
            <w:insideH w:val="nil"/>
          </w:tblBorders>
        </w:tblPrEx>
        <w:tc>
          <w:tcPr>
            <w:tcW w:w="1980" w:type="dxa"/>
            <w:tcBorders>
              <w:top w:val="nil"/>
            </w:tcBorders>
          </w:tcPr>
          <w:p w:rsidR="00E250AA" w:rsidRDefault="00E250AA">
            <w:pPr>
              <w:pStyle w:val="ConsPlusNormal"/>
            </w:pPr>
          </w:p>
        </w:tc>
        <w:tc>
          <w:tcPr>
            <w:tcW w:w="2640" w:type="dxa"/>
            <w:tcBorders>
              <w:top w:val="nil"/>
            </w:tcBorders>
          </w:tcPr>
          <w:p w:rsidR="00E250AA" w:rsidRDefault="00E250AA">
            <w:pPr>
              <w:pStyle w:val="ConsPlusNormal"/>
            </w:pPr>
            <w:r>
              <w:t>.2 эффективная связь на судне и на берегу</w:t>
            </w:r>
          </w:p>
          <w:p w:rsidR="00E250AA" w:rsidRDefault="00E250AA">
            <w:pPr>
              <w:pStyle w:val="ConsPlusNormal"/>
            </w:pPr>
          </w:p>
          <w:p w:rsidR="00E250AA" w:rsidRDefault="00E250AA">
            <w:pPr>
              <w:pStyle w:val="ConsPlusNormal"/>
            </w:pPr>
            <w:r>
              <w:t xml:space="preserve">.3 решения принимаются с учетом опыта работы в </w:t>
            </w:r>
            <w:r>
              <w:lastRenderedPageBreak/>
              <w:t>команде</w:t>
            </w:r>
          </w:p>
          <w:p w:rsidR="00E250AA" w:rsidRDefault="00E250AA">
            <w:pPr>
              <w:pStyle w:val="ConsPlusNormal"/>
            </w:pPr>
          </w:p>
          <w:p w:rsidR="00E250AA" w:rsidRDefault="00E250AA">
            <w:pPr>
              <w:pStyle w:val="ConsPlusNormal"/>
            </w:pPr>
            <w:r>
              <w:t>.4 уверенность и руководство, включая мотивацию</w:t>
            </w:r>
          </w:p>
          <w:p w:rsidR="00E250AA" w:rsidRDefault="00E250AA">
            <w:pPr>
              <w:pStyle w:val="ConsPlusNormal"/>
            </w:pPr>
          </w:p>
          <w:p w:rsidR="00E250AA" w:rsidRDefault="00E250AA">
            <w:pPr>
              <w:pStyle w:val="ConsPlusNormal"/>
            </w:pPr>
            <w:r>
              <w:t>.5 достижение и поддержание информированности о ситуации</w:t>
            </w:r>
          </w:p>
          <w:p w:rsidR="00E250AA" w:rsidRDefault="00E250AA">
            <w:pPr>
              <w:pStyle w:val="ConsPlusNormal"/>
            </w:pPr>
          </w:p>
          <w:p w:rsidR="00E250AA" w:rsidRDefault="00E250AA">
            <w:pPr>
              <w:pStyle w:val="ConsPlusNormal"/>
            </w:pPr>
            <w:r>
              <w:t>Знание методов принятия решений и умение их применять:</w:t>
            </w:r>
          </w:p>
          <w:p w:rsidR="00E250AA" w:rsidRDefault="00E250AA">
            <w:pPr>
              <w:pStyle w:val="ConsPlusNormal"/>
            </w:pPr>
          </w:p>
          <w:p w:rsidR="00E250AA" w:rsidRDefault="00E250AA">
            <w:pPr>
              <w:pStyle w:val="ConsPlusNormal"/>
            </w:pPr>
            <w:r>
              <w:t>.1 оценка ситуации и риска</w:t>
            </w:r>
          </w:p>
          <w:p w:rsidR="00E250AA" w:rsidRDefault="00E250AA">
            <w:pPr>
              <w:pStyle w:val="ConsPlusNormal"/>
            </w:pPr>
          </w:p>
          <w:p w:rsidR="00E250AA" w:rsidRDefault="00E250AA">
            <w:pPr>
              <w:pStyle w:val="ConsPlusNormal"/>
            </w:pPr>
            <w:r>
              <w:t>.2 выявление и рассмотрение выработанных вариантов</w:t>
            </w:r>
          </w:p>
          <w:p w:rsidR="00E250AA" w:rsidRDefault="00E250AA">
            <w:pPr>
              <w:pStyle w:val="ConsPlusNormal"/>
            </w:pPr>
          </w:p>
          <w:p w:rsidR="00E250AA" w:rsidRDefault="00E250AA">
            <w:pPr>
              <w:pStyle w:val="ConsPlusNormal"/>
            </w:pPr>
            <w:r>
              <w:t>.3 выбор курса действий</w:t>
            </w:r>
          </w:p>
          <w:p w:rsidR="00E250AA" w:rsidRDefault="00E250AA">
            <w:pPr>
              <w:pStyle w:val="ConsPlusNormal"/>
            </w:pPr>
          </w:p>
          <w:p w:rsidR="00E250AA" w:rsidRDefault="00E250AA">
            <w:pPr>
              <w:pStyle w:val="ConsPlusNormal"/>
            </w:pPr>
            <w:r>
              <w:t>.4 оценка эффективности результатов</w:t>
            </w:r>
          </w:p>
        </w:tc>
        <w:tc>
          <w:tcPr>
            <w:tcW w:w="2640" w:type="dxa"/>
            <w:tcBorders>
              <w:top w:val="nil"/>
            </w:tcBorders>
          </w:tcPr>
          <w:p w:rsidR="00E250AA" w:rsidRDefault="00E250AA">
            <w:pPr>
              <w:pStyle w:val="ConsPlusNormal"/>
            </w:pPr>
          </w:p>
        </w:tc>
        <w:tc>
          <w:tcPr>
            <w:tcW w:w="2521" w:type="dxa"/>
            <w:tcBorders>
              <w:top w:val="nil"/>
            </w:tcBorders>
          </w:tcPr>
          <w:p w:rsidR="00E250AA" w:rsidRDefault="00E250AA">
            <w:pPr>
              <w:pStyle w:val="ConsPlusNormal"/>
            </w:pPr>
            <w:r>
              <w:t xml:space="preserve">Нужный(ые) член(ы) команды разделяет(ют) правильное понимание текущих и прогнозируемых </w:t>
            </w:r>
            <w:r>
              <w:lastRenderedPageBreak/>
              <w:t>состояний судна и оперативной обстановки, а также внешних условий</w:t>
            </w:r>
          </w:p>
          <w:p w:rsidR="00E250AA" w:rsidRDefault="00E250AA">
            <w:pPr>
              <w:pStyle w:val="ConsPlusNormal"/>
            </w:pPr>
          </w:p>
          <w:p w:rsidR="00E250AA" w:rsidRDefault="00E250AA">
            <w:pPr>
              <w:pStyle w:val="ConsPlusNormal"/>
            </w:pPr>
            <w:r>
              <w:t>Решения наиболее эффективны в данной ситуации</w:t>
            </w:r>
          </w:p>
        </w:tc>
      </w:tr>
      <w:tr w:rsidR="00E250AA">
        <w:tc>
          <w:tcPr>
            <w:tcW w:w="1980" w:type="dxa"/>
          </w:tcPr>
          <w:p w:rsidR="00E250AA" w:rsidRDefault="00E250AA">
            <w:pPr>
              <w:pStyle w:val="ConsPlusNormal"/>
            </w:pPr>
            <w:r>
              <w:lastRenderedPageBreak/>
              <w:t>Вклад в безопасность персонала и судна</w:t>
            </w:r>
          </w:p>
        </w:tc>
        <w:tc>
          <w:tcPr>
            <w:tcW w:w="2640" w:type="dxa"/>
          </w:tcPr>
          <w:p w:rsidR="00E250AA" w:rsidRDefault="00E250AA">
            <w:pPr>
              <w:pStyle w:val="ConsPlusNormal"/>
            </w:pPr>
            <w:r>
              <w:t>Знание способов личного выживания</w:t>
            </w:r>
          </w:p>
          <w:p w:rsidR="00E250AA" w:rsidRDefault="00E250AA">
            <w:pPr>
              <w:pStyle w:val="ConsPlusNormal"/>
            </w:pPr>
          </w:p>
          <w:p w:rsidR="00E250AA" w:rsidRDefault="00E250AA">
            <w:pPr>
              <w:pStyle w:val="ConsPlusNormal"/>
            </w:pPr>
            <w:r>
              <w:t>Знание способов предотвращения пожара и умение бороться с огнем и тушить пожары</w:t>
            </w:r>
          </w:p>
          <w:p w:rsidR="00E250AA" w:rsidRDefault="00E250AA">
            <w:pPr>
              <w:pStyle w:val="ConsPlusNormal"/>
            </w:pPr>
          </w:p>
          <w:p w:rsidR="00E250AA" w:rsidRDefault="00E250AA">
            <w:pPr>
              <w:pStyle w:val="ConsPlusNormal"/>
            </w:pPr>
            <w:r>
              <w:t>Знание приемов элементарной первой помощи</w:t>
            </w:r>
          </w:p>
          <w:p w:rsidR="00E250AA" w:rsidRDefault="00E250AA">
            <w:pPr>
              <w:pStyle w:val="ConsPlusNormal"/>
            </w:pPr>
          </w:p>
          <w:p w:rsidR="00E250AA" w:rsidRDefault="00E250AA">
            <w:pPr>
              <w:pStyle w:val="ConsPlusNormal"/>
            </w:pPr>
            <w:r>
              <w:t>Знание личной безопасности и общественных обязанностей</w:t>
            </w:r>
          </w:p>
        </w:tc>
        <w:tc>
          <w:tcPr>
            <w:tcW w:w="2640" w:type="dxa"/>
          </w:tcPr>
          <w:p w:rsidR="00E250AA" w:rsidRDefault="00E250AA">
            <w:pPr>
              <w:pStyle w:val="ConsPlusNormal"/>
            </w:pPr>
            <w:r>
              <w:lastRenderedPageBreak/>
              <w:t xml:space="preserve">Оценка результатов одобренной подготовки и опыта, как указано в </w:t>
            </w:r>
            <w:hyperlink w:anchor="P6080" w:history="1">
              <w:r>
                <w:rPr>
                  <w:color w:val="0000FF"/>
                </w:rPr>
                <w:t>пункте 2 раздела A-VI/1</w:t>
              </w:r>
            </w:hyperlink>
          </w:p>
        </w:tc>
        <w:tc>
          <w:tcPr>
            <w:tcW w:w="2521" w:type="dxa"/>
          </w:tcPr>
          <w:p w:rsidR="00E250AA" w:rsidRDefault="00E250AA">
            <w:pPr>
              <w:pStyle w:val="ConsPlusNormal"/>
            </w:pPr>
            <w:r>
              <w:t>Надлежащее оборудование, обеспечивающее безопасность, и защитное оборудование правильно используются</w:t>
            </w:r>
          </w:p>
          <w:p w:rsidR="00E250AA" w:rsidRDefault="00E250AA">
            <w:pPr>
              <w:pStyle w:val="ConsPlusNormal"/>
            </w:pPr>
          </w:p>
          <w:p w:rsidR="00E250AA" w:rsidRDefault="00E250AA">
            <w:pPr>
              <w:pStyle w:val="ConsPlusNormal"/>
            </w:pPr>
            <w:r>
              <w:lastRenderedPageBreak/>
              <w:t>Процедуры и безопасная рабочая практика, рассчитанные на защиту персонала и судна, всегда соблюдаются</w:t>
            </w:r>
          </w:p>
          <w:p w:rsidR="00E250AA" w:rsidRDefault="00E250AA">
            <w:pPr>
              <w:pStyle w:val="ConsPlusNormal"/>
            </w:pPr>
          </w:p>
          <w:p w:rsidR="00E250AA" w:rsidRDefault="00E250AA">
            <w:pPr>
              <w:pStyle w:val="ConsPlusNormal"/>
            </w:pPr>
            <w:r>
              <w:t>Процедуры, направленные на защиту окружающей среды, всегда соблюдаются</w:t>
            </w:r>
          </w:p>
          <w:p w:rsidR="00E250AA" w:rsidRDefault="00E250AA">
            <w:pPr>
              <w:pStyle w:val="ConsPlusNormal"/>
            </w:pPr>
          </w:p>
          <w:p w:rsidR="00E250AA" w:rsidRDefault="00E250AA">
            <w:pPr>
              <w:pStyle w:val="ConsPlusNormal"/>
            </w:pPr>
            <w:r>
              <w:t>Первоначальные и последующие действия с целью получить сведения об аварии соответствуют установленному порядку действий в чрезвычайных ситуациях</w:t>
            </w:r>
          </w:p>
        </w:tc>
      </w:tr>
    </w:tbl>
    <w:p w:rsidR="00E250AA" w:rsidRDefault="00E250AA">
      <w:pPr>
        <w:sectPr w:rsidR="00E250AA">
          <w:pgSz w:w="16838" w:h="11905" w:orient="landscape"/>
          <w:pgMar w:top="1701" w:right="1134" w:bottom="850" w:left="1134" w:header="0" w:footer="0" w:gutter="0"/>
          <w:cols w:space="720"/>
        </w:sectPr>
      </w:pPr>
    </w:p>
    <w:p w:rsidR="00E250AA" w:rsidRDefault="00E250AA">
      <w:pPr>
        <w:pStyle w:val="ConsPlusNormal"/>
        <w:ind w:firstLine="540"/>
        <w:jc w:val="both"/>
      </w:pPr>
    </w:p>
    <w:p w:rsidR="00E250AA" w:rsidRDefault="00E250AA">
      <w:pPr>
        <w:pStyle w:val="ConsPlusNormal"/>
        <w:jc w:val="center"/>
      </w:pPr>
      <w:r>
        <w:t>Раздел A-III/7. ОБЯЗАТЕЛЬНЫЕ МИНИМАЛЬНЫЕ ТРЕБОВАНИЯ</w:t>
      </w:r>
    </w:p>
    <w:p w:rsidR="00E250AA" w:rsidRDefault="00E250AA">
      <w:pPr>
        <w:pStyle w:val="ConsPlusNormal"/>
        <w:jc w:val="center"/>
      </w:pPr>
      <w:r>
        <w:t>ДЛЯ ДИПЛОМИРОВАНИЯ ЭЛЕКТРИКОВ</w:t>
      </w:r>
    </w:p>
    <w:p w:rsidR="00E250AA" w:rsidRDefault="00E250AA">
      <w:pPr>
        <w:pStyle w:val="ConsPlusNormal"/>
        <w:ind w:firstLine="540"/>
        <w:jc w:val="both"/>
      </w:pPr>
    </w:p>
    <w:p w:rsidR="00E250AA" w:rsidRDefault="00E250AA">
      <w:pPr>
        <w:pStyle w:val="ConsPlusNormal"/>
        <w:ind w:firstLine="540"/>
        <w:jc w:val="both"/>
      </w:pPr>
      <w:r>
        <w:t>Стандарт компетентности</w:t>
      </w:r>
    </w:p>
    <w:p w:rsidR="00E250AA" w:rsidRDefault="00E250AA">
      <w:pPr>
        <w:pStyle w:val="ConsPlusNormal"/>
        <w:ind w:firstLine="540"/>
        <w:jc w:val="both"/>
      </w:pPr>
      <w:r>
        <w:t xml:space="preserve">1 Каждый электрик, работающий на морском судне с главной двигательной установкой мощностью 750 кВт или более, должен продемонстрировать компетентность, позволяющую ему выполнять на вспомогательном уровне функции, приведенные в </w:t>
      </w:r>
      <w:hyperlink w:anchor="P4231" w:history="1">
        <w:r>
          <w:rPr>
            <w:color w:val="0000FF"/>
          </w:rPr>
          <w:t>колонке 1 таблицы A-III/7</w:t>
        </w:r>
      </w:hyperlink>
      <w:r>
        <w:t>.</w:t>
      </w:r>
    </w:p>
    <w:p w:rsidR="00E250AA" w:rsidRDefault="00E250AA">
      <w:pPr>
        <w:pStyle w:val="ConsPlusNormal"/>
        <w:ind w:firstLine="540"/>
        <w:jc w:val="both"/>
      </w:pPr>
      <w:r>
        <w:t xml:space="preserve">2 Минимальные знание, понимание и профессиональные навыки, требуемые от электрика, работающего на морском судне с главной двигательной установкой мощностью 750 кВт или более, перечислены в </w:t>
      </w:r>
      <w:hyperlink w:anchor="P4232" w:history="1">
        <w:r>
          <w:rPr>
            <w:color w:val="0000FF"/>
          </w:rPr>
          <w:t>колонке 2 таблицы A-III/7</w:t>
        </w:r>
      </w:hyperlink>
      <w:r>
        <w:t>.</w:t>
      </w:r>
    </w:p>
    <w:p w:rsidR="00E250AA" w:rsidRDefault="00E250AA">
      <w:pPr>
        <w:pStyle w:val="ConsPlusNormal"/>
        <w:ind w:firstLine="540"/>
        <w:jc w:val="both"/>
      </w:pPr>
      <w:r>
        <w:t xml:space="preserve">3 Каждый кандидат на получение диплома должен представить доказательство того, что он достиг требуемого стандарта компетентности, в соответствии с методами демонстрации компетентности и критериями для оценки компетентности, приведенными в </w:t>
      </w:r>
      <w:hyperlink w:anchor="P4233" w:history="1">
        <w:r>
          <w:rPr>
            <w:color w:val="0000FF"/>
          </w:rPr>
          <w:t>колонках 3</w:t>
        </w:r>
      </w:hyperlink>
      <w:r>
        <w:t xml:space="preserve"> и </w:t>
      </w:r>
      <w:hyperlink w:anchor="P4234" w:history="1">
        <w:r>
          <w:rPr>
            <w:color w:val="0000FF"/>
          </w:rPr>
          <w:t>4 таблицы A-III/7</w:t>
        </w:r>
      </w:hyperlink>
      <w:r>
        <w:t>.</w:t>
      </w:r>
    </w:p>
    <w:p w:rsidR="00E250AA" w:rsidRDefault="00E250AA">
      <w:pPr>
        <w:pStyle w:val="ConsPlusNormal"/>
        <w:jc w:val="right"/>
      </w:pPr>
    </w:p>
    <w:p w:rsidR="00E250AA" w:rsidRDefault="00E250AA">
      <w:pPr>
        <w:pStyle w:val="ConsPlusNormal"/>
        <w:jc w:val="right"/>
      </w:pPr>
      <w:r>
        <w:t>Таблица A-III/7</w:t>
      </w:r>
    </w:p>
    <w:p w:rsidR="00E250AA" w:rsidRDefault="00E250AA">
      <w:pPr>
        <w:pStyle w:val="ConsPlusNormal"/>
        <w:jc w:val="right"/>
      </w:pPr>
    </w:p>
    <w:p w:rsidR="00E250AA" w:rsidRDefault="00E250AA">
      <w:pPr>
        <w:pStyle w:val="ConsPlusNormal"/>
        <w:jc w:val="center"/>
      </w:pPr>
      <w:r>
        <w:t>Спецификация минимальных стандартов</w:t>
      </w:r>
    </w:p>
    <w:p w:rsidR="00E250AA" w:rsidRDefault="00E250AA">
      <w:pPr>
        <w:pStyle w:val="ConsPlusNormal"/>
        <w:jc w:val="center"/>
      </w:pPr>
      <w:r>
        <w:t>компетентности для электриков</w:t>
      </w:r>
    </w:p>
    <w:p w:rsidR="00E250AA" w:rsidRDefault="00E250AA">
      <w:pPr>
        <w:pStyle w:val="ConsPlusNormal"/>
        <w:ind w:firstLine="540"/>
        <w:jc w:val="both"/>
      </w:pPr>
    </w:p>
    <w:p w:rsidR="00E250AA" w:rsidRDefault="00E250AA">
      <w:pPr>
        <w:pStyle w:val="ConsPlusNormal"/>
        <w:ind w:firstLine="540"/>
        <w:jc w:val="both"/>
      </w:pPr>
      <w:r>
        <w:t>Функции: Электрооборудование, электронная аппаратура и системы управления на вспомогательном уровне</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2552"/>
        <w:gridCol w:w="2551"/>
        <w:gridCol w:w="2835"/>
      </w:tblGrid>
      <w:tr w:rsidR="00E250AA">
        <w:tc>
          <w:tcPr>
            <w:tcW w:w="1843" w:type="dxa"/>
          </w:tcPr>
          <w:p w:rsidR="00E250AA" w:rsidRDefault="00E250AA">
            <w:pPr>
              <w:pStyle w:val="ConsPlusNormal"/>
              <w:jc w:val="center"/>
            </w:pPr>
            <w:bookmarkStart w:id="94" w:name="P4231"/>
            <w:bookmarkEnd w:id="94"/>
            <w:r>
              <w:t>Колонка 1</w:t>
            </w:r>
          </w:p>
        </w:tc>
        <w:tc>
          <w:tcPr>
            <w:tcW w:w="2552" w:type="dxa"/>
          </w:tcPr>
          <w:p w:rsidR="00E250AA" w:rsidRDefault="00E250AA">
            <w:pPr>
              <w:pStyle w:val="ConsPlusNormal"/>
              <w:jc w:val="center"/>
            </w:pPr>
            <w:bookmarkStart w:id="95" w:name="P4232"/>
            <w:bookmarkEnd w:id="95"/>
            <w:r>
              <w:t>Колонка 2</w:t>
            </w:r>
          </w:p>
        </w:tc>
        <w:tc>
          <w:tcPr>
            <w:tcW w:w="2551" w:type="dxa"/>
          </w:tcPr>
          <w:p w:rsidR="00E250AA" w:rsidRDefault="00E250AA">
            <w:pPr>
              <w:pStyle w:val="ConsPlusNormal"/>
              <w:jc w:val="center"/>
            </w:pPr>
            <w:bookmarkStart w:id="96" w:name="P4233"/>
            <w:bookmarkEnd w:id="96"/>
            <w:r>
              <w:t>Колонка 3</w:t>
            </w:r>
          </w:p>
        </w:tc>
        <w:tc>
          <w:tcPr>
            <w:tcW w:w="2835" w:type="dxa"/>
          </w:tcPr>
          <w:p w:rsidR="00E250AA" w:rsidRDefault="00E250AA">
            <w:pPr>
              <w:pStyle w:val="ConsPlusNormal"/>
              <w:jc w:val="center"/>
            </w:pPr>
            <w:bookmarkStart w:id="97" w:name="P4234"/>
            <w:bookmarkEnd w:id="97"/>
            <w:r>
              <w:t>Колонка 4</w:t>
            </w:r>
          </w:p>
        </w:tc>
      </w:tr>
      <w:tr w:rsidR="00E250AA">
        <w:tc>
          <w:tcPr>
            <w:tcW w:w="1843" w:type="dxa"/>
          </w:tcPr>
          <w:p w:rsidR="00E250AA" w:rsidRDefault="00E250AA">
            <w:pPr>
              <w:pStyle w:val="ConsPlusNormal"/>
              <w:jc w:val="center"/>
            </w:pPr>
            <w:r>
              <w:t>Сфера компетентности</w:t>
            </w:r>
          </w:p>
        </w:tc>
        <w:tc>
          <w:tcPr>
            <w:tcW w:w="2552" w:type="dxa"/>
          </w:tcPr>
          <w:p w:rsidR="00E250AA" w:rsidRDefault="00E250AA">
            <w:pPr>
              <w:pStyle w:val="ConsPlusNormal"/>
              <w:jc w:val="center"/>
            </w:pPr>
            <w:r>
              <w:t>Знание, понимание и профессиональные навыки</w:t>
            </w:r>
          </w:p>
        </w:tc>
        <w:tc>
          <w:tcPr>
            <w:tcW w:w="2551" w:type="dxa"/>
          </w:tcPr>
          <w:p w:rsidR="00E250AA" w:rsidRDefault="00E250AA">
            <w:pPr>
              <w:pStyle w:val="ConsPlusNormal"/>
              <w:jc w:val="center"/>
            </w:pPr>
            <w:r>
              <w:t>Методы демонстрации компетентности</w:t>
            </w:r>
          </w:p>
        </w:tc>
        <w:tc>
          <w:tcPr>
            <w:tcW w:w="2835" w:type="dxa"/>
          </w:tcPr>
          <w:p w:rsidR="00E250AA" w:rsidRDefault="00E250AA">
            <w:pPr>
              <w:pStyle w:val="ConsPlusNormal"/>
              <w:jc w:val="center"/>
            </w:pPr>
            <w:r>
              <w:t>Критерии для оценки компетентности</w:t>
            </w:r>
          </w:p>
        </w:tc>
      </w:tr>
      <w:tr w:rsidR="00E250AA">
        <w:tc>
          <w:tcPr>
            <w:tcW w:w="1843" w:type="dxa"/>
          </w:tcPr>
          <w:p w:rsidR="00E250AA" w:rsidRDefault="00E250AA">
            <w:pPr>
              <w:pStyle w:val="ConsPlusNormal"/>
            </w:pPr>
            <w:r>
              <w:t>Безопасное использование электрического оборудования</w:t>
            </w:r>
          </w:p>
        </w:tc>
        <w:tc>
          <w:tcPr>
            <w:tcW w:w="2552" w:type="dxa"/>
          </w:tcPr>
          <w:p w:rsidR="00E250AA" w:rsidRDefault="00E250AA">
            <w:pPr>
              <w:pStyle w:val="ConsPlusNormal"/>
            </w:pPr>
            <w:r>
              <w:t>Безопасное использование и эксплуатация электрического оборудования, включая:</w:t>
            </w:r>
          </w:p>
          <w:p w:rsidR="00E250AA" w:rsidRDefault="00E250AA">
            <w:pPr>
              <w:pStyle w:val="ConsPlusNormal"/>
            </w:pPr>
          </w:p>
          <w:p w:rsidR="00E250AA" w:rsidRDefault="00E250AA">
            <w:pPr>
              <w:pStyle w:val="ConsPlusNormal"/>
            </w:pPr>
            <w:r>
              <w:t>.1 меры безопасности, принимаемые до начала работы или ремонта</w:t>
            </w:r>
          </w:p>
          <w:p w:rsidR="00E250AA" w:rsidRDefault="00E250AA">
            <w:pPr>
              <w:pStyle w:val="ConsPlusNormal"/>
            </w:pPr>
          </w:p>
          <w:p w:rsidR="00E250AA" w:rsidRDefault="00E250AA">
            <w:pPr>
              <w:pStyle w:val="ConsPlusNormal"/>
            </w:pPr>
            <w:r>
              <w:t>.2 процедуры изоляции</w:t>
            </w:r>
          </w:p>
          <w:p w:rsidR="00E250AA" w:rsidRDefault="00E250AA">
            <w:pPr>
              <w:pStyle w:val="ConsPlusNormal"/>
            </w:pPr>
          </w:p>
          <w:p w:rsidR="00E250AA" w:rsidRDefault="00E250AA">
            <w:pPr>
              <w:pStyle w:val="ConsPlusNormal"/>
            </w:pPr>
            <w:r>
              <w:t>.3 порядок действий при авариях</w:t>
            </w:r>
          </w:p>
          <w:p w:rsidR="00E250AA" w:rsidRDefault="00E250AA">
            <w:pPr>
              <w:pStyle w:val="ConsPlusNormal"/>
            </w:pPr>
          </w:p>
          <w:p w:rsidR="00E250AA" w:rsidRDefault="00E250AA">
            <w:pPr>
              <w:pStyle w:val="ConsPlusNormal"/>
            </w:pPr>
            <w:r>
              <w:t>.4 различное электрическое напряжение на судне</w:t>
            </w:r>
          </w:p>
          <w:p w:rsidR="00E250AA" w:rsidRDefault="00E250AA">
            <w:pPr>
              <w:pStyle w:val="ConsPlusNormal"/>
            </w:pPr>
          </w:p>
          <w:p w:rsidR="00E250AA" w:rsidRDefault="00E250AA">
            <w:pPr>
              <w:pStyle w:val="ConsPlusNormal"/>
            </w:pPr>
            <w:r>
              <w:t>Знание причин поражения электротоком и меры предосторожности, которые необходимо принимать для его предотвращения</w:t>
            </w:r>
          </w:p>
        </w:tc>
        <w:tc>
          <w:tcPr>
            <w:tcW w:w="2551" w:type="dxa"/>
          </w:tcPr>
          <w:p w:rsidR="00E250AA" w:rsidRDefault="00E250AA">
            <w:pPr>
              <w:pStyle w:val="ConsPlusNormal"/>
            </w:pPr>
            <w:r>
              <w:lastRenderedPageBreak/>
              <w:t>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 xml:space="preserve">.2 практическая </w:t>
            </w:r>
            <w:r>
              <w:lastRenderedPageBreak/>
              <w:t>подготовка</w:t>
            </w:r>
          </w:p>
          <w:p w:rsidR="00E250AA" w:rsidRDefault="00E250AA">
            <w:pPr>
              <w:pStyle w:val="ConsPlusNormal"/>
            </w:pPr>
          </w:p>
          <w:p w:rsidR="00E250AA" w:rsidRDefault="00E250AA">
            <w:pPr>
              <w:pStyle w:val="ConsPlusNormal"/>
            </w:pPr>
            <w:r>
              <w:t>.3 экзамен</w:t>
            </w:r>
          </w:p>
          <w:p w:rsidR="00E250AA" w:rsidRDefault="00E250AA">
            <w:pPr>
              <w:pStyle w:val="ConsPlusNormal"/>
            </w:pPr>
          </w:p>
          <w:p w:rsidR="00E250AA" w:rsidRDefault="00E250AA">
            <w:pPr>
              <w:pStyle w:val="ConsPlusNormal"/>
            </w:pPr>
            <w:r>
              <w:t>.4 одобренный опыт подготовки на учебном судне</w:t>
            </w:r>
          </w:p>
        </w:tc>
        <w:tc>
          <w:tcPr>
            <w:tcW w:w="2835" w:type="dxa"/>
          </w:tcPr>
          <w:p w:rsidR="00E250AA" w:rsidRDefault="00E250AA">
            <w:pPr>
              <w:pStyle w:val="ConsPlusNormal"/>
            </w:pPr>
            <w:r>
              <w:lastRenderedPageBreak/>
              <w:t>Понимает и выполняет инструкции по безопасности электрического оборудования и механизмов</w:t>
            </w:r>
          </w:p>
          <w:p w:rsidR="00E250AA" w:rsidRDefault="00E250AA">
            <w:pPr>
              <w:pStyle w:val="ConsPlusNormal"/>
            </w:pPr>
          </w:p>
          <w:p w:rsidR="00E250AA" w:rsidRDefault="00E250AA">
            <w:pPr>
              <w:pStyle w:val="ConsPlusNormal"/>
            </w:pPr>
            <w:r>
              <w:t xml:space="preserve">Узнает опасности, связанные с электричеством, и опасное </w:t>
            </w:r>
            <w:r>
              <w:lastRenderedPageBreak/>
              <w:t>оборудование и сообщает о них</w:t>
            </w:r>
          </w:p>
          <w:p w:rsidR="00E250AA" w:rsidRDefault="00E250AA">
            <w:pPr>
              <w:pStyle w:val="ConsPlusNormal"/>
            </w:pPr>
          </w:p>
          <w:p w:rsidR="00E250AA" w:rsidRDefault="00E250AA">
            <w:pPr>
              <w:pStyle w:val="ConsPlusNormal"/>
            </w:pPr>
            <w:r>
              <w:t>Понимает опасные напряжения в том, что касается ручного оборудования</w:t>
            </w:r>
          </w:p>
          <w:p w:rsidR="00E250AA" w:rsidRDefault="00E250AA">
            <w:pPr>
              <w:pStyle w:val="ConsPlusNormal"/>
            </w:pPr>
          </w:p>
          <w:p w:rsidR="00E250AA" w:rsidRDefault="00E250AA">
            <w:pPr>
              <w:pStyle w:val="ConsPlusNormal"/>
            </w:pPr>
            <w:r>
              <w:t>Понимает опасности, связанные с высоковольтным оборудованием и работой на судне</w:t>
            </w:r>
          </w:p>
        </w:tc>
      </w:tr>
      <w:tr w:rsidR="00E250AA">
        <w:tc>
          <w:tcPr>
            <w:tcW w:w="1843" w:type="dxa"/>
          </w:tcPr>
          <w:p w:rsidR="00E250AA" w:rsidRDefault="00E250AA">
            <w:pPr>
              <w:pStyle w:val="ConsPlusNormal"/>
            </w:pPr>
            <w:r>
              <w:lastRenderedPageBreak/>
              <w:t>Содействие наблюдению за работой электрических систем и механизмов</w:t>
            </w:r>
          </w:p>
        </w:tc>
        <w:tc>
          <w:tcPr>
            <w:tcW w:w="2552" w:type="dxa"/>
          </w:tcPr>
          <w:p w:rsidR="00E250AA" w:rsidRDefault="00E250AA">
            <w:pPr>
              <w:pStyle w:val="ConsPlusNormal"/>
            </w:pPr>
            <w:r>
              <w:t>Начальное знание работы механических систем, включая:</w:t>
            </w:r>
          </w:p>
          <w:p w:rsidR="00E250AA" w:rsidRDefault="00E250AA">
            <w:pPr>
              <w:pStyle w:val="ConsPlusNormal"/>
            </w:pPr>
          </w:p>
          <w:p w:rsidR="00E250AA" w:rsidRDefault="00E250AA">
            <w:pPr>
              <w:pStyle w:val="ConsPlusNormal"/>
            </w:pPr>
            <w:r>
              <w:t>.1 первичные двигатели, в том числе главную двигательную установку</w:t>
            </w:r>
          </w:p>
          <w:p w:rsidR="00E250AA" w:rsidRDefault="00E250AA">
            <w:pPr>
              <w:pStyle w:val="ConsPlusNormal"/>
            </w:pPr>
          </w:p>
          <w:p w:rsidR="00E250AA" w:rsidRDefault="00E250AA">
            <w:pPr>
              <w:pStyle w:val="ConsPlusNormal"/>
            </w:pPr>
            <w:r>
              <w:t>.2 вспомогательные механизмы в машинном отделении</w:t>
            </w:r>
          </w:p>
          <w:p w:rsidR="00E250AA" w:rsidRDefault="00E250AA">
            <w:pPr>
              <w:pStyle w:val="ConsPlusNormal"/>
            </w:pPr>
          </w:p>
          <w:p w:rsidR="00E250AA" w:rsidRDefault="00E250AA">
            <w:pPr>
              <w:pStyle w:val="ConsPlusNormal"/>
            </w:pPr>
            <w:r>
              <w:t>.3 системы управления рулем</w:t>
            </w:r>
          </w:p>
          <w:p w:rsidR="00E250AA" w:rsidRDefault="00E250AA">
            <w:pPr>
              <w:pStyle w:val="ConsPlusNormal"/>
            </w:pPr>
          </w:p>
          <w:p w:rsidR="00E250AA" w:rsidRDefault="00E250AA">
            <w:pPr>
              <w:pStyle w:val="ConsPlusNormal"/>
            </w:pPr>
            <w:r>
              <w:t xml:space="preserve">.4 системы обработки </w:t>
            </w:r>
            <w:r>
              <w:lastRenderedPageBreak/>
              <w:t>грузов</w:t>
            </w:r>
          </w:p>
          <w:p w:rsidR="00E250AA" w:rsidRDefault="00E250AA">
            <w:pPr>
              <w:pStyle w:val="ConsPlusNormal"/>
            </w:pPr>
          </w:p>
          <w:p w:rsidR="00E250AA" w:rsidRDefault="00E250AA">
            <w:pPr>
              <w:pStyle w:val="ConsPlusNormal"/>
            </w:pPr>
            <w:r>
              <w:t>.5 палубные механизмы</w:t>
            </w:r>
          </w:p>
          <w:p w:rsidR="00E250AA" w:rsidRDefault="00E250AA">
            <w:pPr>
              <w:pStyle w:val="ConsPlusNormal"/>
            </w:pPr>
          </w:p>
          <w:p w:rsidR="00E250AA" w:rsidRDefault="00E250AA">
            <w:pPr>
              <w:pStyle w:val="ConsPlusNormal"/>
            </w:pPr>
            <w:r>
              <w:t>.6 бытовые судовые системы</w:t>
            </w:r>
          </w:p>
          <w:p w:rsidR="00E250AA" w:rsidRDefault="00E250AA">
            <w:pPr>
              <w:pStyle w:val="ConsPlusNormal"/>
            </w:pPr>
          </w:p>
          <w:p w:rsidR="00E250AA" w:rsidRDefault="00E250AA">
            <w:pPr>
              <w:pStyle w:val="ConsPlusNormal"/>
            </w:pPr>
            <w:r>
              <w:t>Начальное знание:</w:t>
            </w:r>
          </w:p>
          <w:p w:rsidR="00E250AA" w:rsidRDefault="00E250AA">
            <w:pPr>
              <w:pStyle w:val="ConsPlusNormal"/>
            </w:pPr>
          </w:p>
          <w:p w:rsidR="00E250AA" w:rsidRDefault="00E250AA">
            <w:pPr>
              <w:pStyle w:val="ConsPlusNormal"/>
            </w:pPr>
            <w:r>
              <w:t>.1 электротехнологии и теории электрических машин</w:t>
            </w:r>
          </w:p>
          <w:p w:rsidR="00E250AA" w:rsidRDefault="00E250AA">
            <w:pPr>
              <w:pStyle w:val="ConsPlusNormal"/>
            </w:pPr>
          </w:p>
          <w:p w:rsidR="00E250AA" w:rsidRDefault="00E250AA">
            <w:pPr>
              <w:pStyle w:val="ConsPlusNormal"/>
            </w:pPr>
            <w:r>
              <w:t>.2 электрических распределительных щитов и электрооборудования</w:t>
            </w:r>
          </w:p>
          <w:p w:rsidR="00E250AA" w:rsidRDefault="00E250AA">
            <w:pPr>
              <w:pStyle w:val="ConsPlusNormal"/>
            </w:pPr>
          </w:p>
          <w:p w:rsidR="00E250AA" w:rsidRDefault="00E250AA">
            <w:pPr>
              <w:pStyle w:val="ConsPlusNormal"/>
            </w:pPr>
            <w:r>
              <w:t>.3 основ автоматики, автоматических систем управления и технологии</w:t>
            </w:r>
          </w:p>
          <w:p w:rsidR="00E250AA" w:rsidRDefault="00E250AA">
            <w:pPr>
              <w:pStyle w:val="ConsPlusNormal"/>
            </w:pPr>
          </w:p>
          <w:p w:rsidR="00E250AA" w:rsidRDefault="00E250AA">
            <w:pPr>
              <w:pStyle w:val="ConsPlusNormal"/>
            </w:pPr>
            <w:r>
              <w:t>.4 приборов, сигнализации и следящих систем</w:t>
            </w:r>
          </w:p>
          <w:p w:rsidR="00E250AA" w:rsidRDefault="00E250AA">
            <w:pPr>
              <w:pStyle w:val="ConsPlusNormal"/>
            </w:pPr>
          </w:p>
          <w:p w:rsidR="00E250AA" w:rsidRDefault="00E250AA">
            <w:pPr>
              <w:pStyle w:val="ConsPlusNormal"/>
            </w:pPr>
            <w:r>
              <w:t>.5 электроприводов</w:t>
            </w:r>
          </w:p>
          <w:p w:rsidR="00E250AA" w:rsidRDefault="00E250AA">
            <w:pPr>
              <w:pStyle w:val="ConsPlusNormal"/>
            </w:pPr>
          </w:p>
          <w:p w:rsidR="00E250AA" w:rsidRDefault="00E250AA">
            <w:pPr>
              <w:pStyle w:val="ConsPlusNormal"/>
            </w:pPr>
            <w:r>
              <w:t>.6 электрогидравлических и электропневматических систем управления</w:t>
            </w:r>
          </w:p>
          <w:p w:rsidR="00E250AA" w:rsidRDefault="00E250AA">
            <w:pPr>
              <w:pStyle w:val="ConsPlusNormal"/>
            </w:pPr>
          </w:p>
          <w:p w:rsidR="00E250AA" w:rsidRDefault="00E250AA">
            <w:pPr>
              <w:pStyle w:val="ConsPlusNormal"/>
            </w:pPr>
            <w:r>
              <w:lastRenderedPageBreak/>
              <w:t>.7 соединений, распределения нагрузки и изменений в электрической конфигурации</w:t>
            </w:r>
          </w:p>
        </w:tc>
        <w:tc>
          <w:tcPr>
            <w:tcW w:w="2551" w:type="dxa"/>
          </w:tcPr>
          <w:p w:rsidR="00E250AA" w:rsidRDefault="00E250AA">
            <w:pPr>
              <w:pStyle w:val="ConsPlusNormal"/>
            </w:pPr>
            <w:r>
              <w:lastRenderedPageBreak/>
              <w:t>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практическая подготовка</w:t>
            </w:r>
          </w:p>
          <w:p w:rsidR="00E250AA" w:rsidRDefault="00E250AA">
            <w:pPr>
              <w:pStyle w:val="ConsPlusNormal"/>
            </w:pPr>
          </w:p>
          <w:p w:rsidR="00E250AA" w:rsidRDefault="00E250AA">
            <w:pPr>
              <w:pStyle w:val="ConsPlusNormal"/>
            </w:pPr>
            <w:r>
              <w:t>.3 экзамен</w:t>
            </w:r>
          </w:p>
          <w:p w:rsidR="00E250AA" w:rsidRDefault="00E250AA">
            <w:pPr>
              <w:pStyle w:val="ConsPlusNormal"/>
            </w:pPr>
          </w:p>
          <w:p w:rsidR="00E250AA" w:rsidRDefault="00E250AA">
            <w:pPr>
              <w:pStyle w:val="ConsPlusNormal"/>
            </w:pPr>
            <w:r>
              <w:t>.4 одобренный опыт подготовки на учебном судне</w:t>
            </w:r>
          </w:p>
        </w:tc>
        <w:tc>
          <w:tcPr>
            <w:tcW w:w="2835" w:type="dxa"/>
          </w:tcPr>
          <w:p w:rsidR="00E250AA" w:rsidRDefault="00E250AA">
            <w:pPr>
              <w:pStyle w:val="ConsPlusNormal"/>
            </w:pPr>
            <w:r>
              <w:t>Знание, которое обеспечивает, что:</w:t>
            </w:r>
          </w:p>
          <w:p w:rsidR="00E250AA" w:rsidRDefault="00E250AA">
            <w:pPr>
              <w:pStyle w:val="ConsPlusNormal"/>
            </w:pPr>
          </w:p>
          <w:p w:rsidR="00E250AA" w:rsidRDefault="00E250AA">
            <w:pPr>
              <w:pStyle w:val="ConsPlusNormal"/>
            </w:pPr>
            <w:r>
              <w:t>.1 работа оборудования и систем соответствует руководствам по эксплуатации</w:t>
            </w:r>
          </w:p>
          <w:p w:rsidR="00E250AA" w:rsidRDefault="00E250AA">
            <w:pPr>
              <w:pStyle w:val="ConsPlusNormal"/>
            </w:pPr>
          </w:p>
          <w:p w:rsidR="00E250AA" w:rsidRDefault="00E250AA">
            <w:pPr>
              <w:pStyle w:val="ConsPlusNormal"/>
            </w:pPr>
            <w:r>
              <w:t>.2 уровни работы соответствуют техническим спецификациям</w:t>
            </w:r>
          </w:p>
        </w:tc>
      </w:tr>
      <w:tr w:rsidR="00E250AA">
        <w:tc>
          <w:tcPr>
            <w:tcW w:w="1843" w:type="dxa"/>
          </w:tcPr>
          <w:p w:rsidR="00E250AA" w:rsidRDefault="00E250AA">
            <w:pPr>
              <w:pStyle w:val="ConsPlusNormal"/>
            </w:pPr>
            <w:r>
              <w:lastRenderedPageBreak/>
              <w:t>Использование ручных инструментов, электрического и электронного измерительного оборудования для обнаружения неисправностей, операций по техническому обслуживанию и ремонту</w:t>
            </w:r>
          </w:p>
        </w:tc>
        <w:tc>
          <w:tcPr>
            <w:tcW w:w="2552" w:type="dxa"/>
          </w:tcPr>
          <w:p w:rsidR="00E250AA" w:rsidRDefault="00E250AA">
            <w:pPr>
              <w:pStyle w:val="ConsPlusNormal"/>
            </w:pPr>
            <w:r>
              <w:t>Требования по безопасности при работе с судовыми электрическими системами</w:t>
            </w:r>
          </w:p>
          <w:p w:rsidR="00E250AA" w:rsidRDefault="00E250AA">
            <w:pPr>
              <w:pStyle w:val="ConsPlusNormal"/>
            </w:pPr>
          </w:p>
          <w:p w:rsidR="00E250AA" w:rsidRDefault="00E250AA">
            <w:pPr>
              <w:pStyle w:val="ConsPlusNormal"/>
            </w:pPr>
            <w:r>
              <w:t>Применение безопасной практики работы</w:t>
            </w:r>
          </w:p>
          <w:p w:rsidR="00E250AA" w:rsidRDefault="00E250AA">
            <w:pPr>
              <w:pStyle w:val="ConsPlusNormal"/>
            </w:pPr>
          </w:p>
          <w:p w:rsidR="00E250AA" w:rsidRDefault="00E250AA">
            <w:pPr>
              <w:pStyle w:val="ConsPlusNormal"/>
            </w:pPr>
            <w:r>
              <w:t>Начальное знание:</w:t>
            </w:r>
          </w:p>
          <w:p w:rsidR="00E250AA" w:rsidRDefault="00E250AA">
            <w:pPr>
              <w:pStyle w:val="ConsPlusNormal"/>
            </w:pPr>
          </w:p>
          <w:p w:rsidR="00E250AA" w:rsidRDefault="00E250AA">
            <w:pPr>
              <w:pStyle w:val="ConsPlusNormal"/>
            </w:pPr>
            <w:r>
              <w:t>.1 конструкции и эксплуатационных характеристик судовых систем и оборудования постоянного и переменного тока</w:t>
            </w:r>
          </w:p>
          <w:p w:rsidR="00E250AA" w:rsidRDefault="00E250AA">
            <w:pPr>
              <w:pStyle w:val="ConsPlusNormal"/>
            </w:pPr>
          </w:p>
          <w:p w:rsidR="00E250AA" w:rsidRDefault="00E250AA">
            <w:pPr>
              <w:pStyle w:val="ConsPlusNormal"/>
            </w:pPr>
            <w:r>
              <w:t>.2 использования измерительных приборов, станков и ручных и электрических инструментов</w:t>
            </w:r>
          </w:p>
        </w:tc>
        <w:tc>
          <w:tcPr>
            <w:tcW w:w="2551" w:type="dxa"/>
          </w:tcPr>
          <w:p w:rsidR="00E250AA" w:rsidRDefault="00E250AA">
            <w:pPr>
              <w:pStyle w:val="ConsPlusNormal"/>
            </w:pPr>
            <w:r>
              <w:t>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одобренная подготовка в мастерских</w:t>
            </w:r>
          </w:p>
          <w:p w:rsidR="00E250AA" w:rsidRDefault="00E250AA">
            <w:pPr>
              <w:pStyle w:val="ConsPlusNormal"/>
            </w:pPr>
          </w:p>
          <w:p w:rsidR="00E250AA" w:rsidRDefault="00E250AA">
            <w:pPr>
              <w:pStyle w:val="ConsPlusNormal"/>
            </w:pPr>
            <w:r>
              <w:t>.2 одобренные практический опыт и проверки</w:t>
            </w:r>
          </w:p>
        </w:tc>
        <w:tc>
          <w:tcPr>
            <w:tcW w:w="2835" w:type="dxa"/>
          </w:tcPr>
          <w:p w:rsidR="00E250AA" w:rsidRDefault="00E250AA">
            <w:pPr>
              <w:pStyle w:val="ConsPlusNormal"/>
            </w:pPr>
            <w:r>
              <w:t>Процедуры по безопасности выполняются удовлетворительно</w:t>
            </w:r>
          </w:p>
          <w:p w:rsidR="00E250AA" w:rsidRDefault="00E250AA">
            <w:pPr>
              <w:pStyle w:val="ConsPlusNormal"/>
            </w:pPr>
          </w:p>
          <w:p w:rsidR="00E250AA" w:rsidRDefault="00E250AA">
            <w:pPr>
              <w:pStyle w:val="ConsPlusNormal"/>
            </w:pPr>
            <w:r>
              <w:t>Выбор и использование проверочного оборудования осуществляются надлежащим образом, и считывание результатов точное</w:t>
            </w:r>
          </w:p>
          <w:p w:rsidR="00E250AA" w:rsidRDefault="00E250AA">
            <w:pPr>
              <w:pStyle w:val="ConsPlusNormal"/>
            </w:pPr>
          </w:p>
          <w:p w:rsidR="00E250AA" w:rsidRDefault="00E250AA">
            <w:pPr>
              <w:pStyle w:val="ConsPlusNormal"/>
            </w:pPr>
            <w:r>
              <w:t>Выбор процедур для проведения ремонта и технического обслуживания соответствует руководствам и хорошей практике</w:t>
            </w:r>
          </w:p>
        </w:tc>
      </w:tr>
    </w:tbl>
    <w:p w:rsidR="00E250AA" w:rsidRDefault="00E250AA">
      <w:pPr>
        <w:pStyle w:val="ConsPlusNormal"/>
        <w:ind w:firstLine="540"/>
        <w:jc w:val="both"/>
      </w:pPr>
    </w:p>
    <w:p w:rsidR="00E250AA" w:rsidRDefault="00E250AA">
      <w:pPr>
        <w:pStyle w:val="ConsPlusNormal"/>
        <w:ind w:firstLine="540"/>
        <w:jc w:val="both"/>
      </w:pPr>
      <w:r>
        <w:t>Функция: Техническое обслуживание и ремонт на вспомогательном уровне</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2552"/>
        <w:gridCol w:w="2551"/>
        <w:gridCol w:w="2835"/>
      </w:tblGrid>
      <w:tr w:rsidR="00E250AA">
        <w:tc>
          <w:tcPr>
            <w:tcW w:w="1843" w:type="dxa"/>
          </w:tcPr>
          <w:p w:rsidR="00E250AA" w:rsidRDefault="00E250AA">
            <w:pPr>
              <w:pStyle w:val="ConsPlusNormal"/>
              <w:jc w:val="center"/>
            </w:pPr>
            <w:r>
              <w:t>Колонка 1</w:t>
            </w:r>
          </w:p>
        </w:tc>
        <w:tc>
          <w:tcPr>
            <w:tcW w:w="2552" w:type="dxa"/>
          </w:tcPr>
          <w:p w:rsidR="00E250AA" w:rsidRDefault="00E250AA">
            <w:pPr>
              <w:pStyle w:val="ConsPlusNormal"/>
              <w:jc w:val="center"/>
            </w:pPr>
            <w:r>
              <w:t>Колонка 2</w:t>
            </w:r>
          </w:p>
        </w:tc>
        <w:tc>
          <w:tcPr>
            <w:tcW w:w="2551" w:type="dxa"/>
          </w:tcPr>
          <w:p w:rsidR="00E250AA" w:rsidRDefault="00E250AA">
            <w:pPr>
              <w:pStyle w:val="ConsPlusNormal"/>
              <w:jc w:val="center"/>
            </w:pPr>
            <w:r>
              <w:t>Колонка 3</w:t>
            </w:r>
          </w:p>
        </w:tc>
        <w:tc>
          <w:tcPr>
            <w:tcW w:w="2835" w:type="dxa"/>
          </w:tcPr>
          <w:p w:rsidR="00E250AA" w:rsidRDefault="00E250AA">
            <w:pPr>
              <w:pStyle w:val="ConsPlusNormal"/>
              <w:jc w:val="center"/>
            </w:pPr>
            <w:r>
              <w:t>Колонка 4</w:t>
            </w:r>
          </w:p>
        </w:tc>
      </w:tr>
      <w:tr w:rsidR="00E250AA">
        <w:tc>
          <w:tcPr>
            <w:tcW w:w="1843" w:type="dxa"/>
          </w:tcPr>
          <w:p w:rsidR="00E250AA" w:rsidRDefault="00E250AA">
            <w:pPr>
              <w:pStyle w:val="ConsPlusNormal"/>
              <w:jc w:val="center"/>
            </w:pPr>
            <w:r>
              <w:lastRenderedPageBreak/>
              <w:t>Сфера компетентности</w:t>
            </w:r>
          </w:p>
        </w:tc>
        <w:tc>
          <w:tcPr>
            <w:tcW w:w="2552" w:type="dxa"/>
          </w:tcPr>
          <w:p w:rsidR="00E250AA" w:rsidRDefault="00E250AA">
            <w:pPr>
              <w:pStyle w:val="ConsPlusNormal"/>
              <w:jc w:val="center"/>
            </w:pPr>
            <w:r>
              <w:t>Знание, понимание и профессиональные навыки</w:t>
            </w:r>
          </w:p>
        </w:tc>
        <w:tc>
          <w:tcPr>
            <w:tcW w:w="2551" w:type="dxa"/>
          </w:tcPr>
          <w:p w:rsidR="00E250AA" w:rsidRDefault="00E250AA">
            <w:pPr>
              <w:pStyle w:val="ConsPlusNormal"/>
              <w:jc w:val="center"/>
            </w:pPr>
            <w:r>
              <w:t>Методы демонстрации компетентности</w:t>
            </w:r>
          </w:p>
        </w:tc>
        <w:tc>
          <w:tcPr>
            <w:tcW w:w="2835" w:type="dxa"/>
          </w:tcPr>
          <w:p w:rsidR="00E250AA" w:rsidRDefault="00E250AA">
            <w:pPr>
              <w:pStyle w:val="ConsPlusNormal"/>
              <w:jc w:val="center"/>
            </w:pPr>
            <w:r>
              <w:t>Критерии для оценки компетентности</w:t>
            </w:r>
          </w:p>
        </w:tc>
      </w:tr>
      <w:tr w:rsidR="00E250AA">
        <w:tc>
          <w:tcPr>
            <w:tcW w:w="1843" w:type="dxa"/>
          </w:tcPr>
          <w:p w:rsidR="00E250AA" w:rsidRDefault="00E250AA">
            <w:pPr>
              <w:pStyle w:val="ConsPlusNormal"/>
            </w:pPr>
            <w:r>
              <w:t>Содействие техническому обслуживанию и ремонту на судне</w:t>
            </w:r>
          </w:p>
        </w:tc>
        <w:tc>
          <w:tcPr>
            <w:tcW w:w="2552" w:type="dxa"/>
          </w:tcPr>
          <w:p w:rsidR="00E250AA" w:rsidRDefault="00E250AA">
            <w:pPr>
              <w:pStyle w:val="ConsPlusNormal"/>
            </w:pPr>
            <w:r>
              <w:t>Умение использовать смазку и очищающие материалы и оборудование</w:t>
            </w:r>
          </w:p>
          <w:p w:rsidR="00E250AA" w:rsidRDefault="00E250AA">
            <w:pPr>
              <w:pStyle w:val="ConsPlusNormal"/>
            </w:pPr>
          </w:p>
          <w:p w:rsidR="00E250AA" w:rsidRDefault="00E250AA">
            <w:pPr>
              <w:pStyle w:val="ConsPlusNormal"/>
            </w:pPr>
            <w:r>
              <w:t>Знание безопасного удаления отходов</w:t>
            </w:r>
          </w:p>
          <w:p w:rsidR="00E250AA" w:rsidRDefault="00E250AA">
            <w:pPr>
              <w:pStyle w:val="ConsPlusNormal"/>
            </w:pPr>
          </w:p>
          <w:p w:rsidR="00E250AA" w:rsidRDefault="00E250AA">
            <w:pPr>
              <w:pStyle w:val="ConsPlusNormal"/>
            </w:pPr>
            <w:r>
              <w:t>Способность понимать и выполнять процедуры текущего технического обслуживания и ремонта</w:t>
            </w:r>
          </w:p>
          <w:p w:rsidR="00E250AA" w:rsidRDefault="00E250AA">
            <w:pPr>
              <w:pStyle w:val="ConsPlusNormal"/>
            </w:pPr>
          </w:p>
          <w:p w:rsidR="00E250AA" w:rsidRDefault="00E250AA">
            <w:pPr>
              <w:pStyle w:val="ConsPlusNormal"/>
            </w:pPr>
            <w:r>
              <w:t>Понимание руководств изготовителя по безопасности и судовых инструкций</w:t>
            </w:r>
          </w:p>
        </w:tc>
        <w:tc>
          <w:tcPr>
            <w:tcW w:w="2551" w:type="dxa"/>
          </w:tcPr>
          <w:p w:rsidR="00E250AA" w:rsidRDefault="00E250AA">
            <w:pPr>
              <w:pStyle w:val="ConsPlusNormal"/>
            </w:pPr>
            <w:r>
              <w:t>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практическая подготовка</w:t>
            </w:r>
          </w:p>
          <w:p w:rsidR="00E250AA" w:rsidRDefault="00E250AA">
            <w:pPr>
              <w:pStyle w:val="ConsPlusNormal"/>
            </w:pPr>
          </w:p>
          <w:p w:rsidR="00E250AA" w:rsidRDefault="00E250AA">
            <w:pPr>
              <w:pStyle w:val="ConsPlusNormal"/>
            </w:pPr>
            <w:r>
              <w:t>.3 экзамен</w:t>
            </w:r>
          </w:p>
          <w:p w:rsidR="00E250AA" w:rsidRDefault="00E250AA">
            <w:pPr>
              <w:pStyle w:val="ConsPlusNormal"/>
            </w:pPr>
          </w:p>
          <w:p w:rsidR="00E250AA" w:rsidRDefault="00E250AA">
            <w:pPr>
              <w:pStyle w:val="ConsPlusNormal"/>
            </w:pPr>
            <w:r>
              <w:t>.4 одобренный опыт подготовки на учебном судне</w:t>
            </w:r>
          </w:p>
        </w:tc>
        <w:tc>
          <w:tcPr>
            <w:tcW w:w="2835" w:type="dxa"/>
          </w:tcPr>
          <w:p w:rsidR="00E250AA" w:rsidRDefault="00E250AA">
            <w:pPr>
              <w:pStyle w:val="ConsPlusNormal"/>
            </w:pPr>
            <w:r>
              <w:t>Деятельность по техническому обслуживанию осуществляется в соответствии с техническими и спецификациями по безопасности и процедурами</w:t>
            </w:r>
          </w:p>
          <w:p w:rsidR="00E250AA" w:rsidRDefault="00E250AA">
            <w:pPr>
              <w:pStyle w:val="ConsPlusNormal"/>
            </w:pPr>
          </w:p>
          <w:p w:rsidR="00E250AA" w:rsidRDefault="00E250AA">
            <w:pPr>
              <w:pStyle w:val="ConsPlusNormal"/>
            </w:pPr>
            <w:r>
              <w:t>Выбор и использование оборудования и инструментов осуществляются надлежащим образом</w:t>
            </w:r>
          </w:p>
        </w:tc>
      </w:tr>
      <w:tr w:rsidR="00E250AA">
        <w:tblPrEx>
          <w:tblBorders>
            <w:insideH w:val="nil"/>
          </w:tblBorders>
        </w:tblPrEx>
        <w:tc>
          <w:tcPr>
            <w:tcW w:w="1843" w:type="dxa"/>
            <w:tcBorders>
              <w:bottom w:val="nil"/>
            </w:tcBorders>
          </w:tcPr>
          <w:p w:rsidR="00E250AA" w:rsidRDefault="00E250AA">
            <w:pPr>
              <w:pStyle w:val="ConsPlusNormal"/>
            </w:pPr>
            <w:r>
              <w:t>Содействие техническому обслуживанию и ремонту судовых электрических систем и механизмов</w:t>
            </w:r>
          </w:p>
        </w:tc>
        <w:tc>
          <w:tcPr>
            <w:tcW w:w="2552" w:type="dxa"/>
            <w:tcBorders>
              <w:bottom w:val="nil"/>
            </w:tcBorders>
          </w:tcPr>
          <w:p w:rsidR="00E250AA" w:rsidRDefault="00E250AA">
            <w:pPr>
              <w:pStyle w:val="ConsPlusNormal"/>
            </w:pPr>
            <w:r>
              <w:t>Техника безопасности и действия при авариях</w:t>
            </w:r>
          </w:p>
          <w:p w:rsidR="00E250AA" w:rsidRDefault="00E250AA">
            <w:pPr>
              <w:pStyle w:val="ConsPlusNormal"/>
            </w:pPr>
          </w:p>
          <w:p w:rsidR="00E250AA" w:rsidRDefault="00E250AA">
            <w:pPr>
              <w:pStyle w:val="ConsPlusNormal"/>
            </w:pPr>
            <w:r>
              <w:t xml:space="preserve">Начальное знание электротехнических схем и безопасная изоляция оборудования и связанных с ним систем, требуемая до выдачи персоналу разрешения на работу с такими механизмами и </w:t>
            </w:r>
            <w:r>
              <w:lastRenderedPageBreak/>
              <w:t>оборудованием</w:t>
            </w:r>
          </w:p>
          <w:p w:rsidR="00E250AA" w:rsidRDefault="00E250AA">
            <w:pPr>
              <w:pStyle w:val="ConsPlusNormal"/>
            </w:pPr>
          </w:p>
          <w:p w:rsidR="00E250AA" w:rsidRDefault="00E250AA">
            <w:pPr>
              <w:pStyle w:val="ConsPlusNormal"/>
            </w:pPr>
            <w:r>
              <w:t>Проверка, обнаружение неисправностей и техническое обслуживание, а также восстановление электрического и электронного контрольного оборудования до рабочего состояния</w:t>
            </w:r>
          </w:p>
          <w:p w:rsidR="00E250AA" w:rsidRDefault="00E250AA">
            <w:pPr>
              <w:pStyle w:val="ConsPlusNormal"/>
            </w:pPr>
          </w:p>
          <w:p w:rsidR="00E250AA" w:rsidRDefault="00E250AA">
            <w:pPr>
              <w:pStyle w:val="ConsPlusNormal"/>
            </w:pPr>
            <w:r>
              <w:t>Электрическое и электронное оборудование, эксплуатирующееся в районах возможного воспламенения</w:t>
            </w:r>
          </w:p>
          <w:p w:rsidR="00E250AA" w:rsidRDefault="00E250AA">
            <w:pPr>
              <w:pStyle w:val="ConsPlusNormal"/>
            </w:pPr>
          </w:p>
          <w:p w:rsidR="00E250AA" w:rsidRDefault="00E250AA">
            <w:pPr>
              <w:pStyle w:val="ConsPlusNormal"/>
            </w:pPr>
            <w:r>
              <w:t>Начальное знание судовой системы обнаружения пожара</w:t>
            </w:r>
          </w:p>
        </w:tc>
        <w:tc>
          <w:tcPr>
            <w:tcW w:w="2551" w:type="dxa"/>
            <w:tcBorders>
              <w:bottom w:val="nil"/>
            </w:tcBorders>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 где это применимо</w:t>
            </w:r>
          </w:p>
          <w:p w:rsidR="00E250AA" w:rsidRDefault="00E250AA">
            <w:pPr>
              <w:pStyle w:val="ConsPlusNormal"/>
            </w:pPr>
          </w:p>
          <w:p w:rsidR="00E250AA" w:rsidRDefault="00E250AA">
            <w:pPr>
              <w:pStyle w:val="ConsPlusNormal"/>
            </w:pPr>
            <w:r>
              <w:t>.4 одобренная подготовка с использованием лабораторного оборудования</w:t>
            </w:r>
          </w:p>
        </w:tc>
        <w:tc>
          <w:tcPr>
            <w:tcW w:w="2835" w:type="dxa"/>
            <w:tcBorders>
              <w:bottom w:val="nil"/>
            </w:tcBorders>
          </w:tcPr>
          <w:p w:rsidR="00E250AA" w:rsidRDefault="00E250AA">
            <w:pPr>
              <w:pStyle w:val="ConsPlusNormal"/>
            </w:pPr>
            <w:r>
              <w:lastRenderedPageBreak/>
              <w:t xml:space="preserve">Воздействие неисправностей на взаимосвязанные двигательную установку и системы точно определяется, судовые технические чертежи правильно читаются, измерительные и калибровочные приборы правильно используются и предпринятые действия </w:t>
            </w:r>
            <w:r>
              <w:lastRenderedPageBreak/>
              <w:t>обоснованны</w:t>
            </w:r>
          </w:p>
          <w:p w:rsidR="00E250AA" w:rsidRDefault="00E250AA">
            <w:pPr>
              <w:pStyle w:val="ConsPlusNormal"/>
            </w:pPr>
          </w:p>
          <w:p w:rsidR="00E250AA" w:rsidRDefault="00E250AA">
            <w:pPr>
              <w:pStyle w:val="ConsPlusNormal"/>
            </w:pPr>
            <w:r>
              <w:t>Изоляция, разборка и сборка двигательной установки и оборудования проводятся в соответствии с руководствами изготовителя по безопасности и судовыми инструкциями</w:t>
            </w:r>
          </w:p>
        </w:tc>
      </w:tr>
      <w:tr w:rsidR="00E250AA">
        <w:tblPrEx>
          <w:tblBorders>
            <w:insideH w:val="nil"/>
          </w:tblBorders>
        </w:tblPrEx>
        <w:tc>
          <w:tcPr>
            <w:tcW w:w="1843" w:type="dxa"/>
            <w:tcBorders>
              <w:top w:val="nil"/>
            </w:tcBorders>
          </w:tcPr>
          <w:p w:rsidR="00E250AA" w:rsidRDefault="00E250AA">
            <w:pPr>
              <w:pStyle w:val="ConsPlusNormal"/>
            </w:pPr>
          </w:p>
        </w:tc>
        <w:tc>
          <w:tcPr>
            <w:tcW w:w="2552" w:type="dxa"/>
            <w:tcBorders>
              <w:top w:val="nil"/>
            </w:tcBorders>
          </w:tcPr>
          <w:p w:rsidR="00E250AA" w:rsidRDefault="00E250AA">
            <w:pPr>
              <w:pStyle w:val="ConsPlusNormal"/>
            </w:pPr>
            <w:r>
              <w:t>Выполнение безопасных процедур технического обслуживания и ремонта</w:t>
            </w:r>
          </w:p>
          <w:p w:rsidR="00E250AA" w:rsidRDefault="00E250AA">
            <w:pPr>
              <w:pStyle w:val="ConsPlusNormal"/>
            </w:pPr>
          </w:p>
          <w:p w:rsidR="00E250AA" w:rsidRDefault="00E250AA">
            <w:pPr>
              <w:pStyle w:val="ConsPlusNormal"/>
            </w:pPr>
            <w:r>
              <w:t xml:space="preserve">Обнаружение неисправностей механизмов, обнаружение мест, где имеются неисправности, и действия для </w:t>
            </w:r>
            <w:r>
              <w:lastRenderedPageBreak/>
              <w:t>предотвращения повреждений</w:t>
            </w:r>
          </w:p>
          <w:p w:rsidR="00E250AA" w:rsidRDefault="00E250AA">
            <w:pPr>
              <w:pStyle w:val="ConsPlusNormal"/>
            </w:pPr>
          </w:p>
          <w:p w:rsidR="00E250AA" w:rsidRDefault="00E250AA">
            <w:pPr>
              <w:pStyle w:val="ConsPlusNormal"/>
            </w:pPr>
            <w:r>
              <w:t>Техническое обслуживание и ремонт осветительных приборов и питающих систем</w:t>
            </w:r>
          </w:p>
        </w:tc>
        <w:tc>
          <w:tcPr>
            <w:tcW w:w="2551" w:type="dxa"/>
            <w:tcBorders>
              <w:top w:val="nil"/>
            </w:tcBorders>
          </w:tcPr>
          <w:p w:rsidR="00E250AA" w:rsidRDefault="00E250AA">
            <w:pPr>
              <w:pStyle w:val="ConsPlusNormal"/>
            </w:pPr>
          </w:p>
        </w:tc>
        <w:tc>
          <w:tcPr>
            <w:tcW w:w="2835" w:type="dxa"/>
            <w:tcBorders>
              <w:top w:val="nil"/>
            </w:tcBorders>
          </w:tcPr>
          <w:p w:rsidR="00E250AA" w:rsidRDefault="00E250AA">
            <w:pPr>
              <w:pStyle w:val="ConsPlusNormal"/>
            </w:pPr>
          </w:p>
        </w:tc>
      </w:tr>
    </w:tbl>
    <w:p w:rsidR="00E250AA" w:rsidRDefault="00E250AA">
      <w:pPr>
        <w:pStyle w:val="ConsPlusNormal"/>
        <w:ind w:firstLine="540"/>
        <w:jc w:val="both"/>
      </w:pPr>
    </w:p>
    <w:p w:rsidR="00E250AA" w:rsidRDefault="00E250AA">
      <w:pPr>
        <w:pStyle w:val="ConsPlusNormal"/>
        <w:ind w:firstLine="540"/>
        <w:jc w:val="both"/>
      </w:pPr>
      <w:r>
        <w:t>Функция: Управление операциями судна и забота о людях на судне на вспомогательном уровне</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2657"/>
        <w:gridCol w:w="2446"/>
        <w:gridCol w:w="2835"/>
      </w:tblGrid>
      <w:tr w:rsidR="00E250AA">
        <w:tc>
          <w:tcPr>
            <w:tcW w:w="1843" w:type="dxa"/>
          </w:tcPr>
          <w:p w:rsidR="00E250AA" w:rsidRDefault="00E250AA">
            <w:pPr>
              <w:pStyle w:val="ConsPlusNormal"/>
              <w:jc w:val="center"/>
            </w:pPr>
            <w:r>
              <w:t>Колонка 1</w:t>
            </w:r>
          </w:p>
        </w:tc>
        <w:tc>
          <w:tcPr>
            <w:tcW w:w="2657" w:type="dxa"/>
          </w:tcPr>
          <w:p w:rsidR="00E250AA" w:rsidRDefault="00E250AA">
            <w:pPr>
              <w:pStyle w:val="ConsPlusNormal"/>
              <w:jc w:val="center"/>
            </w:pPr>
            <w:r>
              <w:t>Колонка 2</w:t>
            </w:r>
          </w:p>
        </w:tc>
        <w:tc>
          <w:tcPr>
            <w:tcW w:w="2446" w:type="dxa"/>
          </w:tcPr>
          <w:p w:rsidR="00E250AA" w:rsidRDefault="00E250AA">
            <w:pPr>
              <w:pStyle w:val="ConsPlusNormal"/>
              <w:jc w:val="center"/>
            </w:pPr>
            <w:r>
              <w:t>Колонка 3</w:t>
            </w:r>
          </w:p>
        </w:tc>
        <w:tc>
          <w:tcPr>
            <w:tcW w:w="2835" w:type="dxa"/>
          </w:tcPr>
          <w:p w:rsidR="00E250AA" w:rsidRDefault="00E250AA">
            <w:pPr>
              <w:pStyle w:val="ConsPlusNormal"/>
              <w:jc w:val="center"/>
            </w:pPr>
            <w:r>
              <w:t>Колонка 4</w:t>
            </w:r>
          </w:p>
        </w:tc>
      </w:tr>
      <w:tr w:rsidR="00E250AA">
        <w:tc>
          <w:tcPr>
            <w:tcW w:w="1843" w:type="dxa"/>
          </w:tcPr>
          <w:p w:rsidR="00E250AA" w:rsidRDefault="00E250AA">
            <w:pPr>
              <w:pStyle w:val="ConsPlusNormal"/>
              <w:jc w:val="center"/>
            </w:pPr>
            <w:r>
              <w:t>Сфера компетентности</w:t>
            </w:r>
          </w:p>
        </w:tc>
        <w:tc>
          <w:tcPr>
            <w:tcW w:w="2657" w:type="dxa"/>
          </w:tcPr>
          <w:p w:rsidR="00E250AA" w:rsidRDefault="00E250AA">
            <w:pPr>
              <w:pStyle w:val="ConsPlusNormal"/>
              <w:jc w:val="center"/>
            </w:pPr>
            <w:r>
              <w:t>Знание, понимание и профессиональные навыки</w:t>
            </w:r>
          </w:p>
        </w:tc>
        <w:tc>
          <w:tcPr>
            <w:tcW w:w="2446" w:type="dxa"/>
          </w:tcPr>
          <w:p w:rsidR="00E250AA" w:rsidRDefault="00E250AA">
            <w:pPr>
              <w:pStyle w:val="ConsPlusNormal"/>
              <w:jc w:val="center"/>
            </w:pPr>
            <w:r>
              <w:t>Методы демонстрации компетентности</w:t>
            </w:r>
          </w:p>
        </w:tc>
        <w:tc>
          <w:tcPr>
            <w:tcW w:w="2835" w:type="dxa"/>
          </w:tcPr>
          <w:p w:rsidR="00E250AA" w:rsidRDefault="00E250AA">
            <w:pPr>
              <w:pStyle w:val="ConsPlusNormal"/>
              <w:jc w:val="center"/>
            </w:pPr>
            <w:r>
              <w:t>Критерии для оценки компетентности</w:t>
            </w:r>
          </w:p>
        </w:tc>
      </w:tr>
      <w:tr w:rsidR="00E250AA">
        <w:tc>
          <w:tcPr>
            <w:tcW w:w="1843" w:type="dxa"/>
          </w:tcPr>
          <w:p w:rsidR="00E250AA" w:rsidRDefault="00E250AA">
            <w:pPr>
              <w:pStyle w:val="ConsPlusNormal"/>
            </w:pPr>
            <w:r>
              <w:t>Содействие обращению с запасами</w:t>
            </w:r>
          </w:p>
        </w:tc>
        <w:tc>
          <w:tcPr>
            <w:tcW w:w="2657" w:type="dxa"/>
          </w:tcPr>
          <w:p w:rsidR="00E250AA" w:rsidRDefault="00E250AA">
            <w:pPr>
              <w:pStyle w:val="ConsPlusNormal"/>
            </w:pPr>
            <w:r>
              <w:t>Знание процедур безопасного обращения с запасами, их размещения и крепления</w:t>
            </w:r>
          </w:p>
        </w:tc>
        <w:tc>
          <w:tcPr>
            <w:tcW w:w="2446" w:type="dxa"/>
          </w:tcPr>
          <w:p w:rsidR="00E250AA" w:rsidRDefault="00E250AA">
            <w:pPr>
              <w:pStyle w:val="ConsPlusNormal"/>
            </w:pPr>
            <w:r>
              <w:t>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практическая подготовка</w:t>
            </w:r>
          </w:p>
          <w:p w:rsidR="00E250AA" w:rsidRDefault="00E250AA">
            <w:pPr>
              <w:pStyle w:val="ConsPlusNormal"/>
            </w:pPr>
          </w:p>
          <w:p w:rsidR="00E250AA" w:rsidRDefault="00E250AA">
            <w:pPr>
              <w:pStyle w:val="ConsPlusNormal"/>
            </w:pPr>
            <w:r>
              <w:t>.3 экзамен</w:t>
            </w:r>
          </w:p>
          <w:p w:rsidR="00E250AA" w:rsidRDefault="00E250AA">
            <w:pPr>
              <w:pStyle w:val="ConsPlusNormal"/>
            </w:pPr>
          </w:p>
          <w:p w:rsidR="00E250AA" w:rsidRDefault="00E250AA">
            <w:pPr>
              <w:pStyle w:val="ConsPlusNormal"/>
            </w:pPr>
            <w:r>
              <w:t>.4 одобренный опыт подготовки на учебном судне</w:t>
            </w:r>
          </w:p>
        </w:tc>
        <w:tc>
          <w:tcPr>
            <w:tcW w:w="2835" w:type="dxa"/>
          </w:tcPr>
          <w:p w:rsidR="00E250AA" w:rsidRDefault="00E250AA">
            <w:pPr>
              <w:pStyle w:val="ConsPlusNormal"/>
            </w:pPr>
            <w:r>
              <w:t>Операции с запасами проводятся в соответствии с установленными правилами техники безопасности и инструкциями по эксплуатации оборудования</w:t>
            </w:r>
          </w:p>
          <w:p w:rsidR="00E250AA" w:rsidRDefault="00E250AA">
            <w:pPr>
              <w:pStyle w:val="ConsPlusNormal"/>
            </w:pPr>
          </w:p>
          <w:p w:rsidR="00E250AA" w:rsidRDefault="00E250AA">
            <w:pPr>
              <w:pStyle w:val="ConsPlusNormal"/>
            </w:pPr>
            <w:r>
              <w:t>Обращение с опасными и вредными запасами соответствует установленным правилам техники безопасности</w:t>
            </w:r>
          </w:p>
          <w:p w:rsidR="00E250AA" w:rsidRDefault="00E250AA">
            <w:pPr>
              <w:pStyle w:val="ConsPlusNormal"/>
            </w:pPr>
          </w:p>
          <w:p w:rsidR="00E250AA" w:rsidRDefault="00E250AA">
            <w:pPr>
              <w:pStyle w:val="ConsPlusNormal"/>
            </w:pPr>
            <w:r>
              <w:t>Связь в пределах ответственности оператора постоянно осуществляется успешно</w:t>
            </w:r>
          </w:p>
        </w:tc>
      </w:tr>
      <w:tr w:rsidR="00E250AA">
        <w:tc>
          <w:tcPr>
            <w:tcW w:w="1843" w:type="dxa"/>
          </w:tcPr>
          <w:p w:rsidR="00E250AA" w:rsidRDefault="00E250AA">
            <w:pPr>
              <w:pStyle w:val="ConsPlusNormal"/>
            </w:pPr>
            <w:r>
              <w:lastRenderedPageBreak/>
              <w:t>Применение мер предосторожности и содействие предотвращению загрязнения морской среды</w:t>
            </w:r>
          </w:p>
        </w:tc>
        <w:tc>
          <w:tcPr>
            <w:tcW w:w="2657" w:type="dxa"/>
          </w:tcPr>
          <w:p w:rsidR="00E250AA" w:rsidRDefault="00E250AA">
            <w:pPr>
              <w:pStyle w:val="ConsPlusNormal"/>
            </w:pPr>
            <w:r>
              <w:t>Знание мер предосторожности, которые должны приниматься для предотвращения загрязнения морской среды</w:t>
            </w:r>
          </w:p>
          <w:p w:rsidR="00E250AA" w:rsidRDefault="00E250AA">
            <w:pPr>
              <w:pStyle w:val="ConsPlusNormal"/>
            </w:pPr>
          </w:p>
          <w:p w:rsidR="00E250AA" w:rsidRDefault="00E250AA">
            <w:pPr>
              <w:pStyle w:val="ConsPlusNormal"/>
            </w:pPr>
            <w:r>
              <w:t>Знание использования и эксплуатации оборудования/средств для борьбы с загрязнением</w:t>
            </w:r>
          </w:p>
          <w:p w:rsidR="00E250AA" w:rsidRDefault="00E250AA">
            <w:pPr>
              <w:pStyle w:val="ConsPlusNormal"/>
            </w:pPr>
          </w:p>
          <w:p w:rsidR="00E250AA" w:rsidRDefault="00E250AA">
            <w:pPr>
              <w:pStyle w:val="ConsPlusNormal"/>
            </w:pPr>
            <w:r>
              <w:t>Знание одобренных методов удаления загрязнителей моря</w:t>
            </w:r>
          </w:p>
        </w:tc>
        <w:tc>
          <w:tcPr>
            <w:tcW w:w="2446" w:type="dxa"/>
          </w:tcPr>
          <w:p w:rsidR="00E250AA" w:rsidRDefault="00E250AA">
            <w:pPr>
              <w:pStyle w:val="ConsPlusNormal"/>
            </w:pPr>
            <w:r>
              <w:t>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практическая подготовка</w:t>
            </w:r>
          </w:p>
          <w:p w:rsidR="00E250AA" w:rsidRDefault="00E250AA">
            <w:pPr>
              <w:pStyle w:val="ConsPlusNormal"/>
            </w:pPr>
          </w:p>
          <w:p w:rsidR="00E250AA" w:rsidRDefault="00E250AA">
            <w:pPr>
              <w:pStyle w:val="ConsPlusNormal"/>
            </w:pPr>
            <w:r>
              <w:t>.3 экзамен</w:t>
            </w:r>
          </w:p>
          <w:p w:rsidR="00E250AA" w:rsidRDefault="00E250AA">
            <w:pPr>
              <w:pStyle w:val="ConsPlusNormal"/>
            </w:pPr>
          </w:p>
          <w:p w:rsidR="00E250AA" w:rsidRDefault="00E250AA">
            <w:pPr>
              <w:pStyle w:val="ConsPlusNormal"/>
            </w:pPr>
            <w:r>
              <w:t>.4 одобренный опыт подготовки на учебном судне</w:t>
            </w:r>
          </w:p>
        </w:tc>
        <w:tc>
          <w:tcPr>
            <w:tcW w:w="2835" w:type="dxa"/>
          </w:tcPr>
          <w:p w:rsidR="00E250AA" w:rsidRDefault="00E250AA">
            <w:pPr>
              <w:pStyle w:val="ConsPlusNormal"/>
            </w:pPr>
            <w:r>
              <w:t>Процедуры, направленные на защиту морской среды, соблюдаются постоянно</w:t>
            </w:r>
          </w:p>
        </w:tc>
      </w:tr>
      <w:tr w:rsidR="00E250AA">
        <w:tc>
          <w:tcPr>
            <w:tcW w:w="1843" w:type="dxa"/>
          </w:tcPr>
          <w:p w:rsidR="00E250AA" w:rsidRDefault="00E250AA">
            <w:pPr>
              <w:pStyle w:val="ConsPlusNormal"/>
            </w:pPr>
            <w:r>
              <w:t>Соблюдение правил гигиены труда и применение правил техники безопасности</w:t>
            </w:r>
          </w:p>
        </w:tc>
        <w:tc>
          <w:tcPr>
            <w:tcW w:w="2657" w:type="dxa"/>
          </w:tcPr>
          <w:p w:rsidR="00E250AA" w:rsidRDefault="00E250AA">
            <w:pPr>
              <w:pStyle w:val="ConsPlusNormal"/>
            </w:pPr>
            <w:r>
              <w:t>Рабочее знание безопасной практики работы и личной безопасности на борту, включая:</w:t>
            </w:r>
          </w:p>
          <w:p w:rsidR="00E250AA" w:rsidRDefault="00E250AA">
            <w:pPr>
              <w:pStyle w:val="ConsPlusNormal"/>
            </w:pPr>
          </w:p>
          <w:p w:rsidR="00E250AA" w:rsidRDefault="00E250AA">
            <w:pPr>
              <w:pStyle w:val="ConsPlusNormal"/>
            </w:pPr>
            <w:r>
              <w:t>.1 электробезопасность</w:t>
            </w:r>
          </w:p>
          <w:p w:rsidR="00E250AA" w:rsidRDefault="00E250AA">
            <w:pPr>
              <w:pStyle w:val="ConsPlusNormal"/>
            </w:pPr>
          </w:p>
          <w:p w:rsidR="00E250AA" w:rsidRDefault="00E250AA">
            <w:pPr>
              <w:pStyle w:val="ConsPlusNormal"/>
            </w:pPr>
            <w:r>
              <w:t>.2 отключение/блокировку</w:t>
            </w:r>
          </w:p>
          <w:p w:rsidR="00E250AA" w:rsidRDefault="00E250AA">
            <w:pPr>
              <w:pStyle w:val="ConsPlusNormal"/>
            </w:pPr>
          </w:p>
          <w:p w:rsidR="00E250AA" w:rsidRDefault="00E250AA">
            <w:pPr>
              <w:pStyle w:val="ConsPlusNormal"/>
            </w:pPr>
            <w:r>
              <w:t>.3 безопасность при работе с механизмами</w:t>
            </w:r>
          </w:p>
          <w:p w:rsidR="00E250AA" w:rsidRDefault="00E250AA">
            <w:pPr>
              <w:pStyle w:val="ConsPlusNormal"/>
            </w:pPr>
          </w:p>
          <w:p w:rsidR="00E250AA" w:rsidRDefault="00E250AA">
            <w:pPr>
              <w:pStyle w:val="ConsPlusNormal"/>
            </w:pPr>
            <w:r>
              <w:t>.4 системы выдачи разрешений на работу</w:t>
            </w:r>
          </w:p>
          <w:p w:rsidR="00E250AA" w:rsidRDefault="00E250AA">
            <w:pPr>
              <w:pStyle w:val="ConsPlusNormal"/>
            </w:pPr>
          </w:p>
          <w:p w:rsidR="00E250AA" w:rsidRDefault="00E250AA">
            <w:pPr>
              <w:pStyle w:val="ConsPlusNormal"/>
            </w:pPr>
            <w:r>
              <w:t>.5 высотные работы</w:t>
            </w:r>
          </w:p>
          <w:p w:rsidR="00E250AA" w:rsidRDefault="00E250AA">
            <w:pPr>
              <w:pStyle w:val="ConsPlusNormal"/>
            </w:pPr>
          </w:p>
          <w:p w:rsidR="00E250AA" w:rsidRDefault="00E250AA">
            <w:pPr>
              <w:pStyle w:val="ConsPlusNormal"/>
            </w:pPr>
            <w:r>
              <w:t>.6 работу в закрытых помещениях</w:t>
            </w:r>
          </w:p>
          <w:p w:rsidR="00E250AA" w:rsidRDefault="00E250AA">
            <w:pPr>
              <w:pStyle w:val="ConsPlusNormal"/>
            </w:pPr>
          </w:p>
          <w:p w:rsidR="00E250AA" w:rsidRDefault="00E250AA">
            <w:pPr>
              <w:pStyle w:val="ConsPlusNormal"/>
            </w:pPr>
            <w:r>
              <w:t>.7 способы подъема и методы предотвращения травм спины</w:t>
            </w:r>
          </w:p>
          <w:p w:rsidR="00E250AA" w:rsidRDefault="00E250AA">
            <w:pPr>
              <w:pStyle w:val="ConsPlusNormal"/>
            </w:pPr>
          </w:p>
          <w:p w:rsidR="00E250AA" w:rsidRDefault="00E250AA">
            <w:pPr>
              <w:pStyle w:val="ConsPlusNormal"/>
            </w:pPr>
            <w:r>
              <w:t>.8 химическую и биологическую безопасность</w:t>
            </w:r>
          </w:p>
          <w:p w:rsidR="00E250AA" w:rsidRDefault="00E250AA">
            <w:pPr>
              <w:pStyle w:val="ConsPlusNormal"/>
            </w:pPr>
          </w:p>
          <w:p w:rsidR="00E250AA" w:rsidRDefault="00E250AA">
            <w:pPr>
              <w:pStyle w:val="ConsPlusNormal"/>
            </w:pPr>
            <w:r>
              <w:t>.9 средства индивидуальной защиты</w:t>
            </w:r>
          </w:p>
        </w:tc>
        <w:tc>
          <w:tcPr>
            <w:tcW w:w="2446" w:type="dxa"/>
          </w:tcPr>
          <w:p w:rsidR="00E250AA" w:rsidRDefault="00E250AA">
            <w:pPr>
              <w:pStyle w:val="ConsPlusNormal"/>
            </w:pPr>
            <w:r>
              <w:lastRenderedPageBreak/>
              <w:t>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практическая подготовка</w:t>
            </w:r>
          </w:p>
          <w:p w:rsidR="00E250AA" w:rsidRDefault="00E250AA">
            <w:pPr>
              <w:pStyle w:val="ConsPlusNormal"/>
            </w:pPr>
          </w:p>
          <w:p w:rsidR="00E250AA" w:rsidRDefault="00E250AA">
            <w:pPr>
              <w:pStyle w:val="ConsPlusNormal"/>
            </w:pPr>
            <w:r>
              <w:t>.3 экзамен</w:t>
            </w:r>
          </w:p>
          <w:p w:rsidR="00E250AA" w:rsidRDefault="00E250AA">
            <w:pPr>
              <w:pStyle w:val="ConsPlusNormal"/>
            </w:pPr>
          </w:p>
          <w:p w:rsidR="00E250AA" w:rsidRDefault="00E250AA">
            <w:pPr>
              <w:pStyle w:val="ConsPlusNormal"/>
            </w:pPr>
            <w:r>
              <w:t>.4 одобренный опыт подготовки на учебном судне</w:t>
            </w:r>
          </w:p>
        </w:tc>
        <w:tc>
          <w:tcPr>
            <w:tcW w:w="2835" w:type="dxa"/>
          </w:tcPr>
          <w:p w:rsidR="00E250AA" w:rsidRDefault="00E250AA">
            <w:pPr>
              <w:pStyle w:val="ConsPlusNormal"/>
            </w:pPr>
            <w:r>
              <w:t>Процедуры, направленные на защиту персонала и судна, всегда соблюдаются</w:t>
            </w:r>
          </w:p>
          <w:p w:rsidR="00E250AA" w:rsidRDefault="00E250AA">
            <w:pPr>
              <w:pStyle w:val="ConsPlusNormal"/>
            </w:pPr>
          </w:p>
          <w:p w:rsidR="00E250AA" w:rsidRDefault="00E250AA">
            <w:pPr>
              <w:pStyle w:val="ConsPlusNormal"/>
            </w:pPr>
            <w:r>
              <w:t>Всегда соблюдается безопасная практика работы и правильно используется оборудование, обеспечивающее безопасность, и защитное оборудование</w:t>
            </w:r>
          </w:p>
        </w:tc>
      </w:tr>
    </w:tbl>
    <w:p w:rsidR="00E250AA" w:rsidRDefault="00E250AA">
      <w:pPr>
        <w:sectPr w:rsidR="00E250AA">
          <w:pgSz w:w="16838" w:h="11905" w:orient="landscape"/>
          <w:pgMar w:top="1701" w:right="1134" w:bottom="850" w:left="1134" w:header="0" w:footer="0" w:gutter="0"/>
          <w:cols w:space="720"/>
        </w:sectPr>
      </w:pPr>
    </w:p>
    <w:p w:rsidR="00E250AA" w:rsidRDefault="00E250AA">
      <w:pPr>
        <w:pStyle w:val="ConsPlusNormal"/>
        <w:ind w:firstLine="540"/>
        <w:jc w:val="both"/>
      </w:pPr>
    </w:p>
    <w:p w:rsidR="00E250AA" w:rsidRDefault="00E250AA">
      <w:pPr>
        <w:pStyle w:val="ConsPlusNormal"/>
        <w:jc w:val="center"/>
      </w:pPr>
      <w:bookmarkStart w:id="98" w:name="P4468"/>
      <w:bookmarkEnd w:id="98"/>
      <w:r>
        <w:t>Глава IV</w:t>
      </w:r>
    </w:p>
    <w:p w:rsidR="00E250AA" w:rsidRDefault="00E250AA">
      <w:pPr>
        <w:pStyle w:val="ConsPlusNormal"/>
        <w:jc w:val="center"/>
      </w:pPr>
    </w:p>
    <w:p w:rsidR="00E250AA" w:rsidRDefault="00E250AA">
      <w:pPr>
        <w:pStyle w:val="ConsPlusNormal"/>
        <w:jc w:val="center"/>
      </w:pPr>
      <w:r>
        <w:t>СТАНДАРТЫ В ОТНОШЕНИИ РАДИОСПЕЦИАЛИСТОВ</w:t>
      </w:r>
    </w:p>
    <w:p w:rsidR="00E250AA" w:rsidRDefault="00E250AA">
      <w:pPr>
        <w:pStyle w:val="ConsPlusNormal"/>
        <w:ind w:firstLine="540"/>
        <w:jc w:val="both"/>
      </w:pPr>
    </w:p>
    <w:p w:rsidR="00E250AA" w:rsidRDefault="00E250AA">
      <w:pPr>
        <w:pStyle w:val="ConsPlusNormal"/>
        <w:jc w:val="center"/>
      </w:pPr>
      <w:r>
        <w:t>Раздел A-IV/1. ПРИМЕНЕНИЕ</w:t>
      </w:r>
    </w:p>
    <w:p w:rsidR="00E250AA" w:rsidRDefault="00E250AA">
      <w:pPr>
        <w:pStyle w:val="ConsPlusNormal"/>
        <w:ind w:firstLine="540"/>
        <w:jc w:val="both"/>
      </w:pPr>
    </w:p>
    <w:p w:rsidR="00E250AA" w:rsidRDefault="00E250AA">
      <w:pPr>
        <w:pStyle w:val="ConsPlusNormal"/>
        <w:ind w:firstLine="540"/>
        <w:jc w:val="both"/>
      </w:pPr>
      <w:r>
        <w:t>(Положения отсутствуют)</w:t>
      </w:r>
    </w:p>
    <w:p w:rsidR="00E250AA" w:rsidRDefault="00E250AA">
      <w:pPr>
        <w:pStyle w:val="ConsPlusNormal"/>
        <w:ind w:firstLine="540"/>
        <w:jc w:val="both"/>
      </w:pPr>
    </w:p>
    <w:p w:rsidR="00E250AA" w:rsidRDefault="00E250AA">
      <w:pPr>
        <w:pStyle w:val="ConsPlusNormal"/>
        <w:jc w:val="center"/>
      </w:pPr>
      <w:r>
        <w:t>Раздел A-IV/2. ОБЯЗАТЕЛЬНЫЕ МИНИМАЛЬНЫЕ ТРЕБОВАНИЯ</w:t>
      </w:r>
    </w:p>
    <w:p w:rsidR="00E250AA" w:rsidRDefault="00E250AA">
      <w:pPr>
        <w:pStyle w:val="ConsPlusNormal"/>
        <w:jc w:val="center"/>
      </w:pPr>
      <w:r>
        <w:t>ДЛЯ ДИПЛОМИРОВАНИЯ РАДИООПЕРАТОРОВ ГМССБ</w:t>
      </w:r>
    </w:p>
    <w:p w:rsidR="00E250AA" w:rsidRDefault="00E250AA">
      <w:pPr>
        <w:pStyle w:val="ConsPlusNormal"/>
        <w:ind w:firstLine="540"/>
        <w:jc w:val="both"/>
      </w:pPr>
    </w:p>
    <w:p w:rsidR="00E250AA" w:rsidRDefault="00E250AA">
      <w:pPr>
        <w:pStyle w:val="ConsPlusNormal"/>
        <w:ind w:firstLine="540"/>
        <w:jc w:val="both"/>
      </w:pPr>
      <w:r>
        <w:t>Стандарт компетентности</w:t>
      </w:r>
    </w:p>
    <w:p w:rsidR="00E250AA" w:rsidRDefault="00E250AA">
      <w:pPr>
        <w:pStyle w:val="ConsPlusNormal"/>
        <w:ind w:firstLine="540"/>
        <w:jc w:val="both"/>
      </w:pPr>
      <w:r>
        <w:t xml:space="preserve">1 Минимальные знание, понимание и профессиональные навыки, требуемые для дипломирования радиоспециалистов ГМССБ, должны быть достаточны для того, чтобы радиоспециалисты могли выполнять свои обязанности по радиослужбе. Знания, требуемые для каждого типа диплома, определенного в </w:t>
      </w:r>
      <w:hyperlink r:id="rId126" w:history="1">
        <w:r>
          <w:rPr>
            <w:color w:val="0000FF"/>
          </w:rPr>
          <w:t>Регламенте</w:t>
        </w:r>
      </w:hyperlink>
      <w:r>
        <w:t xml:space="preserve"> радиосвязи, должны соответствовать этому </w:t>
      </w:r>
      <w:hyperlink r:id="rId127" w:history="1">
        <w:r>
          <w:rPr>
            <w:color w:val="0000FF"/>
          </w:rPr>
          <w:t>Регламенту</w:t>
        </w:r>
      </w:hyperlink>
      <w:r>
        <w:t xml:space="preserve">. Кроме того, каждый кандидат на получение диплома должен продемонстрировать способность принять на себя задачи, обязанности и ответственность, перечисленные в </w:t>
      </w:r>
      <w:hyperlink w:anchor="P4494" w:history="1">
        <w:r>
          <w:rPr>
            <w:color w:val="0000FF"/>
          </w:rPr>
          <w:t>колонке 1 таблицы A-IV/2</w:t>
        </w:r>
      </w:hyperlink>
      <w:r>
        <w:t>.</w:t>
      </w:r>
    </w:p>
    <w:p w:rsidR="00E250AA" w:rsidRDefault="00E250AA">
      <w:pPr>
        <w:pStyle w:val="ConsPlusNormal"/>
        <w:ind w:firstLine="540"/>
        <w:jc w:val="both"/>
      </w:pPr>
      <w:r>
        <w:t xml:space="preserve">2 Знание, понимание и профессиональные навыки, требуемые для подтверждения на основании </w:t>
      </w:r>
      <w:hyperlink r:id="rId128" w:history="1">
        <w:r>
          <w:rPr>
            <w:color w:val="0000FF"/>
          </w:rPr>
          <w:t>Конвенции</w:t>
        </w:r>
      </w:hyperlink>
      <w:r>
        <w:t xml:space="preserve"> дипломов, выданных на основании положений </w:t>
      </w:r>
      <w:hyperlink r:id="rId129" w:history="1">
        <w:r>
          <w:rPr>
            <w:color w:val="0000FF"/>
          </w:rPr>
          <w:t>Регламента</w:t>
        </w:r>
      </w:hyperlink>
      <w:r>
        <w:t xml:space="preserve"> радиосвязи, перечислены в </w:t>
      </w:r>
      <w:hyperlink w:anchor="P4495" w:history="1">
        <w:r>
          <w:rPr>
            <w:color w:val="0000FF"/>
          </w:rPr>
          <w:t>колонке 2 таблицы A-IV/2</w:t>
        </w:r>
      </w:hyperlink>
      <w:r>
        <w:t>.</w:t>
      </w:r>
    </w:p>
    <w:p w:rsidR="00E250AA" w:rsidRDefault="00E250AA">
      <w:pPr>
        <w:pStyle w:val="ConsPlusNormal"/>
        <w:ind w:firstLine="540"/>
        <w:jc w:val="both"/>
      </w:pPr>
      <w:r>
        <w:t xml:space="preserve">3 Уровень знаний по вопросам, перечисленным в </w:t>
      </w:r>
      <w:hyperlink w:anchor="P4495" w:history="1">
        <w:r>
          <w:rPr>
            <w:color w:val="0000FF"/>
          </w:rPr>
          <w:t>колонке 2 таблицы A-IV/2</w:t>
        </w:r>
      </w:hyperlink>
      <w:r>
        <w:t>, должен быть достаточным для того, чтобы кандидат мог выполнять свои обязанности.</w:t>
      </w:r>
    </w:p>
    <w:p w:rsidR="00E250AA" w:rsidRDefault="00E250AA">
      <w:pPr>
        <w:pStyle w:val="ConsPlusNormal"/>
        <w:ind w:firstLine="540"/>
        <w:jc w:val="both"/>
      </w:pPr>
      <w:r>
        <w:t>4 Каждый кандидат должен представить доказательство того, что он достиг требуемого стандарта компетентности путем:</w:t>
      </w:r>
    </w:p>
    <w:p w:rsidR="00E250AA" w:rsidRDefault="00E250AA">
      <w:pPr>
        <w:pStyle w:val="ConsPlusNormal"/>
        <w:ind w:firstLine="540"/>
        <w:jc w:val="both"/>
      </w:pPr>
      <w:r>
        <w:t xml:space="preserve">.1 демонстрации компетентности, позволяющей ему принять на себя задачи, обязанности и ответственность, перечисленные в </w:t>
      </w:r>
      <w:hyperlink w:anchor="P4494" w:history="1">
        <w:r>
          <w:rPr>
            <w:color w:val="0000FF"/>
          </w:rPr>
          <w:t>колонке 1 таблицы A-IV/2</w:t>
        </w:r>
      </w:hyperlink>
      <w:r>
        <w:t xml:space="preserve">, в соответствии с методами демонстрации компетентности и критериями для оценки компетентности, приведенными в </w:t>
      </w:r>
      <w:hyperlink w:anchor="P4496" w:history="1">
        <w:r>
          <w:rPr>
            <w:color w:val="0000FF"/>
          </w:rPr>
          <w:t>колонках 3</w:t>
        </w:r>
      </w:hyperlink>
      <w:r>
        <w:t xml:space="preserve"> и </w:t>
      </w:r>
      <w:hyperlink w:anchor="P4497" w:history="1">
        <w:r>
          <w:rPr>
            <w:color w:val="0000FF"/>
          </w:rPr>
          <w:t>4 этой таблицы</w:t>
        </w:r>
      </w:hyperlink>
      <w:r>
        <w:t>; и</w:t>
      </w:r>
    </w:p>
    <w:p w:rsidR="00E250AA" w:rsidRDefault="00E250AA">
      <w:pPr>
        <w:pStyle w:val="ConsPlusNormal"/>
        <w:ind w:firstLine="540"/>
        <w:jc w:val="both"/>
      </w:pPr>
      <w:r>
        <w:t xml:space="preserve">.2 сдачи экзамена или систематической оценки как части одобренного курса подготовки, основанного на материале, изложенном в </w:t>
      </w:r>
      <w:hyperlink w:anchor="P4495" w:history="1">
        <w:r>
          <w:rPr>
            <w:color w:val="0000FF"/>
          </w:rPr>
          <w:t>колонке 2 таблицы A-IV/2</w:t>
        </w:r>
      </w:hyperlink>
      <w:r>
        <w:t>.</w:t>
      </w:r>
    </w:p>
    <w:p w:rsidR="00E250AA" w:rsidRDefault="00E250AA">
      <w:pPr>
        <w:pStyle w:val="ConsPlusNormal"/>
        <w:jc w:val="right"/>
      </w:pPr>
    </w:p>
    <w:p w:rsidR="00E250AA" w:rsidRDefault="00E250AA">
      <w:pPr>
        <w:pStyle w:val="ConsPlusNormal"/>
        <w:jc w:val="right"/>
      </w:pPr>
      <w:r>
        <w:t>Таблица A-IV/2</w:t>
      </w:r>
    </w:p>
    <w:p w:rsidR="00E250AA" w:rsidRDefault="00E250AA">
      <w:pPr>
        <w:pStyle w:val="ConsPlusNormal"/>
        <w:jc w:val="right"/>
      </w:pPr>
    </w:p>
    <w:p w:rsidR="00E250AA" w:rsidRDefault="00E250AA">
      <w:pPr>
        <w:pStyle w:val="ConsPlusNormal"/>
        <w:jc w:val="center"/>
      </w:pPr>
      <w:r>
        <w:t>Спецификация минимального стандарта</w:t>
      </w:r>
    </w:p>
    <w:p w:rsidR="00E250AA" w:rsidRDefault="00E250AA">
      <w:pPr>
        <w:pStyle w:val="ConsPlusNormal"/>
        <w:jc w:val="center"/>
      </w:pPr>
      <w:r>
        <w:t>компетентности для радиооператоров ГМССБ</w:t>
      </w:r>
    </w:p>
    <w:p w:rsidR="00E250AA" w:rsidRDefault="00E250AA">
      <w:pPr>
        <w:pStyle w:val="ConsPlusNormal"/>
        <w:ind w:firstLine="540"/>
        <w:jc w:val="both"/>
      </w:pPr>
    </w:p>
    <w:p w:rsidR="00E250AA" w:rsidRDefault="00E250AA">
      <w:pPr>
        <w:pStyle w:val="ConsPlusNormal"/>
        <w:ind w:firstLine="540"/>
        <w:jc w:val="both"/>
      </w:pPr>
      <w:r>
        <w:t>Функция: Радиосвязь на уровне эксплуатации</w:t>
      </w:r>
    </w:p>
    <w:p w:rsidR="00E250AA" w:rsidRDefault="00E250AA">
      <w:pPr>
        <w:sectPr w:rsidR="00E250AA">
          <w:pgSz w:w="11905" w:h="16838"/>
          <w:pgMar w:top="1134" w:right="850" w:bottom="1134" w:left="1701" w:header="0" w:footer="0" w:gutter="0"/>
          <w:cols w:space="720"/>
        </w:sectPr>
      </w:pP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2552"/>
        <w:gridCol w:w="2551"/>
        <w:gridCol w:w="2835"/>
      </w:tblGrid>
      <w:tr w:rsidR="00E250AA">
        <w:tc>
          <w:tcPr>
            <w:tcW w:w="1843" w:type="dxa"/>
          </w:tcPr>
          <w:p w:rsidR="00E250AA" w:rsidRDefault="00E250AA">
            <w:pPr>
              <w:pStyle w:val="ConsPlusNormal"/>
              <w:jc w:val="center"/>
            </w:pPr>
            <w:bookmarkStart w:id="99" w:name="P4494"/>
            <w:bookmarkEnd w:id="99"/>
            <w:r>
              <w:t>Колонка 1</w:t>
            </w:r>
          </w:p>
        </w:tc>
        <w:tc>
          <w:tcPr>
            <w:tcW w:w="2552" w:type="dxa"/>
          </w:tcPr>
          <w:p w:rsidR="00E250AA" w:rsidRDefault="00E250AA">
            <w:pPr>
              <w:pStyle w:val="ConsPlusNormal"/>
              <w:jc w:val="center"/>
            </w:pPr>
            <w:bookmarkStart w:id="100" w:name="P4495"/>
            <w:bookmarkEnd w:id="100"/>
            <w:r>
              <w:t>Колонка 2</w:t>
            </w:r>
          </w:p>
        </w:tc>
        <w:tc>
          <w:tcPr>
            <w:tcW w:w="2551" w:type="dxa"/>
          </w:tcPr>
          <w:p w:rsidR="00E250AA" w:rsidRDefault="00E250AA">
            <w:pPr>
              <w:pStyle w:val="ConsPlusNormal"/>
              <w:jc w:val="center"/>
            </w:pPr>
            <w:bookmarkStart w:id="101" w:name="P4496"/>
            <w:bookmarkEnd w:id="101"/>
            <w:r>
              <w:t>Колонка 3</w:t>
            </w:r>
          </w:p>
        </w:tc>
        <w:tc>
          <w:tcPr>
            <w:tcW w:w="2835" w:type="dxa"/>
          </w:tcPr>
          <w:p w:rsidR="00E250AA" w:rsidRDefault="00E250AA">
            <w:pPr>
              <w:pStyle w:val="ConsPlusNormal"/>
              <w:jc w:val="center"/>
            </w:pPr>
            <w:bookmarkStart w:id="102" w:name="P4497"/>
            <w:bookmarkEnd w:id="102"/>
            <w:r>
              <w:t>Колонка 4</w:t>
            </w:r>
          </w:p>
        </w:tc>
      </w:tr>
      <w:tr w:rsidR="00E250AA">
        <w:tc>
          <w:tcPr>
            <w:tcW w:w="1843" w:type="dxa"/>
          </w:tcPr>
          <w:p w:rsidR="00E250AA" w:rsidRDefault="00E250AA">
            <w:pPr>
              <w:pStyle w:val="ConsPlusNormal"/>
              <w:jc w:val="center"/>
            </w:pPr>
            <w:r>
              <w:t>Сфера компетентности</w:t>
            </w:r>
          </w:p>
        </w:tc>
        <w:tc>
          <w:tcPr>
            <w:tcW w:w="2552" w:type="dxa"/>
          </w:tcPr>
          <w:p w:rsidR="00E250AA" w:rsidRDefault="00E250AA">
            <w:pPr>
              <w:pStyle w:val="ConsPlusNormal"/>
              <w:jc w:val="center"/>
            </w:pPr>
            <w:r>
              <w:t>Знание, понимание и профессиональные навыки</w:t>
            </w:r>
          </w:p>
        </w:tc>
        <w:tc>
          <w:tcPr>
            <w:tcW w:w="2551" w:type="dxa"/>
          </w:tcPr>
          <w:p w:rsidR="00E250AA" w:rsidRDefault="00E250AA">
            <w:pPr>
              <w:pStyle w:val="ConsPlusNormal"/>
              <w:jc w:val="center"/>
            </w:pPr>
            <w:r>
              <w:t>Методы демонстрации компетентности</w:t>
            </w:r>
          </w:p>
        </w:tc>
        <w:tc>
          <w:tcPr>
            <w:tcW w:w="2835" w:type="dxa"/>
          </w:tcPr>
          <w:p w:rsidR="00E250AA" w:rsidRDefault="00E250AA">
            <w:pPr>
              <w:pStyle w:val="ConsPlusNormal"/>
              <w:jc w:val="center"/>
            </w:pPr>
            <w:r>
              <w:t>Критерии для оценки компетентности</w:t>
            </w:r>
          </w:p>
        </w:tc>
      </w:tr>
      <w:tr w:rsidR="00E250AA">
        <w:tc>
          <w:tcPr>
            <w:tcW w:w="1843" w:type="dxa"/>
          </w:tcPr>
          <w:p w:rsidR="00E250AA" w:rsidRDefault="00E250AA">
            <w:pPr>
              <w:pStyle w:val="ConsPlusNormal"/>
            </w:pPr>
            <w:r>
              <w:t>Передача и прием информации, используя подсистемы и оборудование ГМССБ, а также выполнение функциональных требований ГМССБ</w:t>
            </w:r>
          </w:p>
        </w:tc>
        <w:tc>
          <w:tcPr>
            <w:tcW w:w="2552" w:type="dxa"/>
          </w:tcPr>
          <w:p w:rsidR="00E250AA" w:rsidRDefault="00E250AA">
            <w:pPr>
              <w:pStyle w:val="ConsPlusNormal"/>
            </w:pPr>
            <w:r>
              <w:t xml:space="preserve">В дополнение к требованиям </w:t>
            </w:r>
            <w:hyperlink r:id="rId130" w:history="1">
              <w:r>
                <w:rPr>
                  <w:color w:val="0000FF"/>
                </w:rPr>
                <w:t>Регламента</w:t>
              </w:r>
            </w:hyperlink>
            <w:r>
              <w:t xml:space="preserve"> радиосвязи, знание:</w:t>
            </w:r>
          </w:p>
          <w:p w:rsidR="00E250AA" w:rsidRDefault="00E250AA">
            <w:pPr>
              <w:pStyle w:val="ConsPlusNormal"/>
            </w:pPr>
          </w:p>
          <w:p w:rsidR="00E250AA" w:rsidRDefault="00E250AA">
            <w:pPr>
              <w:pStyle w:val="ConsPlusNormal"/>
            </w:pPr>
            <w:r>
              <w:t>.1 радиосвязи при поиске и спасании, включая процедуры, указанные в Руководстве по международному авиационному и морскому поиску и спасанию (РМАМПС)</w:t>
            </w:r>
          </w:p>
          <w:p w:rsidR="00E250AA" w:rsidRDefault="00E250AA">
            <w:pPr>
              <w:pStyle w:val="ConsPlusNormal"/>
            </w:pPr>
          </w:p>
          <w:p w:rsidR="00E250AA" w:rsidRDefault="00E250AA">
            <w:pPr>
              <w:pStyle w:val="ConsPlusNormal"/>
            </w:pPr>
            <w:r>
              <w:t>.2 средств предотвращения передачи ложных сигналов бедствия и процедур смягчения последствий таких ложных сигналов</w:t>
            </w:r>
          </w:p>
          <w:p w:rsidR="00E250AA" w:rsidRDefault="00E250AA">
            <w:pPr>
              <w:pStyle w:val="ConsPlusNormal"/>
            </w:pPr>
          </w:p>
          <w:p w:rsidR="00E250AA" w:rsidRDefault="00E250AA">
            <w:pPr>
              <w:pStyle w:val="ConsPlusNormal"/>
            </w:pPr>
            <w:r>
              <w:t>.3 систем судовых сообщений</w:t>
            </w:r>
          </w:p>
          <w:p w:rsidR="00E250AA" w:rsidRDefault="00E250AA">
            <w:pPr>
              <w:pStyle w:val="ConsPlusNormal"/>
            </w:pPr>
          </w:p>
          <w:p w:rsidR="00E250AA" w:rsidRDefault="00E250AA">
            <w:pPr>
              <w:pStyle w:val="ConsPlusNormal"/>
            </w:pPr>
            <w:r>
              <w:t xml:space="preserve">.4 порядка предоставления медицинских </w:t>
            </w:r>
            <w:r>
              <w:lastRenderedPageBreak/>
              <w:t>консультаций по радио</w:t>
            </w:r>
          </w:p>
          <w:p w:rsidR="00E250AA" w:rsidRDefault="00E250AA">
            <w:pPr>
              <w:pStyle w:val="ConsPlusNormal"/>
            </w:pPr>
          </w:p>
          <w:p w:rsidR="00E250AA" w:rsidRDefault="00E250AA">
            <w:pPr>
              <w:pStyle w:val="ConsPlusNormal"/>
            </w:pPr>
            <w:r>
              <w:t>.5 пользования Международным сводом сигналов и Стандартным морским разговорником ИМО</w:t>
            </w:r>
          </w:p>
          <w:p w:rsidR="00E250AA" w:rsidRDefault="00E250AA">
            <w:pPr>
              <w:pStyle w:val="ConsPlusNormal"/>
            </w:pPr>
          </w:p>
          <w:p w:rsidR="00E250AA" w:rsidRDefault="00E250AA">
            <w:pPr>
              <w:pStyle w:val="ConsPlusNormal"/>
            </w:pPr>
            <w:r>
              <w:t>.6 английского языка в письменной и устной форме для передачи информации, относящейся к охране человеческой жизни на море</w:t>
            </w:r>
          </w:p>
          <w:p w:rsidR="00E250AA" w:rsidRDefault="00E250AA">
            <w:pPr>
              <w:pStyle w:val="ConsPlusNormal"/>
            </w:pPr>
          </w:p>
          <w:p w:rsidR="00E250AA" w:rsidRDefault="00E250AA">
            <w:pPr>
              <w:pStyle w:val="ConsPlusNormal"/>
            </w:pPr>
            <w:r>
              <w:t>Примечание. Настоящее требование может применяться более гибко в случае ограниченного диплома радиооператора</w:t>
            </w:r>
          </w:p>
        </w:tc>
        <w:tc>
          <w:tcPr>
            <w:tcW w:w="2551" w:type="dxa"/>
          </w:tcPr>
          <w:p w:rsidR="00E250AA" w:rsidRDefault="00E250AA">
            <w:pPr>
              <w:pStyle w:val="ConsPlusNormal"/>
            </w:pPr>
            <w:r>
              <w:lastRenderedPageBreak/>
              <w:t>Экзамен и оценка результатов практической демонстрации эксплуатационных процедур с использованием:</w:t>
            </w:r>
          </w:p>
          <w:p w:rsidR="00E250AA" w:rsidRDefault="00E250AA">
            <w:pPr>
              <w:pStyle w:val="ConsPlusNormal"/>
            </w:pPr>
          </w:p>
          <w:p w:rsidR="00E250AA" w:rsidRDefault="00E250AA">
            <w:pPr>
              <w:pStyle w:val="ConsPlusNormal"/>
            </w:pPr>
            <w:r>
              <w:t>.1 одобренного оборудования</w:t>
            </w:r>
          </w:p>
          <w:p w:rsidR="00E250AA" w:rsidRDefault="00E250AA">
            <w:pPr>
              <w:pStyle w:val="ConsPlusNormal"/>
            </w:pPr>
          </w:p>
          <w:p w:rsidR="00E250AA" w:rsidRDefault="00E250AA">
            <w:pPr>
              <w:pStyle w:val="ConsPlusNormal"/>
            </w:pPr>
            <w:r>
              <w:t>.2 тренажера по радиосвязи ГМССБ, где это применимо</w:t>
            </w:r>
          </w:p>
          <w:p w:rsidR="00E250AA" w:rsidRDefault="00E250AA">
            <w:pPr>
              <w:pStyle w:val="ConsPlusNormal"/>
            </w:pPr>
          </w:p>
          <w:p w:rsidR="00E250AA" w:rsidRDefault="00E250AA">
            <w:pPr>
              <w:pStyle w:val="ConsPlusNormal"/>
            </w:pPr>
            <w:r>
              <w:t>.3 лабораторного оборудования радиосвязи</w:t>
            </w:r>
          </w:p>
        </w:tc>
        <w:tc>
          <w:tcPr>
            <w:tcW w:w="2835" w:type="dxa"/>
          </w:tcPr>
          <w:p w:rsidR="00E250AA" w:rsidRDefault="00E250AA">
            <w:pPr>
              <w:pStyle w:val="ConsPlusNormal"/>
            </w:pPr>
            <w:r>
              <w:t>Передача и прием сообщений соответствуют международным правилам и процедурам и осуществляются эффективно</w:t>
            </w:r>
          </w:p>
          <w:p w:rsidR="00E250AA" w:rsidRDefault="00E250AA">
            <w:pPr>
              <w:pStyle w:val="ConsPlusNormal"/>
            </w:pPr>
          </w:p>
          <w:p w:rsidR="00E250AA" w:rsidRDefault="00E250AA">
            <w:pPr>
              <w:pStyle w:val="ConsPlusNormal"/>
            </w:pPr>
            <w:r>
              <w:t>Сообщения на английском языке, относящиеся к безопасности судна и людей на судне, а также защите морской среды, правильно обрабатываются</w:t>
            </w:r>
          </w:p>
        </w:tc>
      </w:tr>
      <w:tr w:rsidR="00E250AA">
        <w:tc>
          <w:tcPr>
            <w:tcW w:w="1843" w:type="dxa"/>
          </w:tcPr>
          <w:p w:rsidR="00E250AA" w:rsidRDefault="00E250AA">
            <w:pPr>
              <w:pStyle w:val="ConsPlusNormal"/>
            </w:pPr>
            <w:r>
              <w:t>Обеспечение радиосвязи при авариях</w:t>
            </w:r>
          </w:p>
        </w:tc>
        <w:tc>
          <w:tcPr>
            <w:tcW w:w="2552" w:type="dxa"/>
          </w:tcPr>
          <w:p w:rsidR="00E250AA" w:rsidRDefault="00E250AA">
            <w:pPr>
              <w:pStyle w:val="ConsPlusNormal"/>
            </w:pPr>
            <w:r>
              <w:t>Обеспечение радиосвязи при авариях, включая:</w:t>
            </w:r>
          </w:p>
          <w:p w:rsidR="00E250AA" w:rsidRDefault="00E250AA">
            <w:pPr>
              <w:pStyle w:val="ConsPlusNormal"/>
            </w:pPr>
          </w:p>
          <w:p w:rsidR="00E250AA" w:rsidRDefault="00E250AA">
            <w:pPr>
              <w:pStyle w:val="ConsPlusNormal"/>
            </w:pPr>
            <w:r>
              <w:t>.1 оставление судна</w:t>
            </w:r>
          </w:p>
          <w:p w:rsidR="00E250AA" w:rsidRDefault="00E250AA">
            <w:pPr>
              <w:pStyle w:val="ConsPlusNormal"/>
            </w:pPr>
          </w:p>
          <w:p w:rsidR="00E250AA" w:rsidRDefault="00E250AA">
            <w:pPr>
              <w:pStyle w:val="ConsPlusNormal"/>
            </w:pPr>
            <w:r>
              <w:t>.2 пожар на судне</w:t>
            </w:r>
          </w:p>
          <w:p w:rsidR="00E250AA" w:rsidRDefault="00E250AA">
            <w:pPr>
              <w:pStyle w:val="ConsPlusNormal"/>
            </w:pPr>
          </w:p>
          <w:p w:rsidR="00E250AA" w:rsidRDefault="00E250AA">
            <w:pPr>
              <w:pStyle w:val="ConsPlusNormal"/>
            </w:pPr>
            <w:r>
              <w:t>.3 частичный или полный выход из строя радиоустановок</w:t>
            </w:r>
          </w:p>
          <w:p w:rsidR="00E250AA" w:rsidRDefault="00E250AA">
            <w:pPr>
              <w:pStyle w:val="ConsPlusNormal"/>
            </w:pPr>
          </w:p>
          <w:p w:rsidR="00E250AA" w:rsidRDefault="00E250AA">
            <w:pPr>
              <w:pStyle w:val="ConsPlusNormal"/>
            </w:pPr>
            <w:r>
              <w:lastRenderedPageBreak/>
              <w:t>Предупредительные меры по обеспечению безопасности судна и персонала в связи с опасностями, возникающими при использовании радиооборудования, включая электрические опасности и опасности неионизирующего излучения</w:t>
            </w:r>
          </w:p>
        </w:tc>
        <w:tc>
          <w:tcPr>
            <w:tcW w:w="2551" w:type="dxa"/>
          </w:tcPr>
          <w:p w:rsidR="00E250AA" w:rsidRDefault="00E250AA">
            <w:pPr>
              <w:pStyle w:val="ConsPlusNormal"/>
            </w:pPr>
            <w:r>
              <w:lastRenderedPageBreak/>
              <w:t>Экзамен и оценка результатов практической демонстрации эксплуатационных процедур с использованием:</w:t>
            </w:r>
          </w:p>
          <w:p w:rsidR="00E250AA" w:rsidRDefault="00E250AA">
            <w:pPr>
              <w:pStyle w:val="ConsPlusNormal"/>
            </w:pPr>
          </w:p>
          <w:p w:rsidR="00E250AA" w:rsidRDefault="00E250AA">
            <w:pPr>
              <w:pStyle w:val="ConsPlusNormal"/>
            </w:pPr>
            <w:r>
              <w:t>.1 одобренного оборудования</w:t>
            </w:r>
          </w:p>
          <w:p w:rsidR="00E250AA" w:rsidRDefault="00E250AA">
            <w:pPr>
              <w:pStyle w:val="ConsPlusNormal"/>
            </w:pPr>
          </w:p>
          <w:p w:rsidR="00E250AA" w:rsidRDefault="00E250AA">
            <w:pPr>
              <w:pStyle w:val="ConsPlusNormal"/>
            </w:pPr>
            <w:r>
              <w:lastRenderedPageBreak/>
              <w:t>.2 тренажера по радиосвязи ГМССБ, где это применимо</w:t>
            </w:r>
          </w:p>
          <w:p w:rsidR="00E250AA" w:rsidRDefault="00E250AA">
            <w:pPr>
              <w:pStyle w:val="ConsPlusNormal"/>
            </w:pPr>
          </w:p>
          <w:p w:rsidR="00E250AA" w:rsidRDefault="00E250AA">
            <w:pPr>
              <w:pStyle w:val="ConsPlusNormal"/>
            </w:pPr>
            <w:r>
              <w:t>.3 лабораторного оборудования радиосвязи</w:t>
            </w:r>
          </w:p>
        </w:tc>
        <w:tc>
          <w:tcPr>
            <w:tcW w:w="2835" w:type="dxa"/>
          </w:tcPr>
          <w:p w:rsidR="00E250AA" w:rsidRDefault="00E250AA">
            <w:pPr>
              <w:pStyle w:val="ConsPlusNormal"/>
            </w:pPr>
            <w:r>
              <w:lastRenderedPageBreak/>
              <w:t>Действия по реагированию выполняются эффективно</w:t>
            </w:r>
          </w:p>
        </w:tc>
      </w:tr>
    </w:tbl>
    <w:p w:rsidR="00E250AA" w:rsidRDefault="00E250AA">
      <w:pPr>
        <w:sectPr w:rsidR="00E250AA">
          <w:pgSz w:w="16838" w:h="11905" w:orient="landscape"/>
          <w:pgMar w:top="1701" w:right="1134" w:bottom="850" w:left="1134" w:header="0" w:footer="0" w:gutter="0"/>
          <w:cols w:space="720"/>
        </w:sectPr>
      </w:pPr>
    </w:p>
    <w:p w:rsidR="00E250AA" w:rsidRDefault="00E250AA">
      <w:pPr>
        <w:pStyle w:val="ConsPlusNormal"/>
        <w:ind w:firstLine="540"/>
        <w:jc w:val="both"/>
      </w:pPr>
    </w:p>
    <w:p w:rsidR="00E250AA" w:rsidRDefault="00E250AA">
      <w:pPr>
        <w:pStyle w:val="ConsPlusNormal"/>
        <w:jc w:val="center"/>
      </w:pPr>
      <w:r>
        <w:t>Глава V</w:t>
      </w:r>
    </w:p>
    <w:p w:rsidR="00E250AA" w:rsidRDefault="00E250AA">
      <w:pPr>
        <w:pStyle w:val="ConsPlusNormal"/>
        <w:jc w:val="center"/>
      </w:pPr>
    </w:p>
    <w:p w:rsidR="00E250AA" w:rsidRDefault="00E250AA">
      <w:pPr>
        <w:pStyle w:val="ConsPlusNormal"/>
        <w:jc w:val="center"/>
      </w:pPr>
      <w:r>
        <w:t>СТАНДАРТЫ В ОТНОШЕНИИ ТРЕБОВАНИЙ К СПЕЦИАЛЬНОЙ</w:t>
      </w:r>
    </w:p>
    <w:p w:rsidR="00E250AA" w:rsidRDefault="00E250AA">
      <w:pPr>
        <w:pStyle w:val="ConsPlusNormal"/>
        <w:jc w:val="center"/>
      </w:pPr>
      <w:r>
        <w:t>ПОДГОТОВКЕ ПЕРСОНАЛА ОПРЕДЕЛЕННЫХ ТИПОВ СУДОВ</w:t>
      </w:r>
    </w:p>
    <w:p w:rsidR="00E250AA" w:rsidRDefault="00E250AA">
      <w:pPr>
        <w:pStyle w:val="ConsPlusNormal"/>
        <w:ind w:firstLine="540"/>
        <w:jc w:val="both"/>
      </w:pPr>
    </w:p>
    <w:p w:rsidR="00E250AA" w:rsidRDefault="00E250AA">
      <w:pPr>
        <w:pStyle w:val="ConsPlusNormal"/>
        <w:jc w:val="center"/>
      </w:pPr>
      <w:r>
        <w:t>Раздел A-V/1-1. ОБЯЗАТЕЛЬНЫЕ МИНИМАЛЬНЫЕ ТРЕБОВАНИЯ</w:t>
      </w:r>
    </w:p>
    <w:p w:rsidR="00E250AA" w:rsidRDefault="00E250AA">
      <w:pPr>
        <w:pStyle w:val="ConsPlusNormal"/>
        <w:jc w:val="center"/>
      </w:pPr>
      <w:r>
        <w:t>ДЛЯ ПОДГОТОВКИ И КВАЛИФИКАЦИИ КАПИТАНОВ, ЛИЦ КОМАНДНОГО</w:t>
      </w:r>
    </w:p>
    <w:p w:rsidR="00E250AA" w:rsidRDefault="00E250AA">
      <w:pPr>
        <w:pStyle w:val="ConsPlusNormal"/>
        <w:jc w:val="center"/>
      </w:pPr>
      <w:r>
        <w:t>И РЯДОВОГО СОСТАВА НЕФТЯНЫХ ТАНКЕРОВ И ТАНКЕРОВ-ХИМОВОЗОВ</w:t>
      </w:r>
    </w:p>
    <w:p w:rsidR="00E250AA" w:rsidRDefault="00E250AA">
      <w:pPr>
        <w:pStyle w:val="ConsPlusNormal"/>
        <w:ind w:firstLine="540"/>
        <w:jc w:val="both"/>
      </w:pPr>
    </w:p>
    <w:p w:rsidR="00E250AA" w:rsidRDefault="00E250AA">
      <w:pPr>
        <w:pStyle w:val="ConsPlusNormal"/>
        <w:ind w:firstLine="540"/>
        <w:jc w:val="both"/>
      </w:pPr>
      <w:r>
        <w:t>Стандарт компетентности</w:t>
      </w:r>
    </w:p>
    <w:p w:rsidR="00E250AA" w:rsidRDefault="00E250AA">
      <w:pPr>
        <w:pStyle w:val="ConsPlusNormal"/>
        <w:ind w:firstLine="540"/>
        <w:jc w:val="both"/>
      </w:pPr>
      <w:r>
        <w:t>1 Каждый кандидат на получение документа о начальной подготовке для проведения грузовых операций на нефтяных танкерах и танкерах-химовозах должен:</w:t>
      </w:r>
    </w:p>
    <w:p w:rsidR="00E250AA" w:rsidRDefault="00E250AA">
      <w:pPr>
        <w:pStyle w:val="ConsPlusNormal"/>
        <w:ind w:firstLine="540"/>
        <w:jc w:val="both"/>
      </w:pPr>
      <w:r>
        <w:t xml:space="preserve">.1 продемонстрировать компетентность, позволяющую ему принять на себя задачи, обязанности и ответственность, перечисленные в </w:t>
      </w:r>
      <w:hyperlink w:anchor="P4579" w:history="1">
        <w:r>
          <w:rPr>
            <w:color w:val="0000FF"/>
          </w:rPr>
          <w:t>колонке 1 таблицы A-V/1-1-1</w:t>
        </w:r>
      </w:hyperlink>
      <w:r>
        <w:t>; и</w:t>
      </w:r>
    </w:p>
    <w:p w:rsidR="00E250AA" w:rsidRDefault="00E250AA">
      <w:pPr>
        <w:pStyle w:val="ConsPlusNormal"/>
        <w:ind w:firstLine="540"/>
        <w:jc w:val="both"/>
      </w:pPr>
      <w:r>
        <w:t>.2 предоставить доказательство того, что он:</w:t>
      </w:r>
    </w:p>
    <w:p w:rsidR="00E250AA" w:rsidRDefault="00E250AA">
      <w:pPr>
        <w:pStyle w:val="ConsPlusNormal"/>
        <w:ind w:firstLine="540"/>
        <w:jc w:val="both"/>
      </w:pPr>
      <w:r>
        <w:t xml:space="preserve">.2.1 приобрел минимальные знания, понимание и профессиональные навыки, перечисленные в </w:t>
      </w:r>
      <w:hyperlink w:anchor="P4580" w:history="1">
        <w:r>
          <w:rPr>
            <w:color w:val="0000FF"/>
          </w:rPr>
          <w:t>колонке 2 таблицы A-V/1-1-1</w:t>
        </w:r>
      </w:hyperlink>
      <w:r>
        <w:t>, и</w:t>
      </w:r>
    </w:p>
    <w:p w:rsidR="00E250AA" w:rsidRDefault="00E250AA">
      <w:pPr>
        <w:pStyle w:val="ConsPlusNormal"/>
        <w:ind w:firstLine="540"/>
        <w:jc w:val="both"/>
      </w:pPr>
      <w:r>
        <w:t xml:space="preserve">.2.2 достиг требуемого стандарта компетентности в соответствии с методами демонстрации компетентности и критериями для оценки компетентности, приведенными в </w:t>
      </w:r>
      <w:hyperlink w:anchor="P4581" w:history="1">
        <w:r>
          <w:rPr>
            <w:color w:val="0000FF"/>
          </w:rPr>
          <w:t>колонках 3</w:t>
        </w:r>
      </w:hyperlink>
      <w:r>
        <w:t xml:space="preserve"> и </w:t>
      </w:r>
      <w:hyperlink w:anchor="P4582" w:history="1">
        <w:r>
          <w:rPr>
            <w:color w:val="0000FF"/>
          </w:rPr>
          <w:t>4 таблицы A-V/1-1-1</w:t>
        </w:r>
      </w:hyperlink>
      <w:r>
        <w:t>.</w:t>
      </w:r>
    </w:p>
    <w:p w:rsidR="00E250AA" w:rsidRDefault="00E250AA">
      <w:pPr>
        <w:pStyle w:val="ConsPlusNormal"/>
        <w:ind w:firstLine="540"/>
        <w:jc w:val="both"/>
      </w:pPr>
      <w:r>
        <w:t>2 Каждый кандидат на получение документа о подготовке для проведения грузовых операций на нефтяных танкерах по расширенной программе должен:</w:t>
      </w:r>
    </w:p>
    <w:p w:rsidR="00E250AA" w:rsidRDefault="00E250AA">
      <w:pPr>
        <w:pStyle w:val="ConsPlusNormal"/>
        <w:ind w:firstLine="540"/>
        <w:jc w:val="both"/>
      </w:pPr>
      <w:r>
        <w:t xml:space="preserve">.1 продемонстрировать компетентность, позволяющую ему принять на себя задачи, обязанности и ответственность, перечисленные в </w:t>
      </w:r>
      <w:hyperlink w:anchor="P4784" w:history="1">
        <w:r>
          <w:rPr>
            <w:color w:val="0000FF"/>
          </w:rPr>
          <w:t>колонке 1 таблицы A-V/1-1-2</w:t>
        </w:r>
      </w:hyperlink>
      <w:r>
        <w:t>; и</w:t>
      </w:r>
    </w:p>
    <w:p w:rsidR="00E250AA" w:rsidRDefault="00E250AA">
      <w:pPr>
        <w:pStyle w:val="ConsPlusNormal"/>
        <w:ind w:firstLine="540"/>
        <w:jc w:val="both"/>
      </w:pPr>
      <w:r>
        <w:t>.2 предоставить доказательство того, что он:</w:t>
      </w:r>
    </w:p>
    <w:p w:rsidR="00E250AA" w:rsidRDefault="00E250AA">
      <w:pPr>
        <w:pStyle w:val="ConsPlusNormal"/>
        <w:ind w:firstLine="540"/>
        <w:jc w:val="both"/>
      </w:pPr>
      <w:r>
        <w:t xml:space="preserve">.2.1 приобрел минимальные знания, понимание и профессиональные навыки, перечисленные в </w:t>
      </w:r>
      <w:hyperlink w:anchor="P4785" w:history="1">
        <w:r>
          <w:rPr>
            <w:color w:val="0000FF"/>
          </w:rPr>
          <w:t>колонке 2 таблицы A-V/1-1-2</w:t>
        </w:r>
      </w:hyperlink>
      <w:r>
        <w:t>, и</w:t>
      </w:r>
    </w:p>
    <w:p w:rsidR="00E250AA" w:rsidRDefault="00E250AA">
      <w:pPr>
        <w:pStyle w:val="ConsPlusNormal"/>
        <w:ind w:firstLine="540"/>
        <w:jc w:val="both"/>
      </w:pPr>
      <w:r>
        <w:t xml:space="preserve">.2.2 достиг требуемого стандарта компетентности в соответствии с методами демонстрации компетентности и критериями для оценки компетентности, приведенными в </w:t>
      </w:r>
      <w:hyperlink w:anchor="P4786" w:history="1">
        <w:r>
          <w:rPr>
            <w:color w:val="0000FF"/>
          </w:rPr>
          <w:t>колонках 3</w:t>
        </w:r>
      </w:hyperlink>
      <w:r>
        <w:t xml:space="preserve"> и </w:t>
      </w:r>
      <w:hyperlink w:anchor="P4787" w:history="1">
        <w:r>
          <w:rPr>
            <w:color w:val="0000FF"/>
          </w:rPr>
          <w:t>4 таблицы A-V/1-1-2</w:t>
        </w:r>
      </w:hyperlink>
      <w:r>
        <w:t>.</w:t>
      </w:r>
    </w:p>
    <w:p w:rsidR="00E250AA" w:rsidRDefault="00E250AA">
      <w:pPr>
        <w:pStyle w:val="ConsPlusNormal"/>
        <w:ind w:firstLine="540"/>
        <w:jc w:val="both"/>
      </w:pPr>
      <w:r>
        <w:t>3 Каждый кандидат на получение документа о подготовке для проведения грузовых операций на танкерах-химовозах по расширенной программе должен:</w:t>
      </w:r>
    </w:p>
    <w:p w:rsidR="00E250AA" w:rsidRDefault="00E250AA">
      <w:pPr>
        <w:pStyle w:val="ConsPlusNormal"/>
        <w:ind w:firstLine="540"/>
        <w:jc w:val="both"/>
      </w:pPr>
      <w:r>
        <w:t xml:space="preserve">.1 продемонстрировать компетентность, позволяющую ему принять на себя задачи, обязанности и ответственность, перечисленные в </w:t>
      </w:r>
      <w:hyperlink w:anchor="P5023" w:history="1">
        <w:r>
          <w:rPr>
            <w:color w:val="0000FF"/>
          </w:rPr>
          <w:t>колонке 1 таблицы A-V/1-1-3</w:t>
        </w:r>
      </w:hyperlink>
      <w:r>
        <w:t>; и</w:t>
      </w:r>
    </w:p>
    <w:p w:rsidR="00E250AA" w:rsidRDefault="00E250AA">
      <w:pPr>
        <w:pStyle w:val="ConsPlusNormal"/>
        <w:ind w:firstLine="540"/>
        <w:jc w:val="both"/>
      </w:pPr>
      <w:r>
        <w:t>.2 предоставить доказательство того, что он:</w:t>
      </w:r>
    </w:p>
    <w:p w:rsidR="00E250AA" w:rsidRDefault="00E250AA">
      <w:pPr>
        <w:pStyle w:val="ConsPlusNormal"/>
        <w:ind w:firstLine="540"/>
        <w:jc w:val="both"/>
      </w:pPr>
      <w:r>
        <w:t xml:space="preserve">.2.1 приобрел минимальные знания, понимание и профессиональные навыки, перечисленные в </w:t>
      </w:r>
      <w:hyperlink w:anchor="P5024" w:history="1">
        <w:r>
          <w:rPr>
            <w:color w:val="0000FF"/>
          </w:rPr>
          <w:t>колонке 2 таблицы A-V/1-1-3</w:t>
        </w:r>
      </w:hyperlink>
      <w:r>
        <w:t>, и</w:t>
      </w:r>
    </w:p>
    <w:p w:rsidR="00E250AA" w:rsidRDefault="00E250AA">
      <w:pPr>
        <w:pStyle w:val="ConsPlusNormal"/>
        <w:ind w:firstLine="540"/>
        <w:jc w:val="both"/>
      </w:pPr>
      <w:r>
        <w:t xml:space="preserve">.2.2 достиг требуемого стандарта компетентности в соответствии с методами демонстрации компетентности и критериями для оценки компетентности, приведенными в </w:t>
      </w:r>
      <w:hyperlink w:anchor="P5025" w:history="1">
        <w:r>
          <w:rPr>
            <w:color w:val="0000FF"/>
          </w:rPr>
          <w:t>колонках 3</w:t>
        </w:r>
      </w:hyperlink>
      <w:r>
        <w:t xml:space="preserve"> и </w:t>
      </w:r>
      <w:hyperlink w:anchor="P5026" w:history="1">
        <w:r>
          <w:rPr>
            <w:color w:val="0000FF"/>
          </w:rPr>
          <w:t>4 таблицы A-V/1-1-3</w:t>
        </w:r>
      </w:hyperlink>
      <w:r>
        <w:t>.</w:t>
      </w:r>
    </w:p>
    <w:p w:rsidR="00E250AA" w:rsidRDefault="00E250AA">
      <w:pPr>
        <w:sectPr w:rsidR="00E250AA">
          <w:pgSz w:w="11905" w:h="16838"/>
          <w:pgMar w:top="1134" w:right="850" w:bottom="1134" w:left="1701" w:header="0" w:footer="0" w:gutter="0"/>
          <w:cols w:space="720"/>
        </w:sectPr>
      </w:pPr>
    </w:p>
    <w:p w:rsidR="00E250AA" w:rsidRDefault="00E250AA">
      <w:pPr>
        <w:pStyle w:val="ConsPlusNormal"/>
        <w:jc w:val="right"/>
      </w:pPr>
    </w:p>
    <w:p w:rsidR="00E250AA" w:rsidRDefault="00E250AA">
      <w:pPr>
        <w:pStyle w:val="ConsPlusNormal"/>
        <w:jc w:val="right"/>
      </w:pPr>
      <w:r>
        <w:t>Таблица A-V/1-1-1</w:t>
      </w:r>
    </w:p>
    <w:p w:rsidR="00E250AA" w:rsidRDefault="00E250AA">
      <w:pPr>
        <w:pStyle w:val="ConsPlusNormal"/>
        <w:jc w:val="right"/>
      </w:pPr>
    </w:p>
    <w:p w:rsidR="00E250AA" w:rsidRDefault="00E250AA">
      <w:pPr>
        <w:pStyle w:val="ConsPlusNormal"/>
        <w:jc w:val="center"/>
      </w:pPr>
      <w:r>
        <w:t>Спецификация минимального стандарта компетентности</w:t>
      </w:r>
    </w:p>
    <w:p w:rsidR="00E250AA" w:rsidRDefault="00E250AA">
      <w:pPr>
        <w:pStyle w:val="ConsPlusNormal"/>
        <w:jc w:val="center"/>
      </w:pPr>
      <w:r>
        <w:t>в начальной подготовке для грузовых операций на нефтяных</w:t>
      </w:r>
    </w:p>
    <w:p w:rsidR="00E250AA" w:rsidRDefault="00E250AA">
      <w:pPr>
        <w:pStyle w:val="ConsPlusNormal"/>
        <w:jc w:val="center"/>
      </w:pPr>
      <w:r>
        <w:t>танкерах и танкерах-химовозах</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2410"/>
        <w:gridCol w:w="2551"/>
        <w:gridCol w:w="2977"/>
      </w:tblGrid>
      <w:tr w:rsidR="00E250AA">
        <w:tc>
          <w:tcPr>
            <w:tcW w:w="1843" w:type="dxa"/>
          </w:tcPr>
          <w:p w:rsidR="00E250AA" w:rsidRDefault="00E250AA">
            <w:pPr>
              <w:pStyle w:val="ConsPlusNormal"/>
              <w:jc w:val="center"/>
            </w:pPr>
            <w:bookmarkStart w:id="103" w:name="P4579"/>
            <w:bookmarkEnd w:id="103"/>
            <w:r>
              <w:t>Колонка 1</w:t>
            </w:r>
          </w:p>
        </w:tc>
        <w:tc>
          <w:tcPr>
            <w:tcW w:w="2410" w:type="dxa"/>
          </w:tcPr>
          <w:p w:rsidR="00E250AA" w:rsidRDefault="00E250AA">
            <w:pPr>
              <w:pStyle w:val="ConsPlusNormal"/>
              <w:jc w:val="center"/>
            </w:pPr>
            <w:bookmarkStart w:id="104" w:name="P4580"/>
            <w:bookmarkEnd w:id="104"/>
            <w:r>
              <w:t>Колонка 2</w:t>
            </w:r>
          </w:p>
        </w:tc>
        <w:tc>
          <w:tcPr>
            <w:tcW w:w="2551" w:type="dxa"/>
          </w:tcPr>
          <w:p w:rsidR="00E250AA" w:rsidRDefault="00E250AA">
            <w:pPr>
              <w:pStyle w:val="ConsPlusNormal"/>
              <w:jc w:val="center"/>
            </w:pPr>
            <w:bookmarkStart w:id="105" w:name="P4581"/>
            <w:bookmarkEnd w:id="105"/>
            <w:r>
              <w:t>Колонка 3</w:t>
            </w:r>
          </w:p>
        </w:tc>
        <w:tc>
          <w:tcPr>
            <w:tcW w:w="2977" w:type="dxa"/>
          </w:tcPr>
          <w:p w:rsidR="00E250AA" w:rsidRDefault="00E250AA">
            <w:pPr>
              <w:pStyle w:val="ConsPlusNormal"/>
              <w:jc w:val="center"/>
            </w:pPr>
            <w:bookmarkStart w:id="106" w:name="P4582"/>
            <w:bookmarkEnd w:id="106"/>
            <w:r>
              <w:t>Колонка 4</w:t>
            </w:r>
          </w:p>
        </w:tc>
      </w:tr>
      <w:tr w:rsidR="00E250AA">
        <w:tc>
          <w:tcPr>
            <w:tcW w:w="1843" w:type="dxa"/>
          </w:tcPr>
          <w:p w:rsidR="00E250AA" w:rsidRDefault="00E250AA">
            <w:pPr>
              <w:pStyle w:val="ConsPlusNormal"/>
              <w:jc w:val="center"/>
            </w:pPr>
            <w:r>
              <w:t>Сфера компетентности</w:t>
            </w:r>
          </w:p>
        </w:tc>
        <w:tc>
          <w:tcPr>
            <w:tcW w:w="2410" w:type="dxa"/>
          </w:tcPr>
          <w:p w:rsidR="00E250AA" w:rsidRDefault="00E250AA">
            <w:pPr>
              <w:pStyle w:val="ConsPlusNormal"/>
              <w:jc w:val="center"/>
            </w:pPr>
            <w:r>
              <w:t>Знание, понимание и профессиональные навыки</w:t>
            </w:r>
          </w:p>
        </w:tc>
        <w:tc>
          <w:tcPr>
            <w:tcW w:w="2551" w:type="dxa"/>
          </w:tcPr>
          <w:p w:rsidR="00E250AA" w:rsidRDefault="00E250AA">
            <w:pPr>
              <w:pStyle w:val="ConsPlusNormal"/>
              <w:jc w:val="center"/>
            </w:pPr>
            <w:r>
              <w:t>Методы демонстрации компетентности</w:t>
            </w:r>
          </w:p>
        </w:tc>
        <w:tc>
          <w:tcPr>
            <w:tcW w:w="2977" w:type="dxa"/>
          </w:tcPr>
          <w:p w:rsidR="00E250AA" w:rsidRDefault="00E250AA">
            <w:pPr>
              <w:pStyle w:val="ConsPlusNormal"/>
              <w:jc w:val="center"/>
            </w:pPr>
            <w:r>
              <w:t>Критерии для оценки компетентности</w:t>
            </w:r>
          </w:p>
        </w:tc>
      </w:tr>
      <w:tr w:rsidR="00E250AA">
        <w:tc>
          <w:tcPr>
            <w:tcW w:w="1843" w:type="dxa"/>
          </w:tcPr>
          <w:p w:rsidR="00E250AA" w:rsidRDefault="00E250AA">
            <w:pPr>
              <w:pStyle w:val="ConsPlusNormal"/>
            </w:pPr>
            <w:r>
              <w:t>Содействие безопасному проведению грузовых операций на нефтяных танкерах и танкерах-химовозах</w:t>
            </w:r>
          </w:p>
        </w:tc>
        <w:tc>
          <w:tcPr>
            <w:tcW w:w="2410" w:type="dxa"/>
          </w:tcPr>
          <w:p w:rsidR="00E250AA" w:rsidRDefault="00E250AA">
            <w:pPr>
              <w:pStyle w:val="ConsPlusNormal"/>
            </w:pPr>
            <w:r>
              <w:t>Начальное знание танкеров:</w:t>
            </w:r>
          </w:p>
          <w:p w:rsidR="00E250AA" w:rsidRDefault="00E250AA">
            <w:pPr>
              <w:pStyle w:val="ConsPlusNormal"/>
            </w:pPr>
          </w:p>
          <w:p w:rsidR="00E250AA" w:rsidRDefault="00E250AA">
            <w:pPr>
              <w:pStyle w:val="ConsPlusNormal"/>
            </w:pPr>
            <w:r>
              <w:t>.1 типы нефтяных танкеров и танкеров-химовозов</w:t>
            </w:r>
          </w:p>
          <w:p w:rsidR="00E250AA" w:rsidRDefault="00E250AA">
            <w:pPr>
              <w:pStyle w:val="ConsPlusNormal"/>
            </w:pPr>
          </w:p>
          <w:p w:rsidR="00E250AA" w:rsidRDefault="00E250AA">
            <w:pPr>
              <w:pStyle w:val="ConsPlusNormal"/>
            </w:pPr>
            <w:r>
              <w:t>.2 общее устройство и конструкция</w:t>
            </w:r>
          </w:p>
          <w:p w:rsidR="00E250AA" w:rsidRDefault="00E250AA">
            <w:pPr>
              <w:pStyle w:val="ConsPlusNormal"/>
            </w:pPr>
          </w:p>
          <w:p w:rsidR="00E250AA" w:rsidRDefault="00E250AA">
            <w:pPr>
              <w:pStyle w:val="ConsPlusNormal"/>
            </w:pPr>
            <w:r>
              <w:t>Начальное знание грузовых операций:</w:t>
            </w:r>
          </w:p>
          <w:p w:rsidR="00E250AA" w:rsidRDefault="00E250AA">
            <w:pPr>
              <w:pStyle w:val="ConsPlusNormal"/>
            </w:pPr>
          </w:p>
          <w:p w:rsidR="00E250AA" w:rsidRDefault="00E250AA">
            <w:pPr>
              <w:pStyle w:val="ConsPlusNormal"/>
            </w:pPr>
            <w:r>
              <w:t>.1 системы трубопроводов и клапаны</w:t>
            </w:r>
          </w:p>
          <w:p w:rsidR="00E250AA" w:rsidRDefault="00E250AA">
            <w:pPr>
              <w:pStyle w:val="ConsPlusNormal"/>
            </w:pPr>
          </w:p>
          <w:p w:rsidR="00E250AA" w:rsidRDefault="00E250AA">
            <w:pPr>
              <w:pStyle w:val="ConsPlusNormal"/>
            </w:pPr>
            <w:r>
              <w:t>.2 грузовые насосы</w:t>
            </w:r>
          </w:p>
          <w:p w:rsidR="00E250AA" w:rsidRDefault="00E250AA">
            <w:pPr>
              <w:pStyle w:val="ConsPlusNormal"/>
            </w:pPr>
          </w:p>
          <w:p w:rsidR="00E250AA" w:rsidRDefault="00E250AA">
            <w:pPr>
              <w:pStyle w:val="ConsPlusNormal"/>
            </w:pPr>
            <w:r>
              <w:t>.3 погрузка и разгрузка</w:t>
            </w:r>
          </w:p>
          <w:p w:rsidR="00E250AA" w:rsidRDefault="00E250AA">
            <w:pPr>
              <w:pStyle w:val="ConsPlusNormal"/>
            </w:pPr>
          </w:p>
          <w:p w:rsidR="00E250AA" w:rsidRDefault="00E250AA">
            <w:pPr>
              <w:pStyle w:val="ConsPlusNormal"/>
            </w:pPr>
            <w:r>
              <w:lastRenderedPageBreak/>
              <w:t>.4 очистка танков, продувка, дегазация и инертизация</w:t>
            </w:r>
          </w:p>
          <w:p w:rsidR="00E250AA" w:rsidRDefault="00E250AA">
            <w:pPr>
              <w:pStyle w:val="ConsPlusNormal"/>
            </w:pPr>
          </w:p>
          <w:p w:rsidR="00E250AA" w:rsidRDefault="00E250AA">
            <w:pPr>
              <w:pStyle w:val="ConsPlusNormal"/>
            </w:pPr>
            <w:r>
              <w:t>Начальное знание физических свойств нефти и химических веществ:</w:t>
            </w:r>
          </w:p>
          <w:p w:rsidR="00E250AA" w:rsidRDefault="00E250AA">
            <w:pPr>
              <w:pStyle w:val="ConsPlusNormal"/>
            </w:pPr>
          </w:p>
          <w:p w:rsidR="00E250AA" w:rsidRDefault="00E250AA">
            <w:pPr>
              <w:pStyle w:val="ConsPlusNormal"/>
            </w:pPr>
            <w:r>
              <w:t>.1 давление и температура, включая зависимость между давлением паров и температурой</w:t>
            </w:r>
          </w:p>
          <w:p w:rsidR="00E250AA" w:rsidRDefault="00E250AA">
            <w:pPr>
              <w:pStyle w:val="ConsPlusNormal"/>
            </w:pPr>
          </w:p>
          <w:p w:rsidR="00E250AA" w:rsidRDefault="00E250AA">
            <w:pPr>
              <w:pStyle w:val="ConsPlusNormal"/>
            </w:pPr>
            <w:r>
              <w:t>.2 типы образования электростатических зарядов</w:t>
            </w:r>
          </w:p>
          <w:p w:rsidR="00E250AA" w:rsidRDefault="00E250AA">
            <w:pPr>
              <w:pStyle w:val="ConsPlusNormal"/>
            </w:pPr>
          </w:p>
          <w:p w:rsidR="00E250AA" w:rsidRDefault="00E250AA">
            <w:pPr>
              <w:pStyle w:val="ConsPlusNormal"/>
            </w:pPr>
            <w:r>
              <w:t>.3 химические символы</w:t>
            </w:r>
          </w:p>
          <w:p w:rsidR="00E250AA" w:rsidRDefault="00E250AA">
            <w:pPr>
              <w:pStyle w:val="ConsPlusNormal"/>
            </w:pPr>
          </w:p>
          <w:p w:rsidR="00E250AA" w:rsidRDefault="00E250AA">
            <w:pPr>
              <w:pStyle w:val="ConsPlusNormal"/>
            </w:pPr>
            <w:r>
              <w:t>Знание и понимание культуры безопасности на танкерах и управления безопасностью</w:t>
            </w:r>
          </w:p>
        </w:tc>
        <w:tc>
          <w:tcPr>
            <w:tcW w:w="2551" w:type="dxa"/>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w:t>
            </w:r>
          </w:p>
          <w:p w:rsidR="00E250AA" w:rsidRDefault="00E250AA">
            <w:pPr>
              <w:pStyle w:val="ConsPlusNormal"/>
            </w:pPr>
          </w:p>
          <w:p w:rsidR="00E250AA" w:rsidRDefault="00E250AA">
            <w:pPr>
              <w:pStyle w:val="ConsPlusNormal"/>
            </w:pPr>
            <w:r>
              <w:t>.4 одобренная программа подготовки</w:t>
            </w:r>
          </w:p>
        </w:tc>
        <w:tc>
          <w:tcPr>
            <w:tcW w:w="2977" w:type="dxa"/>
          </w:tcPr>
          <w:p w:rsidR="00E250AA" w:rsidRDefault="00E250AA">
            <w:pPr>
              <w:pStyle w:val="ConsPlusNormal"/>
            </w:pPr>
            <w:r>
              <w:t>Связь в пределах ответственности четкая и эффективная</w:t>
            </w:r>
          </w:p>
          <w:p w:rsidR="00E250AA" w:rsidRDefault="00E250AA">
            <w:pPr>
              <w:pStyle w:val="ConsPlusNormal"/>
            </w:pPr>
          </w:p>
          <w:p w:rsidR="00E250AA" w:rsidRDefault="00E250AA">
            <w:pPr>
              <w:pStyle w:val="ConsPlusNormal"/>
            </w:pPr>
            <w:r>
              <w:t>Грузовые операции выполняются в соответствии с принятыми принципами и процедурами, обеспечивающими безопасность операций</w:t>
            </w:r>
          </w:p>
        </w:tc>
      </w:tr>
      <w:tr w:rsidR="00E250AA">
        <w:tblPrEx>
          <w:tblBorders>
            <w:insideH w:val="nil"/>
          </w:tblBorders>
        </w:tblPrEx>
        <w:tc>
          <w:tcPr>
            <w:tcW w:w="1843" w:type="dxa"/>
            <w:tcBorders>
              <w:bottom w:val="nil"/>
            </w:tcBorders>
          </w:tcPr>
          <w:p w:rsidR="00E250AA" w:rsidRDefault="00E250AA">
            <w:pPr>
              <w:pStyle w:val="ConsPlusNormal"/>
            </w:pPr>
            <w:r>
              <w:t>Принятие мер предосторожности для предотвращения возникновения опасностей</w:t>
            </w:r>
          </w:p>
        </w:tc>
        <w:tc>
          <w:tcPr>
            <w:tcW w:w="2410" w:type="dxa"/>
            <w:tcBorders>
              <w:bottom w:val="nil"/>
            </w:tcBorders>
          </w:tcPr>
          <w:p w:rsidR="00E250AA" w:rsidRDefault="00E250AA">
            <w:pPr>
              <w:pStyle w:val="ConsPlusNormal"/>
            </w:pPr>
            <w:r>
              <w:t>Начальное знание опасностей, связанных с операциями на танкерах, включая:</w:t>
            </w:r>
          </w:p>
          <w:p w:rsidR="00E250AA" w:rsidRDefault="00E250AA">
            <w:pPr>
              <w:pStyle w:val="ConsPlusNormal"/>
            </w:pPr>
          </w:p>
          <w:p w:rsidR="00E250AA" w:rsidRDefault="00E250AA">
            <w:pPr>
              <w:pStyle w:val="ConsPlusNormal"/>
            </w:pPr>
            <w:r>
              <w:t>.1 опасности для здоровья</w:t>
            </w:r>
          </w:p>
          <w:p w:rsidR="00E250AA" w:rsidRDefault="00E250AA">
            <w:pPr>
              <w:pStyle w:val="ConsPlusNormal"/>
            </w:pPr>
          </w:p>
          <w:p w:rsidR="00E250AA" w:rsidRDefault="00E250AA">
            <w:pPr>
              <w:pStyle w:val="ConsPlusNormal"/>
            </w:pPr>
            <w:r>
              <w:t>.2 опасности для окружающей среды</w:t>
            </w:r>
          </w:p>
          <w:p w:rsidR="00E250AA" w:rsidRDefault="00E250AA">
            <w:pPr>
              <w:pStyle w:val="ConsPlusNormal"/>
            </w:pPr>
          </w:p>
          <w:p w:rsidR="00E250AA" w:rsidRDefault="00E250AA">
            <w:pPr>
              <w:pStyle w:val="ConsPlusNormal"/>
            </w:pPr>
            <w:r>
              <w:t>.3 опасности реактивности</w:t>
            </w:r>
          </w:p>
          <w:p w:rsidR="00E250AA" w:rsidRDefault="00E250AA">
            <w:pPr>
              <w:pStyle w:val="ConsPlusNormal"/>
            </w:pPr>
          </w:p>
          <w:p w:rsidR="00E250AA" w:rsidRDefault="00E250AA">
            <w:pPr>
              <w:pStyle w:val="ConsPlusNormal"/>
            </w:pPr>
            <w:r>
              <w:t>.4 опасности коррозии</w:t>
            </w:r>
          </w:p>
          <w:p w:rsidR="00E250AA" w:rsidRDefault="00E250AA">
            <w:pPr>
              <w:pStyle w:val="ConsPlusNormal"/>
            </w:pPr>
          </w:p>
          <w:p w:rsidR="00E250AA" w:rsidRDefault="00E250AA">
            <w:pPr>
              <w:pStyle w:val="ConsPlusNormal"/>
            </w:pPr>
            <w:r>
              <w:t>.5 опасности взрыва и воспламенения</w:t>
            </w:r>
          </w:p>
          <w:p w:rsidR="00E250AA" w:rsidRDefault="00E250AA">
            <w:pPr>
              <w:pStyle w:val="ConsPlusNormal"/>
            </w:pPr>
          </w:p>
          <w:p w:rsidR="00E250AA" w:rsidRDefault="00E250AA">
            <w:pPr>
              <w:pStyle w:val="ConsPlusNormal"/>
            </w:pPr>
            <w:r>
              <w:t>.6 источники воспламенения, включая электростатические опасности</w:t>
            </w:r>
          </w:p>
          <w:p w:rsidR="00E250AA" w:rsidRDefault="00E250AA">
            <w:pPr>
              <w:pStyle w:val="ConsPlusNormal"/>
            </w:pPr>
          </w:p>
          <w:p w:rsidR="00E250AA" w:rsidRDefault="00E250AA">
            <w:pPr>
              <w:pStyle w:val="ConsPlusNormal"/>
            </w:pPr>
            <w:r>
              <w:t>.7 опасности токсичности</w:t>
            </w:r>
          </w:p>
          <w:p w:rsidR="00E250AA" w:rsidRDefault="00E250AA">
            <w:pPr>
              <w:pStyle w:val="ConsPlusNormal"/>
            </w:pPr>
          </w:p>
          <w:p w:rsidR="00E250AA" w:rsidRDefault="00E250AA">
            <w:pPr>
              <w:pStyle w:val="ConsPlusNormal"/>
            </w:pPr>
            <w:r>
              <w:t>.8 утечки паров и паровоздушные облака</w:t>
            </w:r>
          </w:p>
        </w:tc>
        <w:tc>
          <w:tcPr>
            <w:tcW w:w="2551" w:type="dxa"/>
            <w:tcBorders>
              <w:bottom w:val="nil"/>
            </w:tcBorders>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 xml:space="preserve">.1 одобренный опыт </w:t>
            </w:r>
            <w:r>
              <w:lastRenderedPageBreak/>
              <w:t>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w:t>
            </w:r>
          </w:p>
          <w:p w:rsidR="00E250AA" w:rsidRDefault="00E250AA">
            <w:pPr>
              <w:pStyle w:val="ConsPlusNormal"/>
            </w:pPr>
          </w:p>
          <w:p w:rsidR="00E250AA" w:rsidRDefault="00E250AA">
            <w:pPr>
              <w:pStyle w:val="ConsPlusNormal"/>
            </w:pPr>
            <w:r>
              <w:t>.4 одобренная программа подготовки</w:t>
            </w:r>
          </w:p>
        </w:tc>
        <w:tc>
          <w:tcPr>
            <w:tcW w:w="2977" w:type="dxa"/>
            <w:tcBorders>
              <w:bottom w:val="nil"/>
            </w:tcBorders>
          </w:tcPr>
          <w:p w:rsidR="00E250AA" w:rsidRDefault="00E250AA">
            <w:pPr>
              <w:pStyle w:val="ConsPlusNormal"/>
            </w:pPr>
            <w:r>
              <w:lastRenderedPageBreak/>
              <w:t>Правильно выявляет, с помощью ЛДБМ, связанные с грузом опасности для судна и персонала и предпринимает соответствующие действия согласно установленным процедурам</w:t>
            </w:r>
          </w:p>
          <w:p w:rsidR="00E250AA" w:rsidRDefault="00E250AA">
            <w:pPr>
              <w:pStyle w:val="ConsPlusNormal"/>
            </w:pPr>
          </w:p>
          <w:p w:rsidR="00E250AA" w:rsidRDefault="00E250AA">
            <w:pPr>
              <w:pStyle w:val="ConsPlusNormal"/>
            </w:pPr>
            <w:r>
              <w:t>Выявление и действия, предпринимаемые после получения информации об опасной ситуации, отвечают установленным процедурам согласно передовой практике</w:t>
            </w:r>
          </w:p>
        </w:tc>
      </w:tr>
      <w:tr w:rsidR="00E250AA">
        <w:tblPrEx>
          <w:tblBorders>
            <w:insideH w:val="nil"/>
          </w:tblBorders>
        </w:tblPrEx>
        <w:tc>
          <w:tcPr>
            <w:tcW w:w="1843" w:type="dxa"/>
            <w:tcBorders>
              <w:top w:val="nil"/>
            </w:tcBorders>
          </w:tcPr>
          <w:p w:rsidR="00E250AA" w:rsidRDefault="00E250AA">
            <w:pPr>
              <w:pStyle w:val="ConsPlusNormal"/>
            </w:pPr>
          </w:p>
        </w:tc>
        <w:tc>
          <w:tcPr>
            <w:tcW w:w="2410" w:type="dxa"/>
            <w:tcBorders>
              <w:top w:val="nil"/>
            </w:tcBorders>
          </w:tcPr>
          <w:p w:rsidR="00E250AA" w:rsidRDefault="00E250AA">
            <w:pPr>
              <w:pStyle w:val="ConsPlusNormal"/>
            </w:pPr>
            <w:r>
              <w:t>Начальное знание устранения опасностей:</w:t>
            </w:r>
          </w:p>
          <w:p w:rsidR="00E250AA" w:rsidRDefault="00E250AA">
            <w:pPr>
              <w:pStyle w:val="ConsPlusNormal"/>
            </w:pPr>
          </w:p>
          <w:p w:rsidR="00E250AA" w:rsidRDefault="00E250AA">
            <w:pPr>
              <w:pStyle w:val="ConsPlusNormal"/>
            </w:pPr>
            <w:r>
              <w:t>.1 инертизация, создание водяных подушек, сиккативы и мониторинг</w:t>
            </w:r>
          </w:p>
          <w:p w:rsidR="00E250AA" w:rsidRDefault="00E250AA">
            <w:pPr>
              <w:pStyle w:val="ConsPlusNormal"/>
            </w:pPr>
          </w:p>
          <w:p w:rsidR="00E250AA" w:rsidRDefault="00E250AA">
            <w:pPr>
              <w:pStyle w:val="ConsPlusNormal"/>
            </w:pPr>
            <w:r>
              <w:t xml:space="preserve">.2 снятие электростатических </w:t>
            </w:r>
            <w:r>
              <w:lastRenderedPageBreak/>
              <w:t>зарядов</w:t>
            </w:r>
          </w:p>
          <w:p w:rsidR="00E250AA" w:rsidRDefault="00E250AA">
            <w:pPr>
              <w:pStyle w:val="ConsPlusNormal"/>
            </w:pPr>
          </w:p>
          <w:p w:rsidR="00E250AA" w:rsidRDefault="00E250AA">
            <w:pPr>
              <w:pStyle w:val="ConsPlusNormal"/>
            </w:pPr>
            <w:r>
              <w:t>.3 вентиляция</w:t>
            </w:r>
          </w:p>
          <w:p w:rsidR="00E250AA" w:rsidRDefault="00E250AA">
            <w:pPr>
              <w:pStyle w:val="ConsPlusNormal"/>
            </w:pPr>
          </w:p>
          <w:p w:rsidR="00E250AA" w:rsidRDefault="00E250AA">
            <w:pPr>
              <w:pStyle w:val="ConsPlusNormal"/>
            </w:pPr>
            <w:r>
              <w:t>.4 отделение грузов</w:t>
            </w:r>
          </w:p>
          <w:p w:rsidR="00E250AA" w:rsidRDefault="00E250AA">
            <w:pPr>
              <w:pStyle w:val="ConsPlusNormal"/>
            </w:pPr>
          </w:p>
          <w:p w:rsidR="00E250AA" w:rsidRDefault="00E250AA">
            <w:pPr>
              <w:pStyle w:val="ConsPlusNormal"/>
            </w:pPr>
            <w:r>
              <w:t>.5 ингибирование груза</w:t>
            </w:r>
          </w:p>
          <w:p w:rsidR="00E250AA" w:rsidRDefault="00E250AA">
            <w:pPr>
              <w:pStyle w:val="ConsPlusNormal"/>
            </w:pPr>
          </w:p>
          <w:p w:rsidR="00E250AA" w:rsidRDefault="00E250AA">
            <w:pPr>
              <w:pStyle w:val="ConsPlusNormal"/>
            </w:pPr>
            <w:r>
              <w:t>.6 важность совместимости грузов</w:t>
            </w:r>
          </w:p>
          <w:p w:rsidR="00E250AA" w:rsidRDefault="00E250AA">
            <w:pPr>
              <w:pStyle w:val="ConsPlusNormal"/>
            </w:pPr>
          </w:p>
          <w:p w:rsidR="00E250AA" w:rsidRDefault="00E250AA">
            <w:pPr>
              <w:pStyle w:val="ConsPlusNormal"/>
            </w:pPr>
            <w:r>
              <w:t>.7 регулирование состава среды</w:t>
            </w:r>
          </w:p>
          <w:p w:rsidR="00E250AA" w:rsidRDefault="00E250AA">
            <w:pPr>
              <w:pStyle w:val="ConsPlusNormal"/>
            </w:pPr>
          </w:p>
          <w:p w:rsidR="00E250AA" w:rsidRDefault="00E250AA">
            <w:pPr>
              <w:pStyle w:val="ConsPlusNormal"/>
            </w:pPr>
            <w:r>
              <w:t>.8 контроль газовой среды</w:t>
            </w:r>
          </w:p>
          <w:p w:rsidR="00E250AA" w:rsidRDefault="00E250AA">
            <w:pPr>
              <w:pStyle w:val="ConsPlusNormal"/>
            </w:pPr>
          </w:p>
          <w:p w:rsidR="00E250AA" w:rsidRDefault="00E250AA">
            <w:pPr>
              <w:pStyle w:val="ConsPlusNormal"/>
            </w:pPr>
            <w:r>
              <w:t>Понимание информации о листах данных о безопасности материалов (ЛДБМ)</w:t>
            </w:r>
          </w:p>
        </w:tc>
        <w:tc>
          <w:tcPr>
            <w:tcW w:w="2551" w:type="dxa"/>
            <w:tcBorders>
              <w:top w:val="nil"/>
            </w:tcBorders>
          </w:tcPr>
          <w:p w:rsidR="00E250AA" w:rsidRDefault="00E250AA">
            <w:pPr>
              <w:pStyle w:val="ConsPlusNormal"/>
            </w:pPr>
          </w:p>
        </w:tc>
        <w:tc>
          <w:tcPr>
            <w:tcW w:w="2977" w:type="dxa"/>
            <w:tcBorders>
              <w:top w:val="nil"/>
            </w:tcBorders>
          </w:tcPr>
          <w:p w:rsidR="00E250AA" w:rsidRDefault="00E250AA">
            <w:pPr>
              <w:pStyle w:val="ConsPlusNormal"/>
            </w:pPr>
          </w:p>
        </w:tc>
      </w:tr>
      <w:tr w:rsidR="00E250AA">
        <w:tblPrEx>
          <w:tblBorders>
            <w:insideH w:val="nil"/>
          </w:tblBorders>
        </w:tblPrEx>
        <w:tc>
          <w:tcPr>
            <w:tcW w:w="1843" w:type="dxa"/>
            <w:tcBorders>
              <w:bottom w:val="nil"/>
            </w:tcBorders>
          </w:tcPr>
          <w:p w:rsidR="00E250AA" w:rsidRDefault="00E250AA">
            <w:pPr>
              <w:pStyle w:val="ConsPlusNormal"/>
            </w:pPr>
            <w:r>
              <w:t>Гигиена труда и меры предосторожности, обеспечивающие безопасность</w:t>
            </w:r>
          </w:p>
        </w:tc>
        <w:tc>
          <w:tcPr>
            <w:tcW w:w="2410" w:type="dxa"/>
            <w:tcBorders>
              <w:bottom w:val="nil"/>
            </w:tcBorders>
          </w:tcPr>
          <w:p w:rsidR="00E250AA" w:rsidRDefault="00E250AA">
            <w:pPr>
              <w:pStyle w:val="ConsPlusNormal"/>
            </w:pPr>
            <w:r>
              <w:t>Функции и надлежащее использование приборов для измерения состава газа и подобного оборудования</w:t>
            </w:r>
          </w:p>
          <w:p w:rsidR="00E250AA" w:rsidRDefault="00E250AA">
            <w:pPr>
              <w:pStyle w:val="ConsPlusNormal"/>
            </w:pPr>
          </w:p>
          <w:p w:rsidR="00E250AA" w:rsidRDefault="00E250AA">
            <w:pPr>
              <w:pStyle w:val="ConsPlusNormal"/>
            </w:pPr>
            <w:r>
              <w:t xml:space="preserve">Надлежащее использование оборудования, обеспечивающего безопасность, и </w:t>
            </w:r>
            <w:r>
              <w:lastRenderedPageBreak/>
              <w:t>защитных устройств, включая:</w:t>
            </w:r>
          </w:p>
          <w:p w:rsidR="00E250AA" w:rsidRDefault="00E250AA">
            <w:pPr>
              <w:pStyle w:val="ConsPlusNormal"/>
            </w:pPr>
          </w:p>
          <w:p w:rsidR="00E250AA" w:rsidRDefault="00E250AA">
            <w:pPr>
              <w:pStyle w:val="ConsPlusNormal"/>
            </w:pPr>
            <w:r>
              <w:t>.1 дыхательные аппараты и снаряжение для эвакуации из танка</w:t>
            </w:r>
          </w:p>
          <w:p w:rsidR="00E250AA" w:rsidRDefault="00E250AA">
            <w:pPr>
              <w:pStyle w:val="ConsPlusNormal"/>
            </w:pPr>
          </w:p>
          <w:p w:rsidR="00E250AA" w:rsidRDefault="00E250AA">
            <w:pPr>
              <w:pStyle w:val="ConsPlusNormal"/>
            </w:pPr>
            <w:r>
              <w:t>.2 защитную одежду и снаряжение</w:t>
            </w:r>
          </w:p>
          <w:p w:rsidR="00E250AA" w:rsidRDefault="00E250AA">
            <w:pPr>
              <w:pStyle w:val="ConsPlusNormal"/>
            </w:pPr>
          </w:p>
          <w:p w:rsidR="00E250AA" w:rsidRDefault="00E250AA">
            <w:pPr>
              <w:pStyle w:val="ConsPlusNormal"/>
            </w:pPr>
            <w:r>
              <w:t>.3 реанимационную аппаратуру</w:t>
            </w:r>
          </w:p>
          <w:p w:rsidR="00E250AA" w:rsidRDefault="00E250AA">
            <w:pPr>
              <w:pStyle w:val="ConsPlusNormal"/>
            </w:pPr>
          </w:p>
          <w:p w:rsidR="00E250AA" w:rsidRDefault="00E250AA">
            <w:pPr>
              <w:pStyle w:val="ConsPlusNormal"/>
            </w:pPr>
            <w:r>
              <w:t>.4 снаряжение для спасания и эвакуации</w:t>
            </w:r>
          </w:p>
        </w:tc>
        <w:tc>
          <w:tcPr>
            <w:tcW w:w="2551" w:type="dxa"/>
            <w:tcBorders>
              <w:bottom w:val="nil"/>
            </w:tcBorders>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w:t>
            </w:r>
          </w:p>
          <w:p w:rsidR="00E250AA" w:rsidRDefault="00E250AA">
            <w:pPr>
              <w:pStyle w:val="ConsPlusNormal"/>
            </w:pPr>
          </w:p>
          <w:p w:rsidR="00E250AA" w:rsidRDefault="00E250AA">
            <w:pPr>
              <w:pStyle w:val="ConsPlusNormal"/>
            </w:pPr>
            <w:r>
              <w:t>.4 одобренная программа подготовки</w:t>
            </w:r>
          </w:p>
        </w:tc>
        <w:tc>
          <w:tcPr>
            <w:tcW w:w="2977" w:type="dxa"/>
            <w:tcBorders>
              <w:bottom w:val="nil"/>
            </w:tcBorders>
          </w:tcPr>
          <w:p w:rsidR="00E250AA" w:rsidRDefault="00E250AA">
            <w:pPr>
              <w:pStyle w:val="ConsPlusNormal"/>
            </w:pPr>
            <w:r>
              <w:lastRenderedPageBreak/>
              <w:t>Процедуры для входа в закрытые помещения соблюдаются</w:t>
            </w:r>
          </w:p>
          <w:p w:rsidR="00E250AA" w:rsidRDefault="00E250AA">
            <w:pPr>
              <w:pStyle w:val="ConsPlusNormal"/>
            </w:pPr>
          </w:p>
          <w:p w:rsidR="00E250AA" w:rsidRDefault="00E250AA">
            <w:pPr>
              <w:pStyle w:val="ConsPlusNormal"/>
            </w:pPr>
            <w:r>
              <w:t>Процедуры и безопасная практика работы, рассчитанные на защиту персонала и судна, постоянно соблюдаются</w:t>
            </w:r>
          </w:p>
          <w:p w:rsidR="00E250AA" w:rsidRDefault="00E250AA">
            <w:pPr>
              <w:pStyle w:val="ConsPlusNormal"/>
            </w:pPr>
          </w:p>
          <w:p w:rsidR="00E250AA" w:rsidRDefault="00E250AA">
            <w:pPr>
              <w:pStyle w:val="ConsPlusNormal"/>
            </w:pPr>
            <w:r>
              <w:t xml:space="preserve">Надлежащее оборудование, обеспечивающее </w:t>
            </w:r>
            <w:r>
              <w:lastRenderedPageBreak/>
              <w:t>безопасность и защиту, правильно используется</w:t>
            </w:r>
          </w:p>
        </w:tc>
      </w:tr>
      <w:tr w:rsidR="00E250AA">
        <w:tblPrEx>
          <w:tblBorders>
            <w:insideH w:val="nil"/>
          </w:tblBorders>
        </w:tblPrEx>
        <w:tc>
          <w:tcPr>
            <w:tcW w:w="1843" w:type="dxa"/>
            <w:tcBorders>
              <w:top w:val="nil"/>
              <w:bottom w:val="nil"/>
            </w:tcBorders>
          </w:tcPr>
          <w:p w:rsidR="00E250AA" w:rsidRDefault="00E250AA">
            <w:pPr>
              <w:pStyle w:val="ConsPlusNormal"/>
            </w:pPr>
          </w:p>
        </w:tc>
        <w:tc>
          <w:tcPr>
            <w:tcW w:w="2410" w:type="dxa"/>
            <w:tcBorders>
              <w:top w:val="nil"/>
              <w:bottom w:val="nil"/>
            </w:tcBorders>
          </w:tcPr>
          <w:p w:rsidR="00E250AA" w:rsidRDefault="00E250AA">
            <w:pPr>
              <w:pStyle w:val="ConsPlusNormal"/>
            </w:pPr>
            <w:r>
              <w:t>Начальное знание безопасной практики работы и рабочих процедур, соответствующих законодательству и отраслевым руководствам, и личной безопасности на нефтяных танкерах и танкерах-химовозах, включая:</w:t>
            </w:r>
          </w:p>
          <w:p w:rsidR="00E250AA" w:rsidRDefault="00E250AA">
            <w:pPr>
              <w:pStyle w:val="ConsPlusNormal"/>
            </w:pPr>
          </w:p>
          <w:p w:rsidR="00E250AA" w:rsidRDefault="00E250AA">
            <w:pPr>
              <w:pStyle w:val="ConsPlusNormal"/>
            </w:pPr>
            <w:r>
              <w:t>.1 меры предосторожности, принимаемые при входе в закрытые помещения</w:t>
            </w:r>
          </w:p>
          <w:p w:rsidR="00E250AA" w:rsidRDefault="00E250AA">
            <w:pPr>
              <w:pStyle w:val="ConsPlusNormal"/>
            </w:pPr>
          </w:p>
          <w:p w:rsidR="00E250AA" w:rsidRDefault="00E250AA">
            <w:pPr>
              <w:pStyle w:val="ConsPlusNormal"/>
            </w:pPr>
            <w:r>
              <w:t>.2 меры предосторожности, принимаемые до и во время работ по ремонту и техническому обслуживанию</w:t>
            </w:r>
          </w:p>
          <w:p w:rsidR="00E250AA" w:rsidRDefault="00E250AA">
            <w:pPr>
              <w:pStyle w:val="ConsPlusNormal"/>
            </w:pPr>
          </w:p>
          <w:p w:rsidR="00E250AA" w:rsidRDefault="00E250AA">
            <w:pPr>
              <w:pStyle w:val="ConsPlusNormal"/>
            </w:pPr>
            <w:r>
              <w:t>.3 меры безопасности при огневых работах и холодной обработке</w:t>
            </w:r>
          </w:p>
          <w:p w:rsidR="00E250AA" w:rsidRDefault="00E250AA">
            <w:pPr>
              <w:pStyle w:val="ConsPlusNormal"/>
            </w:pPr>
          </w:p>
          <w:p w:rsidR="00E250AA" w:rsidRDefault="00E250AA">
            <w:pPr>
              <w:pStyle w:val="ConsPlusNormal"/>
            </w:pPr>
            <w:r>
              <w:t>.4 электробезопасность</w:t>
            </w:r>
          </w:p>
          <w:p w:rsidR="00E250AA" w:rsidRDefault="00E250AA">
            <w:pPr>
              <w:pStyle w:val="ConsPlusNormal"/>
            </w:pPr>
          </w:p>
          <w:p w:rsidR="00E250AA" w:rsidRDefault="00E250AA">
            <w:pPr>
              <w:pStyle w:val="ConsPlusNormal"/>
            </w:pPr>
            <w:r>
              <w:t>.5 перечни контрольных проверок по безопасности судно/берег</w:t>
            </w:r>
          </w:p>
        </w:tc>
        <w:tc>
          <w:tcPr>
            <w:tcW w:w="2551" w:type="dxa"/>
            <w:tcBorders>
              <w:top w:val="nil"/>
              <w:bottom w:val="nil"/>
            </w:tcBorders>
          </w:tcPr>
          <w:p w:rsidR="00E250AA" w:rsidRDefault="00E250AA">
            <w:pPr>
              <w:pStyle w:val="ConsPlusNormal"/>
            </w:pPr>
          </w:p>
        </w:tc>
        <w:tc>
          <w:tcPr>
            <w:tcW w:w="2977" w:type="dxa"/>
            <w:tcBorders>
              <w:top w:val="nil"/>
              <w:bottom w:val="nil"/>
            </w:tcBorders>
          </w:tcPr>
          <w:p w:rsidR="00E250AA" w:rsidRDefault="00E250AA">
            <w:pPr>
              <w:pStyle w:val="ConsPlusNormal"/>
            </w:pPr>
          </w:p>
        </w:tc>
      </w:tr>
      <w:tr w:rsidR="00E250AA">
        <w:tblPrEx>
          <w:tblBorders>
            <w:insideH w:val="nil"/>
          </w:tblBorders>
        </w:tblPrEx>
        <w:tc>
          <w:tcPr>
            <w:tcW w:w="1843" w:type="dxa"/>
            <w:tcBorders>
              <w:top w:val="nil"/>
            </w:tcBorders>
          </w:tcPr>
          <w:p w:rsidR="00E250AA" w:rsidRDefault="00E250AA">
            <w:pPr>
              <w:pStyle w:val="ConsPlusNormal"/>
            </w:pPr>
          </w:p>
        </w:tc>
        <w:tc>
          <w:tcPr>
            <w:tcW w:w="2410" w:type="dxa"/>
            <w:tcBorders>
              <w:top w:val="nil"/>
            </w:tcBorders>
          </w:tcPr>
          <w:p w:rsidR="00E250AA" w:rsidRDefault="00E250AA">
            <w:pPr>
              <w:pStyle w:val="ConsPlusNormal"/>
            </w:pPr>
            <w:r>
              <w:t>Начальное знание первой помощи со ссылкой на листы данных о безопасности материалов (ЛДБМ)</w:t>
            </w:r>
          </w:p>
        </w:tc>
        <w:tc>
          <w:tcPr>
            <w:tcW w:w="2551" w:type="dxa"/>
            <w:tcBorders>
              <w:top w:val="nil"/>
            </w:tcBorders>
          </w:tcPr>
          <w:p w:rsidR="00E250AA" w:rsidRDefault="00E250AA">
            <w:pPr>
              <w:pStyle w:val="ConsPlusNormal"/>
            </w:pPr>
          </w:p>
        </w:tc>
        <w:tc>
          <w:tcPr>
            <w:tcW w:w="2977" w:type="dxa"/>
            <w:tcBorders>
              <w:top w:val="nil"/>
            </w:tcBorders>
          </w:tcPr>
          <w:p w:rsidR="00E250AA" w:rsidRDefault="00E250AA">
            <w:pPr>
              <w:pStyle w:val="ConsPlusNormal"/>
            </w:pPr>
            <w:r>
              <w:t>Рекомендуемые и запрещаемые действия при оказании первой помощи</w:t>
            </w:r>
          </w:p>
        </w:tc>
      </w:tr>
      <w:tr w:rsidR="00E250AA">
        <w:tc>
          <w:tcPr>
            <w:tcW w:w="1843" w:type="dxa"/>
          </w:tcPr>
          <w:p w:rsidR="00E250AA" w:rsidRDefault="00E250AA">
            <w:pPr>
              <w:pStyle w:val="ConsPlusNormal"/>
            </w:pPr>
            <w:r>
              <w:t>Проведение операций по борьбе с пожаром</w:t>
            </w:r>
          </w:p>
        </w:tc>
        <w:tc>
          <w:tcPr>
            <w:tcW w:w="2410" w:type="dxa"/>
          </w:tcPr>
          <w:p w:rsidR="00E250AA" w:rsidRDefault="00E250AA">
            <w:pPr>
              <w:pStyle w:val="ConsPlusNormal"/>
            </w:pPr>
            <w:r>
              <w:t>Организация действий по борьбе с пожаром на танкере и действия, которые необходимо предпринимать</w:t>
            </w:r>
          </w:p>
          <w:p w:rsidR="00E250AA" w:rsidRDefault="00E250AA">
            <w:pPr>
              <w:pStyle w:val="ConsPlusNormal"/>
            </w:pPr>
          </w:p>
          <w:p w:rsidR="00E250AA" w:rsidRDefault="00E250AA">
            <w:pPr>
              <w:pStyle w:val="ConsPlusNormal"/>
            </w:pPr>
            <w:r>
              <w:t xml:space="preserve">Опасности пожара, связанные с </w:t>
            </w:r>
            <w:r>
              <w:lastRenderedPageBreak/>
              <w:t>обработкой груза и перевозкой опасных и вредных жидкостей наливом</w:t>
            </w:r>
          </w:p>
          <w:p w:rsidR="00E250AA" w:rsidRDefault="00E250AA">
            <w:pPr>
              <w:pStyle w:val="ConsPlusNormal"/>
            </w:pPr>
          </w:p>
          <w:p w:rsidR="00E250AA" w:rsidRDefault="00E250AA">
            <w:pPr>
              <w:pStyle w:val="ConsPlusNormal"/>
            </w:pPr>
            <w:r>
              <w:t>Огнетушащие средства, используемые для тушения пожаров, связанных с нефтью и химическими веществами</w:t>
            </w:r>
          </w:p>
          <w:p w:rsidR="00E250AA" w:rsidRDefault="00E250AA">
            <w:pPr>
              <w:pStyle w:val="ConsPlusNormal"/>
            </w:pPr>
          </w:p>
          <w:p w:rsidR="00E250AA" w:rsidRDefault="00E250AA">
            <w:pPr>
              <w:pStyle w:val="ConsPlusNormal"/>
            </w:pPr>
            <w:r>
              <w:t>Действие стационарной системы пенного пожаротушения</w:t>
            </w:r>
          </w:p>
          <w:p w:rsidR="00E250AA" w:rsidRDefault="00E250AA">
            <w:pPr>
              <w:pStyle w:val="ConsPlusNormal"/>
            </w:pPr>
          </w:p>
          <w:p w:rsidR="00E250AA" w:rsidRDefault="00E250AA">
            <w:pPr>
              <w:pStyle w:val="ConsPlusNormal"/>
            </w:pPr>
            <w:r>
              <w:t>Действие переносных средств пенного пожаротушения</w:t>
            </w:r>
          </w:p>
          <w:p w:rsidR="00E250AA" w:rsidRDefault="00E250AA">
            <w:pPr>
              <w:pStyle w:val="ConsPlusNormal"/>
            </w:pPr>
          </w:p>
          <w:p w:rsidR="00E250AA" w:rsidRDefault="00E250AA">
            <w:pPr>
              <w:pStyle w:val="ConsPlusNormal"/>
            </w:pPr>
            <w:r>
              <w:t>Действие стационарной системы порошкового пожаротушения</w:t>
            </w:r>
          </w:p>
          <w:p w:rsidR="00E250AA" w:rsidRDefault="00E250AA">
            <w:pPr>
              <w:pStyle w:val="ConsPlusNormal"/>
            </w:pPr>
          </w:p>
          <w:p w:rsidR="00E250AA" w:rsidRDefault="00E250AA">
            <w:pPr>
              <w:pStyle w:val="ConsPlusNormal"/>
            </w:pPr>
            <w:r>
              <w:t>Локализация разлива в связи с операциями по борьбе с пожаром</w:t>
            </w:r>
          </w:p>
        </w:tc>
        <w:tc>
          <w:tcPr>
            <w:tcW w:w="2551" w:type="dxa"/>
          </w:tcPr>
          <w:p w:rsidR="00E250AA" w:rsidRDefault="00E250AA">
            <w:pPr>
              <w:pStyle w:val="ConsPlusNormal"/>
            </w:pPr>
            <w:r>
              <w:lastRenderedPageBreak/>
              <w:t xml:space="preserve">Практические занятия и инструктаж, проводимые в одобренных и реалистичных условиях подготовки (например, имитация судовых условий) и, если это возможно и практически </w:t>
            </w:r>
            <w:r>
              <w:lastRenderedPageBreak/>
              <w:t>выполнимо, в темноте</w:t>
            </w:r>
          </w:p>
        </w:tc>
        <w:tc>
          <w:tcPr>
            <w:tcW w:w="2977" w:type="dxa"/>
          </w:tcPr>
          <w:p w:rsidR="00E250AA" w:rsidRDefault="00E250AA">
            <w:pPr>
              <w:pStyle w:val="ConsPlusNormal"/>
            </w:pPr>
            <w:r>
              <w:lastRenderedPageBreak/>
              <w:t>Первоначальные и последующие действия после получения информации о пожаре на судне соответствуют установленной практике и процедурам</w:t>
            </w:r>
          </w:p>
          <w:p w:rsidR="00E250AA" w:rsidRDefault="00E250AA">
            <w:pPr>
              <w:pStyle w:val="ConsPlusNormal"/>
            </w:pPr>
          </w:p>
          <w:p w:rsidR="00E250AA" w:rsidRDefault="00E250AA">
            <w:pPr>
              <w:pStyle w:val="ConsPlusNormal"/>
            </w:pPr>
            <w:r>
              <w:t xml:space="preserve">Предпринимаемые после </w:t>
            </w:r>
            <w:r>
              <w:lastRenderedPageBreak/>
              <w:t>получения сигнала о сборе действия соответствуют выявленной аварии и отвечают установленным процедурам</w:t>
            </w:r>
          </w:p>
          <w:p w:rsidR="00E250AA" w:rsidRDefault="00E250AA">
            <w:pPr>
              <w:pStyle w:val="ConsPlusNormal"/>
            </w:pPr>
          </w:p>
          <w:p w:rsidR="00E250AA" w:rsidRDefault="00E250AA">
            <w:pPr>
              <w:pStyle w:val="ConsPlusNormal"/>
            </w:pPr>
            <w:r>
              <w:t>Одежда и оборудование соответствуют характеру операций по борьбе с пожаром</w:t>
            </w:r>
          </w:p>
          <w:p w:rsidR="00E250AA" w:rsidRDefault="00E250AA">
            <w:pPr>
              <w:pStyle w:val="ConsPlusNormal"/>
            </w:pPr>
          </w:p>
          <w:p w:rsidR="00E250AA" w:rsidRDefault="00E250AA">
            <w:pPr>
              <w:pStyle w:val="ConsPlusNormal"/>
            </w:pPr>
            <w:r>
              <w:t>Выбор времени и последовательность действий отдельных лиц соответствуют преобладающим обстоятельствам и условиям</w:t>
            </w:r>
          </w:p>
          <w:p w:rsidR="00E250AA" w:rsidRDefault="00E250AA">
            <w:pPr>
              <w:pStyle w:val="ConsPlusNormal"/>
            </w:pPr>
          </w:p>
          <w:p w:rsidR="00E250AA" w:rsidRDefault="00E250AA">
            <w:pPr>
              <w:pStyle w:val="ConsPlusNormal"/>
            </w:pPr>
            <w:r>
              <w:t>Тушение пожара обеспечивается с использованием надлежащих процедур, методов и огнетушащих средств</w:t>
            </w:r>
          </w:p>
        </w:tc>
      </w:tr>
      <w:tr w:rsidR="00E250AA">
        <w:tc>
          <w:tcPr>
            <w:tcW w:w="1843" w:type="dxa"/>
          </w:tcPr>
          <w:p w:rsidR="00E250AA" w:rsidRDefault="00E250AA">
            <w:pPr>
              <w:pStyle w:val="ConsPlusNormal"/>
            </w:pPr>
            <w:r>
              <w:lastRenderedPageBreak/>
              <w:t>Действия при авариях</w:t>
            </w:r>
          </w:p>
        </w:tc>
        <w:tc>
          <w:tcPr>
            <w:tcW w:w="2410" w:type="dxa"/>
          </w:tcPr>
          <w:p w:rsidR="00E250AA" w:rsidRDefault="00E250AA">
            <w:pPr>
              <w:pStyle w:val="ConsPlusNormal"/>
            </w:pPr>
            <w:r>
              <w:t>Начальное знание порядка действий при аварии, в том числе аварийного выключения</w:t>
            </w:r>
          </w:p>
        </w:tc>
        <w:tc>
          <w:tcPr>
            <w:tcW w:w="2551" w:type="dxa"/>
          </w:tcPr>
          <w:p w:rsidR="00E250AA" w:rsidRDefault="00E250AA">
            <w:pPr>
              <w:pStyle w:val="ConsPlusNormal"/>
            </w:pPr>
            <w:r>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lastRenderedPageBreak/>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w:t>
            </w:r>
          </w:p>
          <w:p w:rsidR="00E250AA" w:rsidRDefault="00E250AA">
            <w:pPr>
              <w:pStyle w:val="ConsPlusNormal"/>
            </w:pPr>
          </w:p>
          <w:p w:rsidR="00E250AA" w:rsidRDefault="00E250AA">
            <w:pPr>
              <w:pStyle w:val="ConsPlusNormal"/>
            </w:pPr>
            <w:r>
              <w:t>.4 одобренная программа подготовки</w:t>
            </w:r>
          </w:p>
        </w:tc>
        <w:tc>
          <w:tcPr>
            <w:tcW w:w="2977" w:type="dxa"/>
          </w:tcPr>
          <w:p w:rsidR="00E250AA" w:rsidRDefault="00E250AA">
            <w:pPr>
              <w:pStyle w:val="ConsPlusNormal"/>
            </w:pPr>
            <w:r>
              <w:lastRenderedPageBreak/>
              <w:t xml:space="preserve">Тип и воздействие аварии быстро определяются, и ответные действия соответствуют порядку действий при аварии и планам действий в </w:t>
            </w:r>
            <w:r>
              <w:lastRenderedPageBreak/>
              <w:t>чрезвычайной ситуации</w:t>
            </w:r>
          </w:p>
        </w:tc>
      </w:tr>
      <w:tr w:rsidR="00E250AA">
        <w:tc>
          <w:tcPr>
            <w:tcW w:w="1843" w:type="dxa"/>
          </w:tcPr>
          <w:p w:rsidR="00E250AA" w:rsidRDefault="00E250AA">
            <w:pPr>
              <w:pStyle w:val="ConsPlusNormal"/>
            </w:pPr>
            <w:r>
              <w:lastRenderedPageBreak/>
              <w:t>Принятие мер предосторожности для предотвращения загрязнения окружающей среды в результате разлива нефти или химических веществ</w:t>
            </w:r>
          </w:p>
        </w:tc>
        <w:tc>
          <w:tcPr>
            <w:tcW w:w="2410" w:type="dxa"/>
          </w:tcPr>
          <w:p w:rsidR="00E250AA" w:rsidRDefault="00E250AA">
            <w:pPr>
              <w:pStyle w:val="ConsPlusNormal"/>
            </w:pPr>
            <w:r>
              <w:t>Начальное знание воздействия загрязнения нефтью и химическими веществами на человека и морскую флору и фауну</w:t>
            </w:r>
          </w:p>
          <w:p w:rsidR="00E250AA" w:rsidRDefault="00E250AA">
            <w:pPr>
              <w:pStyle w:val="ConsPlusNormal"/>
            </w:pPr>
          </w:p>
          <w:p w:rsidR="00E250AA" w:rsidRDefault="00E250AA">
            <w:pPr>
              <w:pStyle w:val="ConsPlusNormal"/>
            </w:pPr>
            <w:r>
              <w:t>Начальное знание судовых процедур для предотвращения загрязнения</w:t>
            </w:r>
          </w:p>
          <w:p w:rsidR="00E250AA" w:rsidRDefault="00E250AA">
            <w:pPr>
              <w:pStyle w:val="ConsPlusNormal"/>
            </w:pPr>
          </w:p>
          <w:p w:rsidR="00E250AA" w:rsidRDefault="00E250AA">
            <w:pPr>
              <w:pStyle w:val="ConsPlusNormal"/>
            </w:pPr>
            <w:r>
              <w:t>Начальное знание мер, которые должны приниматься в случае разлива, включая необходимость:</w:t>
            </w:r>
          </w:p>
          <w:p w:rsidR="00E250AA" w:rsidRDefault="00E250AA">
            <w:pPr>
              <w:pStyle w:val="ConsPlusNormal"/>
            </w:pPr>
          </w:p>
          <w:p w:rsidR="00E250AA" w:rsidRDefault="00E250AA">
            <w:pPr>
              <w:pStyle w:val="ConsPlusNormal"/>
            </w:pPr>
            <w:r>
              <w:t xml:space="preserve">.1 передавать соответствующую </w:t>
            </w:r>
            <w:r>
              <w:lastRenderedPageBreak/>
              <w:t>информацию ответственным лицам</w:t>
            </w:r>
          </w:p>
          <w:p w:rsidR="00E250AA" w:rsidRDefault="00E250AA">
            <w:pPr>
              <w:pStyle w:val="ConsPlusNormal"/>
            </w:pPr>
          </w:p>
          <w:p w:rsidR="00E250AA" w:rsidRDefault="00E250AA">
            <w:pPr>
              <w:pStyle w:val="ConsPlusNormal"/>
            </w:pPr>
            <w:r>
              <w:t>.2 содействовать применению судовых процедур по локализации разлива</w:t>
            </w:r>
          </w:p>
        </w:tc>
        <w:tc>
          <w:tcPr>
            <w:tcW w:w="2551" w:type="dxa"/>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w:t>
            </w:r>
          </w:p>
          <w:p w:rsidR="00E250AA" w:rsidRDefault="00E250AA">
            <w:pPr>
              <w:pStyle w:val="ConsPlusNormal"/>
            </w:pPr>
          </w:p>
          <w:p w:rsidR="00E250AA" w:rsidRDefault="00E250AA">
            <w:pPr>
              <w:pStyle w:val="ConsPlusNormal"/>
            </w:pPr>
            <w:r>
              <w:t>.4 одобренная программа подготовки</w:t>
            </w:r>
          </w:p>
        </w:tc>
        <w:tc>
          <w:tcPr>
            <w:tcW w:w="2977" w:type="dxa"/>
          </w:tcPr>
          <w:p w:rsidR="00E250AA" w:rsidRDefault="00E250AA">
            <w:pPr>
              <w:pStyle w:val="ConsPlusNormal"/>
            </w:pPr>
            <w:r>
              <w:t>Процедуры, направленные на защиту окружающей среды, постоянно соблюдаются</w:t>
            </w:r>
          </w:p>
        </w:tc>
      </w:tr>
    </w:tbl>
    <w:p w:rsidR="00E250AA" w:rsidRDefault="00E250AA">
      <w:pPr>
        <w:pStyle w:val="ConsPlusNormal"/>
        <w:jc w:val="right"/>
      </w:pPr>
    </w:p>
    <w:p w:rsidR="00E250AA" w:rsidRDefault="00E250AA">
      <w:pPr>
        <w:pStyle w:val="ConsPlusNormal"/>
        <w:jc w:val="right"/>
      </w:pPr>
      <w:r>
        <w:t>Таблица A-V/1-1-2</w:t>
      </w:r>
    </w:p>
    <w:p w:rsidR="00E250AA" w:rsidRDefault="00E250AA">
      <w:pPr>
        <w:pStyle w:val="ConsPlusNormal"/>
        <w:jc w:val="right"/>
      </w:pPr>
    </w:p>
    <w:p w:rsidR="00E250AA" w:rsidRDefault="00E250AA">
      <w:pPr>
        <w:pStyle w:val="ConsPlusNormal"/>
        <w:jc w:val="center"/>
      </w:pPr>
      <w:r>
        <w:t>Спецификация минимального стандарта</w:t>
      </w:r>
    </w:p>
    <w:p w:rsidR="00E250AA" w:rsidRDefault="00E250AA">
      <w:pPr>
        <w:pStyle w:val="ConsPlusNormal"/>
        <w:jc w:val="center"/>
      </w:pPr>
      <w:r>
        <w:t>компетентности в расширенной подготовке для грузовых</w:t>
      </w:r>
    </w:p>
    <w:p w:rsidR="00E250AA" w:rsidRDefault="00E250AA">
      <w:pPr>
        <w:pStyle w:val="ConsPlusNormal"/>
        <w:jc w:val="center"/>
      </w:pPr>
      <w:r>
        <w:t>операций на нефтяных танкерах</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2520"/>
        <w:gridCol w:w="2520"/>
        <w:gridCol w:w="2761"/>
      </w:tblGrid>
      <w:tr w:rsidR="00E250AA">
        <w:tc>
          <w:tcPr>
            <w:tcW w:w="1980" w:type="dxa"/>
          </w:tcPr>
          <w:p w:rsidR="00E250AA" w:rsidRDefault="00E250AA">
            <w:pPr>
              <w:pStyle w:val="ConsPlusNormal"/>
              <w:jc w:val="center"/>
            </w:pPr>
            <w:bookmarkStart w:id="107" w:name="P4784"/>
            <w:bookmarkEnd w:id="107"/>
            <w:r>
              <w:t>Колонка 1</w:t>
            </w:r>
          </w:p>
        </w:tc>
        <w:tc>
          <w:tcPr>
            <w:tcW w:w="2520" w:type="dxa"/>
          </w:tcPr>
          <w:p w:rsidR="00E250AA" w:rsidRDefault="00E250AA">
            <w:pPr>
              <w:pStyle w:val="ConsPlusNormal"/>
              <w:jc w:val="center"/>
            </w:pPr>
            <w:bookmarkStart w:id="108" w:name="P4785"/>
            <w:bookmarkEnd w:id="108"/>
            <w:r>
              <w:t>Колонка 2</w:t>
            </w:r>
          </w:p>
        </w:tc>
        <w:tc>
          <w:tcPr>
            <w:tcW w:w="2520" w:type="dxa"/>
          </w:tcPr>
          <w:p w:rsidR="00E250AA" w:rsidRDefault="00E250AA">
            <w:pPr>
              <w:pStyle w:val="ConsPlusNormal"/>
              <w:jc w:val="center"/>
            </w:pPr>
            <w:bookmarkStart w:id="109" w:name="P4786"/>
            <w:bookmarkEnd w:id="109"/>
            <w:r>
              <w:t>Колонка 3</w:t>
            </w:r>
          </w:p>
        </w:tc>
        <w:tc>
          <w:tcPr>
            <w:tcW w:w="2761" w:type="dxa"/>
          </w:tcPr>
          <w:p w:rsidR="00E250AA" w:rsidRDefault="00E250AA">
            <w:pPr>
              <w:pStyle w:val="ConsPlusNormal"/>
              <w:jc w:val="center"/>
            </w:pPr>
            <w:bookmarkStart w:id="110" w:name="P4787"/>
            <w:bookmarkEnd w:id="110"/>
            <w:r>
              <w:t>Колонка 4</w:t>
            </w:r>
          </w:p>
        </w:tc>
      </w:tr>
      <w:tr w:rsidR="00E250AA">
        <w:tc>
          <w:tcPr>
            <w:tcW w:w="1980" w:type="dxa"/>
          </w:tcPr>
          <w:p w:rsidR="00E250AA" w:rsidRDefault="00E250AA">
            <w:pPr>
              <w:pStyle w:val="ConsPlusNormal"/>
              <w:jc w:val="center"/>
            </w:pPr>
            <w:r>
              <w:t>Сфера компетентности</w:t>
            </w:r>
          </w:p>
        </w:tc>
        <w:tc>
          <w:tcPr>
            <w:tcW w:w="2520" w:type="dxa"/>
          </w:tcPr>
          <w:p w:rsidR="00E250AA" w:rsidRDefault="00E250AA">
            <w:pPr>
              <w:pStyle w:val="ConsPlusNormal"/>
              <w:jc w:val="center"/>
            </w:pPr>
            <w:r>
              <w:t>Знание, понимание и профессиональные навыки</w:t>
            </w:r>
          </w:p>
        </w:tc>
        <w:tc>
          <w:tcPr>
            <w:tcW w:w="2520" w:type="dxa"/>
          </w:tcPr>
          <w:p w:rsidR="00E250AA" w:rsidRDefault="00E250AA">
            <w:pPr>
              <w:pStyle w:val="ConsPlusNormal"/>
              <w:jc w:val="center"/>
            </w:pPr>
            <w:r>
              <w:t>Методы демонстрации компетентности</w:t>
            </w:r>
          </w:p>
        </w:tc>
        <w:tc>
          <w:tcPr>
            <w:tcW w:w="2761" w:type="dxa"/>
          </w:tcPr>
          <w:p w:rsidR="00E250AA" w:rsidRDefault="00E250AA">
            <w:pPr>
              <w:pStyle w:val="ConsPlusNormal"/>
              <w:jc w:val="center"/>
            </w:pPr>
            <w:r>
              <w:t>Критерии для оценки компетентности</w:t>
            </w:r>
          </w:p>
        </w:tc>
      </w:tr>
      <w:tr w:rsidR="00E250AA">
        <w:tblPrEx>
          <w:tblBorders>
            <w:insideH w:val="nil"/>
          </w:tblBorders>
        </w:tblPrEx>
        <w:tc>
          <w:tcPr>
            <w:tcW w:w="1980" w:type="dxa"/>
            <w:tcBorders>
              <w:bottom w:val="nil"/>
            </w:tcBorders>
          </w:tcPr>
          <w:p w:rsidR="00E250AA" w:rsidRDefault="00E250AA">
            <w:pPr>
              <w:pStyle w:val="ConsPlusNormal"/>
            </w:pPr>
            <w:r>
              <w:t>Умение безопасно выполнять все грузовые операции и наблюдать за ними</w:t>
            </w:r>
          </w:p>
        </w:tc>
        <w:tc>
          <w:tcPr>
            <w:tcW w:w="2520" w:type="dxa"/>
            <w:tcBorders>
              <w:bottom w:val="nil"/>
            </w:tcBorders>
          </w:tcPr>
          <w:p w:rsidR="00E250AA" w:rsidRDefault="00E250AA">
            <w:pPr>
              <w:pStyle w:val="ConsPlusNormal"/>
            </w:pPr>
            <w:r>
              <w:t>Устройство и характеристики нефтяного танкера</w:t>
            </w:r>
          </w:p>
          <w:p w:rsidR="00E250AA" w:rsidRDefault="00E250AA">
            <w:pPr>
              <w:pStyle w:val="ConsPlusNormal"/>
            </w:pPr>
          </w:p>
          <w:p w:rsidR="00E250AA" w:rsidRDefault="00E250AA">
            <w:pPr>
              <w:pStyle w:val="ConsPlusNormal"/>
            </w:pPr>
            <w:r>
              <w:t>Знание устройства, систем и оборудования нефтяного танкера, включая:</w:t>
            </w:r>
          </w:p>
          <w:p w:rsidR="00E250AA" w:rsidRDefault="00E250AA">
            <w:pPr>
              <w:pStyle w:val="ConsPlusNormal"/>
            </w:pPr>
          </w:p>
          <w:p w:rsidR="00E250AA" w:rsidRDefault="00E250AA">
            <w:pPr>
              <w:pStyle w:val="ConsPlusNormal"/>
            </w:pPr>
            <w:r>
              <w:t>.1 общее устройство и конструкцию</w:t>
            </w:r>
          </w:p>
          <w:p w:rsidR="00E250AA" w:rsidRDefault="00E250AA">
            <w:pPr>
              <w:pStyle w:val="ConsPlusNormal"/>
            </w:pPr>
          </w:p>
          <w:p w:rsidR="00E250AA" w:rsidRDefault="00E250AA">
            <w:pPr>
              <w:pStyle w:val="ConsPlusNormal"/>
            </w:pPr>
            <w:r>
              <w:t xml:space="preserve">.2 устройство и </w:t>
            </w:r>
            <w:r>
              <w:lastRenderedPageBreak/>
              <w:t>оборудование грузовой системы</w:t>
            </w:r>
          </w:p>
          <w:p w:rsidR="00E250AA" w:rsidRDefault="00E250AA">
            <w:pPr>
              <w:pStyle w:val="ConsPlusNormal"/>
            </w:pPr>
          </w:p>
          <w:p w:rsidR="00E250AA" w:rsidRDefault="00E250AA">
            <w:pPr>
              <w:pStyle w:val="ConsPlusNormal"/>
            </w:pPr>
            <w:r>
              <w:t>.3 устройство танка, трубопроводную систему и устройство газоотводной системы танка</w:t>
            </w:r>
          </w:p>
          <w:p w:rsidR="00E250AA" w:rsidRDefault="00E250AA">
            <w:pPr>
              <w:pStyle w:val="ConsPlusNormal"/>
            </w:pPr>
          </w:p>
          <w:p w:rsidR="00E250AA" w:rsidRDefault="00E250AA">
            <w:pPr>
              <w:pStyle w:val="ConsPlusNormal"/>
            </w:pPr>
            <w:r>
              <w:t>.4 замерные системы и аварийно-предупредительную сигнализацию</w:t>
            </w:r>
          </w:p>
          <w:p w:rsidR="00E250AA" w:rsidRDefault="00E250AA">
            <w:pPr>
              <w:pStyle w:val="ConsPlusNormal"/>
            </w:pPr>
          </w:p>
          <w:p w:rsidR="00E250AA" w:rsidRDefault="00E250AA">
            <w:pPr>
              <w:pStyle w:val="ConsPlusNormal"/>
            </w:pPr>
            <w:r>
              <w:t>.5 системы подогрева груза</w:t>
            </w:r>
          </w:p>
          <w:p w:rsidR="00E250AA" w:rsidRDefault="00E250AA">
            <w:pPr>
              <w:pStyle w:val="ConsPlusNormal"/>
            </w:pPr>
          </w:p>
          <w:p w:rsidR="00E250AA" w:rsidRDefault="00E250AA">
            <w:pPr>
              <w:pStyle w:val="ConsPlusNormal"/>
            </w:pPr>
            <w:r>
              <w:t>.6 системы очистки, дегазации и инертизации танков</w:t>
            </w:r>
          </w:p>
          <w:p w:rsidR="00E250AA" w:rsidRDefault="00E250AA">
            <w:pPr>
              <w:pStyle w:val="ConsPlusNormal"/>
            </w:pPr>
          </w:p>
          <w:p w:rsidR="00E250AA" w:rsidRDefault="00E250AA">
            <w:pPr>
              <w:pStyle w:val="ConsPlusNormal"/>
            </w:pPr>
            <w:r>
              <w:t>.7 балластную систему</w:t>
            </w:r>
          </w:p>
          <w:p w:rsidR="00E250AA" w:rsidRDefault="00E250AA">
            <w:pPr>
              <w:pStyle w:val="ConsPlusNormal"/>
            </w:pPr>
          </w:p>
          <w:p w:rsidR="00E250AA" w:rsidRDefault="00E250AA">
            <w:pPr>
              <w:pStyle w:val="ConsPlusNormal"/>
            </w:pPr>
            <w:r>
              <w:t>.8 газоотводную систему грузовой зоны и вентиляцию жилых помещений</w:t>
            </w:r>
          </w:p>
          <w:p w:rsidR="00E250AA" w:rsidRDefault="00E250AA">
            <w:pPr>
              <w:pStyle w:val="ConsPlusNormal"/>
            </w:pPr>
          </w:p>
          <w:p w:rsidR="00E250AA" w:rsidRDefault="00E250AA">
            <w:pPr>
              <w:pStyle w:val="ConsPlusNormal"/>
            </w:pPr>
            <w:r>
              <w:t>.9 устройство отстойных танков</w:t>
            </w:r>
          </w:p>
          <w:p w:rsidR="00E250AA" w:rsidRDefault="00E250AA">
            <w:pPr>
              <w:pStyle w:val="ConsPlusNormal"/>
            </w:pPr>
          </w:p>
          <w:p w:rsidR="00E250AA" w:rsidRDefault="00E250AA">
            <w:pPr>
              <w:pStyle w:val="ConsPlusNormal"/>
            </w:pPr>
            <w:r>
              <w:t>.10 системы улавливания паров</w:t>
            </w:r>
          </w:p>
        </w:tc>
        <w:tc>
          <w:tcPr>
            <w:tcW w:w="2520" w:type="dxa"/>
            <w:tcBorders>
              <w:bottom w:val="nil"/>
            </w:tcBorders>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lastRenderedPageBreak/>
              <w:t>.3 одобренная подготовка на тренажере</w:t>
            </w:r>
          </w:p>
          <w:p w:rsidR="00E250AA" w:rsidRDefault="00E250AA">
            <w:pPr>
              <w:pStyle w:val="ConsPlusNormal"/>
            </w:pPr>
          </w:p>
          <w:p w:rsidR="00E250AA" w:rsidRDefault="00E250AA">
            <w:pPr>
              <w:pStyle w:val="ConsPlusNormal"/>
            </w:pPr>
            <w:r>
              <w:t>.4 одобренная программа подготовки</w:t>
            </w:r>
          </w:p>
        </w:tc>
        <w:tc>
          <w:tcPr>
            <w:tcW w:w="2761" w:type="dxa"/>
            <w:tcBorders>
              <w:bottom w:val="nil"/>
            </w:tcBorders>
          </w:tcPr>
          <w:p w:rsidR="00E250AA" w:rsidRDefault="00E250AA">
            <w:pPr>
              <w:pStyle w:val="ConsPlusNormal"/>
            </w:pPr>
            <w:r>
              <w:lastRenderedPageBreak/>
              <w:t>Связь четкая, понятная и успешная</w:t>
            </w:r>
          </w:p>
          <w:p w:rsidR="00E250AA" w:rsidRDefault="00E250AA">
            <w:pPr>
              <w:pStyle w:val="ConsPlusNormal"/>
            </w:pPr>
          </w:p>
          <w:p w:rsidR="00E250AA" w:rsidRDefault="00E250AA">
            <w:pPr>
              <w:pStyle w:val="ConsPlusNormal"/>
            </w:pPr>
            <w:r>
              <w:t>Грузовые операции выполняются безопасным способом с учетом устройства, систем и оборудования нефтяного танкера</w:t>
            </w:r>
          </w:p>
          <w:p w:rsidR="00E250AA" w:rsidRDefault="00E250AA">
            <w:pPr>
              <w:pStyle w:val="ConsPlusNormal"/>
            </w:pPr>
          </w:p>
          <w:p w:rsidR="00E250AA" w:rsidRDefault="00E250AA">
            <w:pPr>
              <w:pStyle w:val="ConsPlusNormal"/>
            </w:pPr>
            <w:r>
              <w:t xml:space="preserve">Грузовые операции планируются, риски избегаются и операции </w:t>
            </w:r>
            <w:r>
              <w:lastRenderedPageBreak/>
              <w:t>выполняются в соответствии с принятыми принципами и процедурами для обеспечения безопасности операций и избежания загрязнения морской среды</w:t>
            </w:r>
          </w:p>
          <w:p w:rsidR="00E250AA" w:rsidRDefault="00E250AA">
            <w:pPr>
              <w:pStyle w:val="ConsPlusNormal"/>
            </w:pPr>
          </w:p>
          <w:p w:rsidR="00E250AA" w:rsidRDefault="00E250AA">
            <w:pPr>
              <w:pStyle w:val="ConsPlusNormal"/>
            </w:pPr>
            <w:r>
              <w:t>Потенциальное несоответствие процедурам, связанным с грузовыми операциями, быстро выявляется и устраняется</w:t>
            </w:r>
          </w:p>
          <w:p w:rsidR="00E250AA" w:rsidRDefault="00E250AA">
            <w:pPr>
              <w:pStyle w:val="ConsPlusNormal"/>
            </w:pPr>
          </w:p>
          <w:p w:rsidR="00E250AA" w:rsidRDefault="00E250AA">
            <w:pPr>
              <w:pStyle w:val="ConsPlusNormal"/>
            </w:pPr>
            <w:r>
              <w:t>Надлежащая погрузка, размещение и выгрузка грузов обеспечивают, чтобы условия остойчивости и напряжений постоянно оставались в безопасных пределах</w:t>
            </w:r>
          </w:p>
          <w:p w:rsidR="00E250AA" w:rsidRDefault="00E250AA">
            <w:pPr>
              <w:pStyle w:val="ConsPlusNormal"/>
            </w:pPr>
          </w:p>
          <w:p w:rsidR="00E250AA" w:rsidRDefault="00E250AA">
            <w:pPr>
              <w:pStyle w:val="ConsPlusNormal"/>
            </w:pPr>
            <w:r>
              <w:t>Предпринятые действия и выполняемые процедуры правильно применяются, и соответствующее связанное с грузом оборудование используется надлежащим образом</w:t>
            </w:r>
          </w:p>
        </w:tc>
      </w:tr>
      <w:tr w:rsidR="00E250AA">
        <w:tblPrEx>
          <w:tblBorders>
            <w:insideH w:val="nil"/>
          </w:tblBorders>
        </w:tblPrEx>
        <w:tc>
          <w:tcPr>
            <w:tcW w:w="1980" w:type="dxa"/>
            <w:tcBorders>
              <w:top w:val="nil"/>
              <w:bottom w:val="nil"/>
            </w:tcBorders>
          </w:tcPr>
          <w:p w:rsidR="00E250AA" w:rsidRDefault="00E250AA">
            <w:pPr>
              <w:pStyle w:val="ConsPlusNormal"/>
            </w:pPr>
          </w:p>
        </w:tc>
        <w:tc>
          <w:tcPr>
            <w:tcW w:w="2520" w:type="dxa"/>
            <w:tcBorders>
              <w:top w:val="nil"/>
              <w:bottom w:val="nil"/>
            </w:tcBorders>
          </w:tcPr>
          <w:p w:rsidR="00E250AA" w:rsidRDefault="00E250AA">
            <w:pPr>
              <w:pStyle w:val="ConsPlusNormal"/>
            </w:pPr>
            <w:r>
              <w:t>.11 электрические и электронные системы управления, связанные с грузом</w:t>
            </w:r>
          </w:p>
          <w:p w:rsidR="00E250AA" w:rsidRDefault="00E250AA">
            <w:pPr>
              <w:pStyle w:val="ConsPlusNormal"/>
            </w:pPr>
          </w:p>
          <w:p w:rsidR="00E250AA" w:rsidRDefault="00E250AA">
            <w:pPr>
              <w:pStyle w:val="ConsPlusNormal"/>
            </w:pPr>
            <w:r>
              <w:t>.12 оборудование для защиты окружающей среды, включая оборудование для автоматического замера и регистрации сброса нефти</w:t>
            </w:r>
          </w:p>
          <w:p w:rsidR="00E250AA" w:rsidRDefault="00E250AA">
            <w:pPr>
              <w:pStyle w:val="ConsPlusNormal"/>
            </w:pPr>
          </w:p>
          <w:p w:rsidR="00E250AA" w:rsidRDefault="00E250AA">
            <w:pPr>
              <w:pStyle w:val="ConsPlusNormal"/>
            </w:pPr>
            <w:r>
              <w:t>.13 покрытие танков</w:t>
            </w:r>
          </w:p>
          <w:p w:rsidR="00E250AA" w:rsidRDefault="00E250AA">
            <w:pPr>
              <w:pStyle w:val="ConsPlusNormal"/>
            </w:pPr>
          </w:p>
          <w:p w:rsidR="00E250AA" w:rsidRDefault="00E250AA">
            <w:pPr>
              <w:pStyle w:val="ConsPlusNormal"/>
            </w:pPr>
            <w:r>
              <w:t>.14 системы контроля температуры и давления в танках</w:t>
            </w:r>
          </w:p>
          <w:p w:rsidR="00E250AA" w:rsidRDefault="00E250AA">
            <w:pPr>
              <w:pStyle w:val="ConsPlusNormal"/>
            </w:pPr>
          </w:p>
          <w:p w:rsidR="00E250AA" w:rsidRDefault="00E250AA">
            <w:pPr>
              <w:pStyle w:val="ConsPlusNormal"/>
            </w:pPr>
            <w:r>
              <w:t>.15 противопожарные системы</w:t>
            </w:r>
          </w:p>
          <w:p w:rsidR="00E250AA" w:rsidRDefault="00E250AA">
            <w:pPr>
              <w:pStyle w:val="ConsPlusNormal"/>
            </w:pPr>
          </w:p>
          <w:p w:rsidR="00E250AA" w:rsidRDefault="00E250AA">
            <w:pPr>
              <w:pStyle w:val="ConsPlusNormal"/>
            </w:pPr>
            <w:r>
              <w:t>Знание теории и характеристик насосов, включая типы грузовых насосов, и их безопасной эксплуатации</w:t>
            </w:r>
          </w:p>
          <w:p w:rsidR="00E250AA" w:rsidRDefault="00E250AA">
            <w:pPr>
              <w:pStyle w:val="ConsPlusNormal"/>
            </w:pPr>
          </w:p>
          <w:p w:rsidR="00E250AA" w:rsidRDefault="00E250AA">
            <w:pPr>
              <w:pStyle w:val="ConsPlusNormal"/>
            </w:pPr>
            <w:r>
              <w:t xml:space="preserve">Компетентность в области культуры безопасности на танкерах и осуществлении системы управления </w:t>
            </w:r>
            <w:r>
              <w:lastRenderedPageBreak/>
              <w:t>безопасностью</w:t>
            </w:r>
          </w:p>
          <w:p w:rsidR="00E250AA" w:rsidRDefault="00E250AA">
            <w:pPr>
              <w:pStyle w:val="ConsPlusNormal"/>
            </w:pPr>
          </w:p>
          <w:p w:rsidR="00E250AA" w:rsidRDefault="00E250AA">
            <w:pPr>
              <w:pStyle w:val="ConsPlusNormal"/>
            </w:pPr>
            <w:r>
              <w:t>Знание и понимание систем мониторинга и безопасности, включая аварийное выключение</w:t>
            </w:r>
          </w:p>
          <w:p w:rsidR="00E250AA" w:rsidRDefault="00E250AA">
            <w:pPr>
              <w:pStyle w:val="ConsPlusNormal"/>
            </w:pPr>
          </w:p>
          <w:p w:rsidR="00E250AA" w:rsidRDefault="00E250AA">
            <w:pPr>
              <w:pStyle w:val="ConsPlusNormal"/>
            </w:pPr>
            <w:r>
              <w:t>Погрузка, выгрузка, уход за грузом и его обработка</w:t>
            </w:r>
          </w:p>
          <w:p w:rsidR="00E250AA" w:rsidRDefault="00E250AA">
            <w:pPr>
              <w:pStyle w:val="ConsPlusNormal"/>
            </w:pPr>
          </w:p>
          <w:p w:rsidR="00E250AA" w:rsidRDefault="00E250AA">
            <w:pPr>
              <w:pStyle w:val="ConsPlusNormal"/>
            </w:pPr>
            <w:r>
              <w:t>Способность выполнять измерения и вычисления, касающиеся груза</w:t>
            </w:r>
          </w:p>
        </w:tc>
        <w:tc>
          <w:tcPr>
            <w:tcW w:w="2520" w:type="dxa"/>
            <w:tcBorders>
              <w:top w:val="nil"/>
              <w:bottom w:val="nil"/>
            </w:tcBorders>
          </w:tcPr>
          <w:p w:rsidR="00E250AA" w:rsidRDefault="00E250AA">
            <w:pPr>
              <w:pStyle w:val="ConsPlusNormal"/>
            </w:pPr>
          </w:p>
        </w:tc>
        <w:tc>
          <w:tcPr>
            <w:tcW w:w="2761" w:type="dxa"/>
            <w:tcBorders>
              <w:top w:val="nil"/>
              <w:bottom w:val="nil"/>
            </w:tcBorders>
          </w:tcPr>
          <w:p w:rsidR="00E250AA" w:rsidRDefault="00E250AA">
            <w:pPr>
              <w:pStyle w:val="ConsPlusNormal"/>
            </w:pPr>
            <w:r>
              <w:t>Калибровка и использование оборудования для наблюдения и обнаружения газа отвечают эксплуатационной практике и процедурам</w:t>
            </w:r>
          </w:p>
          <w:p w:rsidR="00E250AA" w:rsidRDefault="00E250AA">
            <w:pPr>
              <w:pStyle w:val="ConsPlusNormal"/>
            </w:pPr>
          </w:p>
          <w:p w:rsidR="00E250AA" w:rsidRDefault="00E250AA">
            <w:pPr>
              <w:pStyle w:val="ConsPlusNormal"/>
            </w:pPr>
            <w:r>
              <w:t>Процедуры мониторинга и системы безопасности обеспечивают быстрое обнаружение всех аварийно-предупредительных сигналов и принятие мер в соответствии с установленным порядком действий при аварии</w:t>
            </w:r>
          </w:p>
        </w:tc>
      </w:tr>
      <w:tr w:rsidR="00E250AA">
        <w:tblPrEx>
          <w:tblBorders>
            <w:insideH w:val="nil"/>
          </w:tblBorders>
        </w:tblPrEx>
        <w:tc>
          <w:tcPr>
            <w:tcW w:w="1980" w:type="dxa"/>
            <w:tcBorders>
              <w:top w:val="nil"/>
              <w:bottom w:val="nil"/>
            </w:tcBorders>
          </w:tcPr>
          <w:p w:rsidR="00E250AA" w:rsidRDefault="00E250AA">
            <w:pPr>
              <w:pStyle w:val="ConsPlusNormal"/>
            </w:pPr>
          </w:p>
        </w:tc>
        <w:tc>
          <w:tcPr>
            <w:tcW w:w="2520" w:type="dxa"/>
            <w:tcBorders>
              <w:top w:val="nil"/>
              <w:bottom w:val="nil"/>
            </w:tcBorders>
          </w:tcPr>
          <w:p w:rsidR="00E250AA" w:rsidRDefault="00E250AA">
            <w:pPr>
              <w:pStyle w:val="ConsPlusNormal"/>
            </w:pPr>
            <w:r>
              <w:t>Знание влияния наливных грузов на посадку, остойчивость и конструктивную целостность</w:t>
            </w:r>
          </w:p>
          <w:p w:rsidR="00E250AA" w:rsidRDefault="00E250AA">
            <w:pPr>
              <w:pStyle w:val="ConsPlusNormal"/>
            </w:pPr>
          </w:p>
          <w:p w:rsidR="00E250AA" w:rsidRDefault="00E250AA">
            <w:pPr>
              <w:pStyle w:val="ConsPlusNormal"/>
            </w:pPr>
            <w:r>
              <w:t>Знание и понимание операций, связанных с грузом нефти, включая:</w:t>
            </w:r>
          </w:p>
          <w:p w:rsidR="00E250AA" w:rsidRDefault="00E250AA">
            <w:pPr>
              <w:pStyle w:val="ConsPlusNormal"/>
            </w:pPr>
          </w:p>
          <w:p w:rsidR="00E250AA" w:rsidRDefault="00E250AA">
            <w:pPr>
              <w:pStyle w:val="ConsPlusNormal"/>
            </w:pPr>
            <w:r>
              <w:t>.1 планы погрузки и выгрузки</w:t>
            </w:r>
          </w:p>
          <w:p w:rsidR="00E250AA" w:rsidRDefault="00E250AA">
            <w:pPr>
              <w:pStyle w:val="ConsPlusNormal"/>
            </w:pPr>
          </w:p>
          <w:p w:rsidR="00E250AA" w:rsidRDefault="00E250AA">
            <w:pPr>
              <w:pStyle w:val="ConsPlusNormal"/>
            </w:pPr>
            <w:r>
              <w:t>.2 балластировку и дебалластировку</w:t>
            </w:r>
          </w:p>
          <w:p w:rsidR="00E250AA" w:rsidRDefault="00E250AA">
            <w:pPr>
              <w:pStyle w:val="ConsPlusNormal"/>
            </w:pPr>
          </w:p>
          <w:p w:rsidR="00E250AA" w:rsidRDefault="00E250AA">
            <w:pPr>
              <w:pStyle w:val="ConsPlusNormal"/>
            </w:pPr>
            <w:r>
              <w:t>.3 операции по очистке танков</w:t>
            </w:r>
          </w:p>
          <w:p w:rsidR="00E250AA" w:rsidRDefault="00E250AA">
            <w:pPr>
              <w:pStyle w:val="ConsPlusNormal"/>
            </w:pPr>
          </w:p>
          <w:p w:rsidR="00E250AA" w:rsidRDefault="00E250AA">
            <w:pPr>
              <w:pStyle w:val="ConsPlusNormal"/>
            </w:pPr>
            <w:r>
              <w:t>.4 инертизацию</w:t>
            </w:r>
          </w:p>
          <w:p w:rsidR="00E250AA" w:rsidRDefault="00E250AA">
            <w:pPr>
              <w:pStyle w:val="ConsPlusNormal"/>
            </w:pPr>
          </w:p>
          <w:p w:rsidR="00E250AA" w:rsidRDefault="00E250AA">
            <w:pPr>
              <w:pStyle w:val="ConsPlusNormal"/>
            </w:pPr>
            <w:r>
              <w:t>.5 дегазацию</w:t>
            </w:r>
          </w:p>
          <w:p w:rsidR="00E250AA" w:rsidRDefault="00E250AA">
            <w:pPr>
              <w:pStyle w:val="ConsPlusNormal"/>
            </w:pPr>
          </w:p>
          <w:p w:rsidR="00E250AA" w:rsidRDefault="00E250AA">
            <w:pPr>
              <w:pStyle w:val="ConsPlusNormal"/>
            </w:pPr>
            <w:r>
              <w:t>.6 перекачку груза с судна на судно</w:t>
            </w:r>
          </w:p>
          <w:p w:rsidR="00E250AA" w:rsidRDefault="00E250AA">
            <w:pPr>
              <w:pStyle w:val="ConsPlusNormal"/>
            </w:pPr>
          </w:p>
          <w:p w:rsidR="00E250AA" w:rsidRDefault="00E250AA">
            <w:pPr>
              <w:pStyle w:val="ConsPlusNormal"/>
            </w:pPr>
            <w:r>
              <w:t>.7 погрузку "поверх остатков"</w:t>
            </w:r>
          </w:p>
          <w:p w:rsidR="00E250AA" w:rsidRDefault="00E250AA">
            <w:pPr>
              <w:pStyle w:val="ConsPlusNormal"/>
            </w:pPr>
          </w:p>
          <w:p w:rsidR="00E250AA" w:rsidRDefault="00E250AA">
            <w:pPr>
              <w:pStyle w:val="ConsPlusNormal"/>
            </w:pPr>
            <w:r>
              <w:t>.8 мойку сырой нефтью</w:t>
            </w:r>
          </w:p>
          <w:p w:rsidR="00E250AA" w:rsidRDefault="00E250AA">
            <w:pPr>
              <w:pStyle w:val="ConsPlusNormal"/>
            </w:pPr>
          </w:p>
          <w:p w:rsidR="00E250AA" w:rsidRDefault="00E250AA">
            <w:pPr>
              <w:pStyle w:val="ConsPlusNormal"/>
            </w:pPr>
            <w:r>
              <w:t>Разработка и применение планов, процедур и списков контрольных проверок грузовых операций</w:t>
            </w:r>
          </w:p>
          <w:p w:rsidR="00E250AA" w:rsidRDefault="00E250AA">
            <w:pPr>
              <w:pStyle w:val="ConsPlusNormal"/>
            </w:pPr>
          </w:p>
          <w:p w:rsidR="00E250AA" w:rsidRDefault="00E250AA">
            <w:pPr>
              <w:pStyle w:val="ConsPlusNormal"/>
            </w:pPr>
            <w:r>
              <w:t>Способность калибровать и использовать системы, приборы и оборудование для мониторинга и обнаружения газа</w:t>
            </w:r>
          </w:p>
        </w:tc>
        <w:tc>
          <w:tcPr>
            <w:tcW w:w="2520" w:type="dxa"/>
            <w:tcBorders>
              <w:top w:val="nil"/>
              <w:bottom w:val="nil"/>
            </w:tcBorders>
          </w:tcPr>
          <w:p w:rsidR="00E250AA" w:rsidRDefault="00E250AA">
            <w:pPr>
              <w:pStyle w:val="ConsPlusNormal"/>
            </w:pPr>
          </w:p>
        </w:tc>
        <w:tc>
          <w:tcPr>
            <w:tcW w:w="2761" w:type="dxa"/>
            <w:tcBorders>
              <w:top w:val="nil"/>
              <w:bottom w:val="nil"/>
            </w:tcBorders>
          </w:tcPr>
          <w:p w:rsidR="00E250AA" w:rsidRDefault="00E250AA">
            <w:pPr>
              <w:pStyle w:val="ConsPlusNormal"/>
            </w:pPr>
          </w:p>
        </w:tc>
      </w:tr>
      <w:tr w:rsidR="00E250AA">
        <w:tblPrEx>
          <w:tblBorders>
            <w:insideH w:val="nil"/>
          </w:tblBorders>
        </w:tblPrEx>
        <w:tc>
          <w:tcPr>
            <w:tcW w:w="1980" w:type="dxa"/>
            <w:tcBorders>
              <w:top w:val="nil"/>
            </w:tcBorders>
          </w:tcPr>
          <w:p w:rsidR="00E250AA" w:rsidRDefault="00E250AA">
            <w:pPr>
              <w:pStyle w:val="ConsPlusNormal"/>
            </w:pPr>
          </w:p>
        </w:tc>
        <w:tc>
          <w:tcPr>
            <w:tcW w:w="2520" w:type="dxa"/>
            <w:tcBorders>
              <w:top w:val="nil"/>
            </w:tcBorders>
          </w:tcPr>
          <w:p w:rsidR="00E250AA" w:rsidRDefault="00E250AA">
            <w:pPr>
              <w:pStyle w:val="ConsPlusNormal"/>
            </w:pPr>
            <w:r>
              <w:t>Способность руководить персоналом, имеющим обязанности в отношении груза, и наблюдать за этим персоналом</w:t>
            </w:r>
          </w:p>
        </w:tc>
        <w:tc>
          <w:tcPr>
            <w:tcW w:w="2520" w:type="dxa"/>
            <w:tcBorders>
              <w:top w:val="nil"/>
            </w:tcBorders>
          </w:tcPr>
          <w:p w:rsidR="00E250AA" w:rsidRDefault="00E250AA">
            <w:pPr>
              <w:pStyle w:val="ConsPlusNormal"/>
            </w:pPr>
          </w:p>
        </w:tc>
        <w:tc>
          <w:tcPr>
            <w:tcW w:w="2761" w:type="dxa"/>
            <w:tcBorders>
              <w:top w:val="nil"/>
            </w:tcBorders>
          </w:tcPr>
          <w:p w:rsidR="00E250AA" w:rsidRDefault="00E250AA">
            <w:pPr>
              <w:pStyle w:val="ConsPlusNormal"/>
            </w:pPr>
            <w:r>
              <w:t xml:space="preserve">Персоналу назначаются обязанности и предоставляется информация о процедурах и стандартах работы, которые необходимо выполнять, с учетом </w:t>
            </w:r>
            <w:r>
              <w:lastRenderedPageBreak/>
              <w:t>особенностей отдельных лиц, которых это касается, и в соответствии с безопасной эксплуатационной практикой</w:t>
            </w:r>
          </w:p>
        </w:tc>
      </w:tr>
      <w:tr w:rsidR="00E250AA">
        <w:tc>
          <w:tcPr>
            <w:tcW w:w="1980" w:type="dxa"/>
          </w:tcPr>
          <w:p w:rsidR="00E250AA" w:rsidRDefault="00E250AA">
            <w:pPr>
              <w:pStyle w:val="ConsPlusNormal"/>
            </w:pPr>
            <w:r>
              <w:lastRenderedPageBreak/>
              <w:t>Осведомленность о физических и химических свойствах нефтяных грузов</w:t>
            </w:r>
          </w:p>
        </w:tc>
        <w:tc>
          <w:tcPr>
            <w:tcW w:w="2520" w:type="dxa"/>
          </w:tcPr>
          <w:p w:rsidR="00E250AA" w:rsidRDefault="00E250AA">
            <w:pPr>
              <w:pStyle w:val="ConsPlusNormal"/>
            </w:pPr>
            <w:r>
              <w:t>Знание и понимание физических и химических свойств нефтяных грузов</w:t>
            </w:r>
          </w:p>
          <w:p w:rsidR="00E250AA" w:rsidRDefault="00E250AA">
            <w:pPr>
              <w:pStyle w:val="ConsPlusNormal"/>
            </w:pPr>
          </w:p>
          <w:p w:rsidR="00E250AA" w:rsidRDefault="00E250AA">
            <w:pPr>
              <w:pStyle w:val="ConsPlusNormal"/>
            </w:pPr>
            <w:r>
              <w:t>Понимание информации, содержащейся в листах данных о безопасности материалов (ЛДБМ)</w:t>
            </w:r>
          </w:p>
        </w:tc>
        <w:tc>
          <w:tcPr>
            <w:tcW w:w="2520" w:type="dxa"/>
          </w:tcPr>
          <w:p w:rsidR="00E250AA" w:rsidRDefault="00E250AA">
            <w:pPr>
              <w:pStyle w:val="ConsPlusNormal"/>
            </w:pPr>
            <w:r>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w:t>
            </w:r>
          </w:p>
          <w:p w:rsidR="00E250AA" w:rsidRDefault="00E250AA">
            <w:pPr>
              <w:pStyle w:val="ConsPlusNormal"/>
            </w:pPr>
          </w:p>
          <w:p w:rsidR="00E250AA" w:rsidRDefault="00E250AA">
            <w:pPr>
              <w:pStyle w:val="ConsPlusNormal"/>
            </w:pPr>
            <w:r>
              <w:t>.4 одобренная программа подготовки</w:t>
            </w:r>
          </w:p>
        </w:tc>
        <w:tc>
          <w:tcPr>
            <w:tcW w:w="2761" w:type="dxa"/>
          </w:tcPr>
          <w:p w:rsidR="00E250AA" w:rsidRDefault="00E250AA">
            <w:pPr>
              <w:pStyle w:val="ConsPlusNormal"/>
            </w:pPr>
            <w:r>
              <w:t>Для выявления свойств и характеристик нефтяных грузов и связанных с ними газов, а также их воздействия на безопасность, окружающую среду и эксплуатацию судна эффективно используются информационные ресурсы</w:t>
            </w:r>
          </w:p>
        </w:tc>
      </w:tr>
      <w:tr w:rsidR="00E250AA">
        <w:tc>
          <w:tcPr>
            <w:tcW w:w="1980" w:type="dxa"/>
          </w:tcPr>
          <w:p w:rsidR="00E250AA" w:rsidRDefault="00E250AA">
            <w:pPr>
              <w:pStyle w:val="ConsPlusNormal"/>
            </w:pPr>
            <w:r>
              <w:t>Принятие мер предосторожности для предотвращения возникновения опасностей</w:t>
            </w:r>
          </w:p>
        </w:tc>
        <w:tc>
          <w:tcPr>
            <w:tcW w:w="2520" w:type="dxa"/>
          </w:tcPr>
          <w:p w:rsidR="00E250AA" w:rsidRDefault="00E250AA">
            <w:pPr>
              <w:pStyle w:val="ConsPlusNormal"/>
            </w:pPr>
            <w:r>
              <w:t>Знание и понимание опасностей и мер контроля, связанных с грузовыми операциями на нефтяных танкерах, включая:</w:t>
            </w:r>
          </w:p>
          <w:p w:rsidR="00E250AA" w:rsidRDefault="00E250AA">
            <w:pPr>
              <w:pStyle w:val="ConsPlusNormal"/>
            </w:pPr>
          </w:p>
          <w:p w:rsidR="00E250AA" w:rsidRDefault="00E250AA">
            <w:pPr>
              <w:pStyle w:val="ConsPlusNormal"/>
            </w:pPr>
            <w:r>
              <w:lastRenderedPageBreak/>
              <w:t>.1 токсичность</w:t>
            </w:r>
          </w:p>
          <w:p w:rsidR="00E250AA" w:rsidRDefault="00E250AA">
            <w:pPr>
              <w:pStyle w:val="ConsPlusNormal"/>
            </w:pPr>
          </w:p>
          <w:p w:rsidR="00E250AA" w:rsidRDefault="00E250AA">
            <w:pPr>
              <w:pStyle w:val="ConsPlusNormal"/>
            </w:pPr>
            <w:r>
              <w:t>.2 воспламеняемость и взрыв</w:t>
            </w:r>
          </w:p>
          <w:p w:rsidR="00E250AA" w:rsidRDefault="00E250AA">
            <w:pPr>
              <w:pStyle w:val="ConsPlusNormal"/>
            </w:pPr>
          </w:p>
          <w:p w:rsidR="00E250AA" w:rsidRDefault="00E250AA">
            <w:pPr>
              <w:pStyle w:val="ConsPlusNormal"/>
            </w:pPr>
            <w:r>
              <w:t>.3 опасности для здоровья</w:t>
            </w:r>
          </w:p>
          <w:p w:rsidR="00E250AA" w:rsidRDefault="00E250AA">
            <w:pPr>
              <w:pStyle w:val="ConsPlusNormal"/>
            </w:pPr>
          </w:p>
          <w:p w:rsidR="00E250AA" w:rsidRDefault="00E250AA">
            <w:pPr>
              <w:pStyle w:val="ConsPlusNormal"/>
            </w:pPr>
            <w:r>
              <w:t>.4 состав инертного газа</w:t>
            </w:r>
          </w:p>
          <w:p w:rsidR="00E250AA" w:rsidRDefault="00E250AA">
            <w:pPr>
              <w:pStyle w:val="ConsPlusNormal"/>
            </w:pPr>
          </w:p>
          <w:p w:rsidR="00E250AA" w:rsidRDefault="00E250AA">
            <w:pPr>
              <w:pStyle w:val="ConsPlusNormal"/>
            </w:pPr>
            <w:r>
              <w:t>.5 электростатические опасности</w:t>
            </w:r>
          </w:p>
          <w:p w:rsidR="00E250AA" w:rsidRDefault="00E250AA">
            <w:pPr>
              <w:pStyle w:val="ConsPlusNormal"/>
            </w:pPr>
          </w:p>
          <w:p w:rsidR="00E250AA" w:rsidRDefault="00E250AA">
            <w:pPr>
              <w:pStyle w:val="ConsPlusNormal"/>
            </w:pPr>
            <w:r>
              <w:t>Знание и понимание опасностей, связанных с невыполнением соответствующих норм/правил</w:t>
            </w:r>
          </w:p>
        </w:tc>
        <w:tc>
          <w:tcPr>
            <w:tcW w:w="2520" w:type="dxa"/>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 xml:space="preserve">.1 одобренный опыт </w:t>
            </w:r>
            <w:r>
              <w:lastRenderedPageBreak/>
              <w:t>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w:t>
            </w:r>
          </w:p>
          <w:p w:rsidR="00E250AA" w:rsidRDefault="00E250AA">
            <w:pPr>
              <w:pStyle w:val="ConsPlusNormal"/>
            </w:pPr>
          </w:p>
          <w:p w:rsidR="00E250AA" w:rsidRDefault="00E250AA">
            <w:pPr>
              <w:pStyle w:val="ConsPlusNormal"/>
            </w:pPr>
            <w:r>
              <w:t>.4 одобренная программа подготовки</w:t>
            </w:r>
          </w:p>
        </w:tc>
        <w:tc>
          <w:tcPr>
            <w:tcW w:w="2761" w:type="dxa"/>
          </w:tcPr>
          <w:p w:rsidR="00E250AA" w:rsidRDefault="00E250AA">
            <w:pPr>
              <w:pStyle w:val="ConsPlusNormal"/>
            </w:pPr>
            <w:r>
              <w:lastRenderedPageBreak/>
              <w:t xml:space="preserve">Соответствующие связанные с грузом опасности для судна и персонала, занимающегося грузовыми операциями на нефтяном танкере, правильно определяются, и </w:t>
            </w:r>
            <w:r>
              <w:lastRenderedPageBreak/>
              <w:t>принимаются надлежащие меры контроля</w:t>
            </w:r>
          </w:p>
        </w:tc>
      </w:tr>
      <w:tr w:rsidR="00E250AA">
        <w:tc>
          <w:tcPr>
            <w:tcW w:w="1980" w:type="dxa"/>
          </w:tcPr>
          <w:p w:rsidR="00E250AA" w:rsidRDefault="00E250AA">
            <w:pPr>
              <w:pStyle w:val="ConsPlusNormal"/>
            </w:pPr>
            <w:r>
              <w:lastRenderedPageBreak/>
              <w:t>Гигиена труда и техника безопасности</w:t>
            </w:r>
          </w:p>
        </w:tc>
        <w:tc>
          <w:tcPr>
            <w:tcW w:w="2520" w:type="dxa"/>
          </w:tcPr>
          <w:p w:rsidR="00E250AA" w:rsidRDefault="00E250AA">
            <w:pPr>
              <w:pStyle w:val="ConsPlusNormal"/>
            </w:pPr>
            <w:r>
              <w:t>Знание и понимание безопасной практики работы, включая оценку риска и личную безопасность на судне, применительно к нефтяным танкерам:</w:t>
            </w:r>
          </w:p>
          <w:p w:rsidR="00E250AA" w:rsidRDefault="00E250AA">
            <w:pPr>
              <w:pStyle w:val="ConsPlusNormal"/>
            </w:pPr>
          </w:p>
          <w:p w:rsidR="00E250AA" w:rsidRDefault="00E250AA">
            <w:pPr>
              <w:pStyle w:val="ConsPlusNormal"/>
            </w:pPr>
            <w:r>
              <w:t xml:space="preserve">.1 меры предосторожности, принимаемые при входе в закрытые помещения, включая правильное использование различных типов </w:t>
            </w:r>
            <w:r>
              <w:lastRenderedPageBreak/>
              <w:t>дыхательных аппаратов</w:t>
            </w:r>
          </w:p>
          <w:p w:rsidR="00E250AA" w:rsidRDefault="00E250AA">
            <w:pPr>
              <w:pStyle w:val="ConsPlusNormal"/>
            </w:pPr>
          </w:p>
          <w:p w:rsidR="00E250AA" w:rsidRDefault="00E250AA">
            <w:pPr>
              <w:pStyle w:val="ConsPlusNormal"/>
            </w:pPr>
            <w:r>
              <w:t>.2 меры предосторожности, принимаемые до и во время работ по ремонту и техническому обслуживанию</w:t>
            </w:r>
          </w:p>
          <w:p w:rsidR="00E250AA" w:rsidRDefault="00E250AA">
            <w:pPr>
              <w:pStyle w:val="ConsPlusNormal"/>
            </w:pPr>
          </w:p>
          <w:p w:rsidR="00E250AA" w:rsidRDefault="00E250AA">
            <w:pPr>
              <w:pStyle w:val="ConsPlusNormal"/>
            </w:pPr>
            <w:r>
              <w:t>.3 меры предосторожности при огневых работах и холодной обработке</w:t>
            </w:r>
          </w:p>
          <w:p w:rsidR="00E250AA" w:rsidRDefault="00E250AA">
            <w:pPr>
              <w:pStyle w:val="ConsPlusNormal"/>
            </w:pPr>
          </w:p>
          <w:p w:rsidR="00E250AA" w:rsidRDefault="00E250AA">
            <w:pPr>
              <w:pStyle w:val="ConsPlusNormal"/>
            </w:pPr>
            <w:r>
              <w:t>.4 меры предосторожности при работе с электричеством</w:t>
            </w:r>
          </w:p>
          <w:p w:rsidR="00E250AA" w:rsidRDefault="00E250AA">
            <w:pPr>
              <w:pStyle w:val="ConsPlusNormal"/>
            </w:pPr>
          </w:p>
          <w:p w:rsidR="00E250AA" w:rsidRDefault="00E250AA">
            <w:pPr>
              <w:pStyle w:val="ConsPlusNormal"/>
            </w:pPr>
            <w:r>
              <w:t>.5 использование надлежащих средств индивидуальной защиты (СИЗ)</w:t>
            </w:r>
          </w:p>
        </w:tc>
        <w:tc>
          <w:tcPr>
            <w:tcW w:w="2520" w:type="dxa"/>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 xml:space="preserve">.3 одобренная подготовка на </w:t>
            </w:r>
            <w:r>
              <w:lastRenderedPageBreak/>
              <w:t>тренажере</w:t>
            </w:r>
          </w:p>
          <w:p w:rsidR="00E250AA" w:rsidRDefault="00E250AA">
            <w:pPr>
              <w:pStyle w:val="ConsPlusNormal"/>
            </w:pPr>
          </w:p>
          <w:p w:rsidR="00E250AA" w:rsidRDefault="00E250AA">
            <w:pPr>
              <w:pStyle w:val="ConsPlusNormal"/>
            </w:pPr>
            <w:r>
              <w:t>.4 одобренная программа подготовки</w:t>
            </w:r>
          </w:p>
        </w:tc>
        <w:tc>
          <w:tcPr>
            <w:tcW w:w="2761" w:type="dxa"/>
          </w:tcPr>
          <w:p w:rsidR="00E250AA" w:rsidRDefault="00E250AA">
            <w:pPr>
              <w:pStyle w:val="ConsPlusNormal"/>
            </w:pPr>
            <w:r>
              <w:lastRenderedPageBreak/>
              <w:t>Процедуры, направленные на защиту персонала и судна, всегда соблюдаются</w:t>
            </w:r>
          </w:p>
          <w:p w:rsidR="00E250AA" w:rsidRDefault="00E250AA">
            <w:pPr>
              <w:pStyle w:val="ConsPlusNormal"/>
            </w:pPr>
          </w:p>
          <w:p w:rsidR="00E250AA" w:rsidRDefault="00E250AA">
            <w:pPr>
              <w:pStyle w:val="ConsPlusNormal"/>
            </w:pPr>
            <w:r>
              <w:t>Соблюдается безопасная практика работы и правильно используется оборудование, обеспечивающее безопасность и защиту</w:t>
            </w:r>
          </w:p>
          <w:p w:rsidR="00E250AA" w:rsidRDefault="00E250AA">
            <w:pPr>
              <w:pStyle w:val="ConsPlusNormal"/>
            </w:pPr>
          </w:p>
          <w:p w:rsidR="00E250AA" w:rsidRDefault="00E250AA">
            <w:pPr>
              <w:pStyle w:val="ConsPlusNormal"/>
            </w:pPr>
            <w:r>
              <w:t xml:space="preserve">Практика работы соответствует требованиям законодательства, кодексам практики, </w:t>
            </w:r>
            <w:r>
              <w:lastRenderedPageBreak/>
              <w:t>разрешениям на работу и экологическим факторам</w:t>
            </w:r>
          </w:p>
          <w:p w:rsidR="00E250AA" w:rsidRDefault="00E250AA">
            <w:pPr>
              <w:pStyle w:val="ConsPlusNormal"/>
            </w:pPr>
          </w:p>
          <w:p w:rsidR="00E250AA" w:rsidRDefault="00E250AA">
            <w:pPr>
              <w:pStyle w:val="ConsPlusNormal"/>
            </w:pPr>
            <w:r>
              <w:t>Правильно используются дыхательные аппараты</w:t>
            </w:r>
          </w:p>
          <w:p w:rsidR="00E250AA" w:rsidRDefault="00E250AA">
            <w:pPr>
              <w:pStyle w:val="ConsPlusNormal"/>
            </w:pPr>
          </w:p>
          <w:p w:rsidR="00E250AA" w:rsidRDefault="00E250AA">
            <w:pPr>
              <w:pStyle w:val="ConsPlusNormal"/>
            </w:pPr>
            <w:r>
              <w:t>Соблюдаются процедуры для входа в закрытые помещения</w:t>
            </w:r>
          </w:p>
        </w:tc>
      </w:tr>
      <w:tr w:rsidR="00E250AA">
        <w:tc>
          <w:tcPr>
            <w:tcW w:w="1980" w:type="dxa"/>
          </w:tcPr>
          <w:p w:rsidR="00E250AA" w:rsidRDefault="00E250AA">
            <w:pPr>
              <w:pStyle w:val="ConsPlusNormal"/>
            </w:pPr>
            <w:r>
              <w:lastRenderedPageBreak/>
              <w:t>Действия при авариях</w:t>
            </w:r>
          </w:p>
        </w:tc>
        <w:tc>
          <w:tcPr>
            <w:tcW w:w="2520" w:type="dxa"/>
          </w:tcPr>
          <w:p w:rsidR="00E250AA" w:rsidRDefault="00E250AA">
            <w:pPr>
              <w:pStyle w:val="ConsPlusNormal"/>
            </w:pPr>
            <w:r>
              <w:t>Знание и понимание процедур, применяемых при авариях на нефтяных танкерах, включая:</w:t>
            </w:r>
          </w:p>
          <w:p w:rsidR="00E250AA" w:rsidRDefault="00E250AA">
            <w:pPr>
              <w:pStyle w:val="ConsPlusNormal"/>
            </w:pPr>
          </w:p>
          <w:p w:rsidR="00E250AA" w:rsidRDefault="00E250AA">
            <w:pPr>
              <w:pStyle w:val="ConsPlusNormal"/>
            </w:pPr>
            <w:r>
              <w:t>.1 судовые планы действий в чрезвычайных ситуациях</w:t>
            </w:r>
          </w:p>
          <w:p w:rsidR="00E250AA" w:rsidRDefault="00E250AA">
            <w:pPr>
              <w:pStyle w:val="ConsPlusNormal"/>
            </w:pPr>
          </w:p>
          <w:p w:rsidR="00E250AA" w:rsidRDefault="00E250AA">
            <w:pPr>
              <w:pStyle w:val="ConsPlusNormal"/>
            </w:pPr>
            <w:r>
              <w:t xml:space="preserve">.2 аварийное прекращение грузовых </w:t>
            </w:r>
            <w:r>
              <w:lastRenderedPageBreak/>
              <w:t>операций</w:t>
            </w:r>
          </w:p>
          <w:p w:rsidR="00E250AA" w:rsidRDefault="00E250AA">
            <w:pPr>
              <w:pStyle w:val="ConsPlusNormal"/>
            </w:pPr>
          </w:p>
          <w:p w:rsidR="00E250AA" w:rsidRDefault="00E250AA">
            <w:pPr>
              <w:pStyle w:val="ConsPlusNormal"/>
            </w:pPr>
            <w:r>
              <w:t>.3 действия, предпринимаемые в случае отказа систем или устройств, имеющих существенное значение для груза</w:t>
            </w:r>
          </w:p>
          <w:p w:rsidR="00E250AA" w:rsidRDefault="00E250AA">
            <w:pPr>
              <w:pStyle w:val="ConsPlusNormal"/>
            </w:pPr>
          </w:p>
          <w:p w:rsidR="00E250AA" w:rsidRDefault="00E250AA">
            <w:pPr>
              <w:pStyle w:val="ConsPlusNormal"/>
            </w:pPr>
            <w:r>
              <w:t>.4 борьбу с пожаром на нефтяных танкерах</w:t>
            </w:r>
          </w:p>
          <w:p w:rsidR="00E250AA" w:rsidRDefault="00E250AA">
            <w:pPr>
              <w:pStyle w:val="ConsPlusNormal"/>
            </w:pPr>
          </w:p>
          <w:p w:rsidR="00E250AA" w:rsidRDefault="00E250AA">
            <w:pPr>
              <w:pStyle w:val="ConsPlusNormal"/>
            </w:pPr>
            <w:r>
              <w:t>.5 спасательные операции в закрытом помещении</w:t>
            </w:r>
          </w:p>
          <w:p w:rsidR="00E250AA" w:rsidRDefault="00E250AA">
            <w:pPr>
              <w:pStyle w:val="ConsPlusNormal"/>
            </w:pPr>
          </w:p>
          <w:p w:rsidR="00E250AA" w:rsidRDefault="00E250AA">
            <w:pPr>
              <w:pStyle w:val="ConsPlusNormal"/>
            </w:pPr>
            <w:r>
              <w:t>.6 использование листов данных о безопасности материалов (ЛДБМ)</w:t>
            </w:r>
          </w:p>
          <w:p w:rsidR="00E250AA" w:rsidRDefault="00E250AA">
            <w:pPr>
              <w:pStyle w:val="ConsPlusNormal"/>
            </w:pPr>
          </w:p>
          <w:p w:rsidR="00E250AA" w:rsidRDefault="00E250AA">
            <w:pPr>
              <w:pStyle w:val="ConsPlusNormal"/>
            </w:pPr>
            <w:r>
              <w:t>Действия, предпринимаемые после столкновения, посадки на мель или разлива нефти</w:t>
            </w:r>
          </w:p>
          <w:p w:rsidR="00E250AA" w:rsidRDefault="00E250AA">
            <w:pPr>
              <w:pStyle w:val="ConsPlusNormal"/>
            </w:pPr>
          </w:p>
          <w:p w:rsidR="00E250AA" w:rsidRDefault="00E250AA">
            <w:pPr>
              <w:pStyle w:val="ConsPlusNormal"/>
            </w:pPr>
            <w:r>
              <w:t>Знание процедур первой медицинской помощи на нефтяных танкерах</w:t>
            </w:r>
          </w:p>
        </w:tc>
        <w:tc>
          <w:tcPr>
            <w:tcW w:w="2520" w:type="dxa"/>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 xml:space="preserve">.2 одобренный опыт подготовки на учебном </w:t>
            </w:r>
            <w:r>
              <w:lastRenderedPageBreak/>
              <w:t>судне</w:t>
            </w:r>
          </w:p>
          <w:p w:rsidR="00E250AA" w:rsidRDefault="00E250AA">
            <w:pPr>
              <w:pStyle w:val="ConsPlusNormal"/>
            </w:pPr>
          </w:p>
          <w:p w:rsidR="00E250AA" w:rsidRDefault="00E250AA">
            <w:pPr>
              <w:pStyle w:val="ConsPlusNormal"/>
            </w:pPr>
            <w:r>
              <w:t>.3 одобренная подготовка на тренажере</w:t>
            </w:r>
          </w:p>
          <w:p w:rsidR="00E250AA" w:rsidRDefault="00E250AA">
            <w:pPr>
              <w:pStyle w:val="ConsPlusNormal"/>
            </w:pPr>
          </w:p>
          <w:p w:rsidR="00E250AA" w:rsidRDefault="00E250AA">
            <w:pPr>
              <w:pStyle w:val="ConsPlusNormal"/>
            </w:pPr>
            <w:r>
              <w:t>.4 одобренная программа подготовки</w:t>
            </w:r>
          </w:p>
        </w:tc>
        <w:tc>
          <w:tcPr>
            <w:tcW w:w="2761" w:type="dxa"/>
          </w:tcPr>
          <w:p w:rsidR="00E250AA" w:rsidRDefault="00E250AA">
            <w:pPr>
              <w:pStyle w:val="ConsPlusNormal"/>
            </w:pPr>
            <w:r>
              <w:lastRenderedPageBreak/>
              <w:t>Тип и воздействие аварии быстро определяются, и действия при аварии отвечают установленному порядку действий при авариях и планам действий в чрезвычайных ситуациях</w:t>
            </w:r>
          </w:p>
          <w:p w:rsidR="00E250AA" w:rsidRDefault="00E250AA">
            <w:pPr>
              <w:pStyle w:val="ConsPlusNormal"/>
            </w:pPr>
          </w:p>
          <w:p w:rsidR="00E250AA" w:rsidRDefault="00E250AA">
            <w:pPr>
              <w:pStyle w:val="ConsPlusNormal"/>
            </w:pPr>
            <w:r>
              <w:t xml:space="preserve">Очередность действий, уровни и время передачи сообщений и </w:t>
            </w:r>
            <w:r>
              <w:lastRenderedPageBreak/>
              <w:t>информирования персонала на судне соответствуют характеру аварии и отражают срочность проблемы</w:t>
            </w:r>
          </w:p>
          <w:p w:rsidR="00E250AA" w:rsidRDefault="00E250AA">
            <w:pPr>
              <w:pStyle w:val="ConsPlusNormal"/>
            </w:pPr>
          </w:p>
          <w:p w:rsidR="00E250AA" w:rsidRDefault="00E250AA">
            <w:pPr>
              <w:pStyle w:val="ConsPlusNormal"/>
            </w:pPr>
            <w:r>
              <w:t>Процедуры эвакуации, аварийного выключения и изоляции соответствуют характеру аварии и быстро осуществляются</w:t>
            </w:r>
          </w:p>
          <w:p w:rsidR="00E250AA" w:rsidRDefault="00E250AA">
            <w:pPr>
              <w:pStyle w:val="ConsPlusNormal"/>
            </w:pPr>
          </w:p>
          <w:p w:rsidR="00E250AA" w:rsidRDefault="00E250AA">
            <w:pPr>
              <w:pStyle w:val="ConsPlusNormal"/>
            </w:pPr>
            <w:r>
              <w:t>Определение несчастного случая и принятие мер соответствуют признанной современной практике оказания первой помощи и международным руководствам</w:t>
            </w:r>
          </w:p>
        </w:tc>
      </w:tr>
      <w:tr w:rsidR="00E250AA">
        <w:tc>
          <w:tcPr>
            <w:tcW w:w="1980" w:type="dxa"/>
          </w:tcPr>
          <w:p w:rsidR="00E250AA" w:rsidRDefault="00E250AA">
            <w:pPr>
              <w:pStyle w:val="ConsPlusNormal"/>
            </w:pPr>
            <w:r>
              <w:lastRenderedPageBreak/>
              <w:t xml:space="preserve">Принятие мер предосторожности для предотвращения </w:t>
            </w:r>
            <w:r>
              <w:lastRenderedPageBreak/>
              <w:t>загрязнения окружающей среды</w:t>
            </w:r>
          </w:p>
        </w:tc>
        <w:tc>
          <w:tcPr>
            <w:tcW w:w="2520" w:type="dxa"/>
          </w:tcPr>
          <w:p w:rsidR="00E250AA" w:rsidRDefault="00E250AA">
            <w:pPr>
              <w:pStyle w:val="ConsPlusNormal"/>
            </w:pPr>
            <w:r>
              <w:lastRenderedPageBreak/>
              <w:t>Понимание процедур для предотвращения загрязнения атмосферы и окружающей среды</w:t>
            </w:r>
          </w:p>
        </w:tc>
        <w:tc>
          <w:tcPr>
            <w:tcW w:w="2520" w:type="dxa"/>
          </w:tcPr>
          <w:p w:rsidR="00E250AA" w:rsidRDefault="00E250AA">
            <w:pPr>
              <w:pStyle w:val="ConsPlusNormal"/>
            </w:pPr>
            <w:r>
              <w:t xml:space="preserve">Экзамен и оценка результатов подготовки, полученной в одной или нескольких из </w:t>
            </w:r>
            <w:r>
              <w:lastRenderedPageBreak/>
              <w:t>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w:t>
            </w:r>
          </w:p>
          <w:p w:rsidR="00E250AA" w:rsidRDefault="00E250AA">
            <w:pPr>
              <w:pStyle w:val="ConsPlusNormal"/>
            </w:pPr>
          </w:p>
          <w:p w:rsidR="00E250AA" w:rsidRDefault="00E250AA">
            <w:pPr>
              <w:pStyle w:val="ConsPlusNormal"/>
            </w:pPr>
            <w:r>
              <w:t>.4 одобренная программа подготовки</w:t>
            </w:r>
          </w:p>
        </w:tc>
        <w:tc>
          <w:tcPr>
            <w:tcW w:w="2761" w:type="dxa"/>
          </w:tcPr>
          <w:p w:rsidR="00E250AA" w:rsidRDefault="00E250AA">
            <w:pPr>
              <w:pStyle w:val="ConsPlusNormal"/>
            </w:pPr>
            <w:r>
              <w:lastRenderedPageBreak/>
              <w:t xml:space="preserve">Операции проводятся в соответствии с принятыми принципами и процедурами по </w:t>
            </w:r>
            <w:r>
              <w:lastRenderedPageBreak/>
              <w:t>предотвращению загрязнения окружающей среды</w:t>
            </w:r>
          </w:p>
        </w:tc>
      </w:tr>
      <w:tr w:rsidR="00E250AA">
        <w:tc>
          <w:tcPr>
            <w:tcW w:w="1980" w:type="dxa"/>
          </w:tcPr>
          <w:p w:rsidR="00E250AA" w:rsidRDefault="00E250AA">
            <w:pPr>
              <w:pStyle w:val="ConsPlusNormal"/>
            </w:pPr>
            <w:r>
              <w:lastRenderedPageBreak/>
              <w:t>Наблюдение и контроль за соблюдением требований законодательства</w:t>
            </w:r>
          </w:p>
        </w:tc>
        <w:tc>
          <w:tcPr>
            <w:tcW w:w="2520" w:type="dxa"/>
          </w:tcPr>
          <w:p w:rsidR="00E250AA" w:rsidRDefault="00E250AA">
            <w:pPr>
              <w:pStyle w:val="ConsPlusNormal"/>
            </w:pPr>
            <w:r>
              <w:t xml:space="preserve">Знание и понимание соответствующих положений Международной </w:t>
            </w:r>
            <w:hyperlink r:id="rId131" w:history="1">
              <w:r>
                <w:rPr>
                  <w:color w:val="0000FF"/>
                </w:rPr>
                <w:t>конвенции</w:t>
              </w:r>
            </w:hyperlink>
            <w:r>
              <w:t xml:space="preserve"> по предотвращению загрязнения с судов (Конвенция МАРПОЛ) и других относящихся к этому документов ИМО, отраслевых руководств и обычно применяемых портовых правил</w:t>
            </w:r>
          </w:p>
        </w:tc>
        <w:tc>
          <w:tcPr>
            <w:tcW w:w="2520" w:type="dxa"/>
          </w:tcPr>
          <w:p w:rsidR="00E250AA" w:rsidRDefault="00E250AA">
            <w:pPr>
              <w:pStyle w:val="ConsPlusNormal"/>
            </w:pPr>
            <w:r>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w:t>
            </w:r>
          </w:p>
          <w:p w:rsidR="00E250AA" w:rsidRDefault="00E250AA">
            <w:pPr>
              <w:pStyle w:val="ConsPlusNormal"/>
            </w:pPr>
          </w:p>
          <w:p w:rsidR="00E250AA" w:rsidRDefault="00E250AA">
            <w:pPr>
              <w:pStyle w:val="ConsPlusNormal"/>
            </w:pPr>
            <w:r>
              <w:t xml:space="preserve">.4 одобренная </w:t>
            </w:r>
            <w:r>
              <w:lastRenderedPageBreak/>
              <w:t>программа подготовки</w:t>
            </w:r>
          </w:p>
        </w:tc>
        <w:tc>
          <w:tcPr>
            <w:tcW w:w="2761" w:type="dxa"/>
          </w:tcPr>
          <w:p w:rsidR="00E250AA" w:rsidRDefault="00E250AA">
            <w:pPr>
              <w:pStyle w:val="ConsPlusNormal"/>
            </w:pPr>
            <w:r>
              <w:lastRenderedPageBreak/>
              <w:t>Обработка грузов отвечает соответствующим документам ИМО, установленным отраслевым стандартам и кодексам безопасной практики работы</w:t>
            </w:r>
          </w:p>
        </w:tc>
      </w:tr>
    </w:tbl>
    <w:p w:rsidR="00E250AA" w:rsidRDefault="00E250AA">
      <w:pPr>
        <w:pStyle w:val="ConsPlusNormal"/>
        <w:jc w:val="right"/>
      </w:pPr>
    </w:p>
    <w:p w:rsidR="00E250AA" w:rsidRDefault="00E250AA">
      <w:pPr>
        <w:pStyle w:val="ConsPlusNormal"/>
        <w:jc w:val="right"/>
      </w:pPr>
      <w:r>
        <w:t>Таблица A-V/1-1-3</w:t>
      </w:r>
    </w:p>
    <w:p w:rsidR="00E250AA" w:rsidRDefault="00E250AA">
      <w:pPr>
        <w:pStyle w:val="ConsPlusNormal"/>
        <w:jc w:val="right"/>
      </w:pPr>
    </w:p>
    <w:p w:rsidR="00E250AA" w:rsidRDefault="00E250AA">
      <w:pPr>
        <w:pStyle w:val="ConsPlusNormal"/>
        <w:jc w:val="center"/>
      </w:pPr>
      <w:r>
        <w:t>Спецификация минимального стандарта</w:t>
      </w:r>
    </w:p>
    <w:p w:rsidR="00E250AA" w:rsidRDefault="00E250AA">
      <w:pPr>
        <w:pStyle w:val="ConsPlusNormal"/>
        <w:jc w:val="center"/>
      </w:pPr>
      <w:r>
        <w:t>компетентности в расширенной подготовке для грузовых</w:t>
      </w:r>
    </w:p>
    <w:p w:rsidR="00E250AA" w:rsidRDefault="00E250AA">
      <w:pPr>
        <w:pStyle w:val="ConsPlusNormal"/>
        <w:jc w:val="center"/>
      </w:pPr>
      <w:r>
        <w:t>операций на танкерах-химовозах</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2640"/>
        <w:gridCol w:w="2760"/>
        <w:gridCol w:w="2401"/>
      </w:tblGrid>
      <w:tr w:rsidR="00E250AA">
        <w:tc>
          <w:tcPr>
            <w:tcW w:w="1980" w:type="dxa"/>
          </w:tcPr>
          <w:p w:rsidR="00E250AA" w:rsidRDefault="00E250AA">
            <w:pPr>
              <w:pStyle w:val="ConsPlusNormal"/>
              <w:jc w:val="center"/>
            </w:pPr>
            <w:bookmarkStart w:id="111" w:name="P5023"/>
            <w:bookmarkEnd w:id="111"/>
            <w:r>
              <w:t>Колонка 1</w:t>
            </w:r>
          </w:p>
        </w:tc>
        <w:tc>
          <w:tcPr>
            <w:tcW w:w="2640" w:type="dxa"/>
          </w:tcPr>
          <w:p w:rsidR="00E250AA" w:rsidRDefault="00E250AA">
            <w:pPr>
              <w:pStyle w:val="ConsPlusNormal"/>
              <w:jc w:val="center"/>
            </w:pPr>
            <w:bookmarkStart w:id="112" w:name="P5024"/>
            <w:bookmarkEnd w:id="112"/>
            <w:r>
              <w:t>Колонка 2</w:t>
            </w:r>
          </w:p>
        </w:tc>
        <w:tc>
          <w:tcPr>
            <w:tcW w:w="2760" w:type="dxa"/>
          </w:tcPr>
          <w:p w:rsidR="00E250AA" w:rsidRDefault="00E250AA">
            <w:pPr>
              <w:pStyle w:val="ConsPlusNormal"/>
              <w:jc w:val="center"/>
            </w:pPr>
            <w:bookmarkStart w:id="113" w:name="P5025"/>
            <w:bookmarkEnd w:id="113"/>
            <w:r>
              <w:t>Колонка 3</w:t>
            </w:r>
          </w:p>
        </w:tc>
        <w:tc>
          <w:tcPr>
            <w:tcW w:w="2401" w:type="dxa"/>
          </w:tcPr>
          <w:p w:rsidR="00E250AA" w:rsidRDefault="00E250AA">
            <w:pPr>
              <w:pStyle w:val="ConsPlusNormal"/>
              <w:jc w:val="center"/>
            </w:pPr>
            <w:bookmarkStart w:id="114" w:name="P5026"/>
            <w:bookmarkEnd w:id="114"/>
            <w:r>
              <w:t>Колонка 4</w:t>
            </w:r>
          </w:p>
        </w:tc>
      </w:tr>
      <w:tr w:rsidR="00E250AA">
        <w:tc>
          <w:tcPr>
            <w:tcW w:w="1980" w:type="dxa"/>
          </w:tcPr>
          <w:p w:rsidR="00E250AA" w:rsidRDefault="00E250AA">
            <w:pPr>
              <w:pStyle w:val="ConsPlusNormal"/>
              <w:jc w:val="center"/>
            </w:pPr>
            <w:r>
              <w:t>Сфера компетентности</w:t>
            </w:r>
          </w:p>
        </w:tc>
        <w:tc>
          <w:tcPr>
            <w:tcW w:w="2640" w:type="dxa"/>
          </w:tcPr>
          <w:p w:rsidR="00E250AA" w:rsidRDefault="00E250AA">
            <w:pPr>
              <w:pStyle w:val="ConsPlusNormal"/>
              <w:jc w:val="center"/>
            </w:pPr>
            <w:r>
              <w:t>Знание, понимание и профессиональные навыки</w:t>
            </w:r>
          </w:p>
        </w:tc>
        <w:tc>
          <w:tcPr>
            <w:tcW w:w="2760" w:type="dxa"/>
          </w:tcPr>
          <w:p w:rsidR="00E250AA" w:rsidRDefault="00E250AA">
            <w:pPr>
              <w:pStyle w:val="ConsPlusNormal"/>
              <w:jc w:val="center"/>
            </w:pPr>
            <w:r>
              <w:t>Методы демонстрации компетентности</w:t>
            </w:r>
          </w:p>
        </w:tc>
        <w:tc>
          <w:tcPr>
            <w:tcW w:w="2401" w:type="dxa"/>
          </w:tcPr>
          <w:p w:rsidR="00E250AA" w:rsidRDefault="00E250AA">
            <w:pPr>
              <w:pStyle w:val="ConsPlusNormal"/>
              <w:jc w:val="center"/>
            </w:pPr>
            <w:r>
              <w:t>Критерии для оценки компетентности</w:t>
            </w:r>
          </w:p>
        </w:tc>
      </w:tr>
      <w:tr w:rsidR="00E250AA">
        <w:tblPrEx>
          <w:tblBorders>
            <w:insideH w:val="nil"/>
          </w:tblBorders>
        </w:tblPrEx>
        <w:tc>
          <w:tcPr>
            <w:tcW w:w="1980" w:type="dxa"/>
            <w:tcBorders>
              <w:bottom w:val="nil"/>
            </w:tcBorders>
          </w:tcPr>
          <w:p w:rsidR="00E250AA" w:rsidRDefault="00E250AA">
            <w:pPr>
              <w:pStyle w:val="ConsPlusNormal"/>
            </w:pPr>
            <w:r>
              <w:t>Умение безопасно выполнять все грузовые операции и наблюдать за ними</w:t>
            </w:r>
          </w:p>
        </w:tc>
        <w:tc>
          <w:tcPr>
            <w:tcW w:w="2640" w:type="dxa"/>
            <w:tcBorders>
              <w:bottom w:val="nil"/>
            </w:tcBorders>
          </w:tcPr>
          <w:p w:rsidR="00E250AA" w:rsidRDefault="00E250AA">
            <w:pPr>
              <w:pStyle w:val="ConsPlusNormal"/>
            </w:pPr>
            <w:r>
              <w:t>Устройство и характеристики танкера-химовоза</w:t>
            </w:r>
          </w:p>
          <w:p w:rsidR="00E250AA" w:rsidRDefault="00E250AA">
            <w:pPr>
              <w:pStyle w:val="ConsPlusNormal"/>
            </w:pPr>
          </w:p>
          <w:p w:rsidR="00E250AA" w:rsidRDefault="00E250AA">
            <w:pPr>
              <w:pStyle w:val="ConsPlusNormal"/>
            </w:pPr>
            <w:r>
              <w:t>Знание устройства, систем и оборудования танкера-химовоза, включая:</w:t>
            </w:r>
          </w:p>
          <w:p w:rsidR="00E250AA" w:rsidRDefault="00E250AA">
            <w:pPr>
              <w:pStyle w:val="ConsPlusNormal"/>
            </w:pPr>
          </w:p>
          <w:p w:rsidR="00E250AA" w:rsidRDefault="00E250AA">
            <w:pPr>
              <w:pStyle w:val="ConsPlusNormal"/>
            </w:pPr>
            <w:r>
              <w:t>.1 общее устройство и конструкцию</w:t>
            </w:r>
          </w:p>
          <w:p w:rsidR="00E250AA" w:rsidRDefault="00E250AA">
            <w:pPr>
              <w:pStyle w:val="ConsPlusNormal"/>
            </w:pPr>
          </w:p>
          <w:p w:rsidR="00E250AA" w:rsidRDefault="00E250AA">
            <w:pPr>
              <w:pStyle w:val="ConsPlusNormal"/>
            </w:pPr>
            <w:r>
              <w:t>.2 устройство и оборудование грузовой системы</w:t>
            </w:r>
          </w:p>
          <w:p w:rsidR="00E250AA" w:rsidRDefault="00E250AA">
            <w:pPr>
              <w:pStyle w:val="ConsPlusNormal"/>
            </w:pPr>
          </w:p>
          <w:p w:rsidR="00E250AA" w:rsidRDefault="00E250AA">
            <w:pPr>
              <w:pStyle w:val="ConsPlusNormal"/>
            </w:pPr>
            <w:r>
              <w:t>3 устройство и расположение танков</w:t>
            </w:r>
          </w:p>
          <w:p w:rsidR="00E250AA" w:rsidRDefault="00E250AA">
            <w:pPr>
              <w:pStyle w:val="ConsPlusNormal"/>
            </w:pPr>
          </w:p>
          <w:p w:rsidR="00E250AA" w:rsidRDefault="00E250AA">
            <w:pPr>
              <w:pStyle w:val="ConsPlusNormal"/>
            </w:pPr>
            <w:r>
              <w:t xml:space="preserve">.4 трубопроводные и </w:t>
            </w:r>
            <w:r>
              <w:lastRenderedPageBreak/>
              <w:t>осушительные системы</w:t>
            </w:r>
          </w:p>
          <w:p w:rsidR="00E250AA" w:rsidRDefault="00E250AA">
            <w:pPr>
              <w:pStyle w:val="ConsPlusNormal"/>
            </w:pPr>
          </w:p>
          <w:p w:rsidR="00E250AA" w:rsidRDefault="00E250AA">
            <w:pPr>
              <w:pStyle w:val="ConsPlusNormal"/>
            </w:pPr>
            <w:r>
              <w:t>.5 системы контроля давления и температуры в грузовом трубопроводе и танке и аварийно-предупредительную сигнализацию</w:t>
            </w:r>
          </w:p>
          <w:p w:rsidR="00E250AA" w:rsidRDefault="00E250AA">
            <w:pPr>
              <w:pStyle w:val="ConsPlusNormal"/>
            </w:pPr>
          </w:p>
          <w:p w:rsidR="00E250AA" w:rsidRDefault="00E250AA">
            <w:pPr>
              <w:pStyle w:val="ConsPlusNormal"/>
            </w:pPr>
            <w:r>
              <w:t>.6 контрольно-измерительные системы и аварийно-предупредительную сигнализацию</w:t>
            </w:r>
          </w:p>
          <w:p w:rsidR="00E250AA" w:rsidRDefault="00E250AA">
            <w:pPr>
              <w:pStyle w:val="ConsPlusNormal"/>
            </w:pPr>
          </w:p>
          <w:p w:rsidR="00E250AA" w:rsidRDefault="00E250AA">
            <w:pPr>
              <w:pStyle w:val="ConsPlusNormal"/>
            </w:pPr>
            <w:r>
              <w:t>.7 системы обнаружения газа</w:t>
            </w:r>
          </w:p>
          <w:p w:rsidR="00E250AA" w:rsidRDefault="00E250AA">
            <w:pPr>
              <w:pStyle w:val="ConsPlusNormal"/>
            </w:pPr>
          </w:p>
          <w:p w:rsidR="00E250AA" w:rsidRDefault="00E250AA">
            <w:pPr>
              <w:pStyle w:val="ConsPlusNormal"/>
            </w:pPr>
            <w:r>
              <w:t>.8 системы подогрева и охлаждения груза</w:t>
            </w:r>
          </w:p>
          <w:p w:rsidR="00E250AA" w:rsidRDefault="00E250AA">
            <w:pPr>
              <w:pStyle w:val="ConsPlusNormal"/>
            </w:pPr>
          </w:p>
          <w:p w:rsidR="00E250AA" w:rsidRDefault="00E250AA">
            <w:pPr>
              <w:pStyle w:val="ConsPlusNormal"/>
            </w:pPr>
            <w:r>
              <w:t>.9 системы очистки танков</w:t>
            </w:r>
          </w:p>
          <w:p w:rsidR="00E250AA" w:rsidRDefault="00E250AA">
            <w:pPr>
              <w:pStyle w:val="ConsPlusNormal"/>
            </w:pPr>
          </w:p>
          <w:p w:rsidR="00E250AA" w:rsidRDefault="00E250AA">
            <w:pPr>
              <w:pStyle w:val="ConsPlusNormal"/>
            </w:pPr>
            <w:r>
              <w:t>.10 системы регулирования состава среды в грузовом танке</w:t>
            </w:r>
          </w:p>
          <w:p w:rsidR="00E250AA" w:rsidRDefault="00E250AA">
            <w:pPr>
              <w:pStyle w:val="ConsPlusNormal"/>
            </w:pPr>
          </w:p>
          <w:p w:rsidR="00E250AA" w:rsidRDefault="00E250AA">
            <w:pPr>
              <w:pStyle w:val="ConsPlusNormal"/>
            </w:pPr>
            <w:r>
              <w:t>.11 балластные системы</w:t>
            </w:r>
          </w:p>
        </w:tc>
        <w:tc>
          <w:tcPr>
            <w:tcW w:w="2760" w:type="dxa"/>
            <w:tcBorders>
              <w:bottom w:val="nil"/>
            </w:tcBorders>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w:t>
            </w:r>
          </w:p>
          <w:p w:rsidR="00E250AA" w:rsidRDefault="00E250AA">
            <w:pPr>
              <w:pStyle w:val="ConsPlusNormal"/>
            </w:pPr>
          </w:p>
          <w:p w:rsidR="00E250AA" w:rsidRDefault="00E250AA">
            <w:pPr>
              <w:pStyle w:val="ConsPlusNormal"/>
            </w:pPr>
            <w:r>
              <w:t>.4 одобренная программа подготовки</w:t>
            </w:r>
          </w:p>
        </w:tc>
        <w:tc>
          <w:tcPr>
            <w:tcW w:w="2401" w:type="dxa"/>
            <w:tcBorders>
              <w:bottom w:val="nil"/>
            </w:tcBorders>
          </w:tcPr>
          <w:p w:rsidR="00E250AA" w:rsidRDefault="00E250AA">
            <w:pPr>
              <w:pStyle w:val="ConsPlusNormal"/>
            </w:pPr>
            <w:r>
              <w:t>Связь четкая, понятная и успешная</w:t>
            </w:r>
          </w:p>
          <w:p w:rsidR="00E250AA" w:rsidRDefault="00E250AA">
            <w:pPr>
              <w:pStyle w:val="ConsPlusNormal"/>
            </w:pPr>
          </w:p>
          <w:p w:rsidR="00E250AA" w:rsidRDefault="00E250AA">
            <w:pPr>
              <w:pStyle w:val="ConsPlusNormal"/>
            </w:pPr>
            <w:r>
              <w:t>Грузовые операции выполняются безопасным способом с учетом устройства, систем и оборудования танкера-химовоза</w:t>
            </w:r>
          </w:p>
          <w:p w:rsidR="00E250AA" w:rsidRDefault="00E250AA">
            <w:pPr>
              <w:pStyle w:val="ConsPlusNormal"/>
            </w:pPr>
          </w:p>
          <w:p w:rsidR="00E250AA" w:rsidRDefault="00E250AA">
            <w:pPr>
              <w:pStyle w:val="ConsPlusNormal"/>
            </w:pPr>
            <w:r>
              <w:t xml:space="preserve">Грузовые операции планируются, риски избегаются и операции выполняются в соответствии с принятыми принципами и процедурами для обеспечения </w:t>
            </w:r>
            <w:r>
              <w:lastRenderedPageBreak/>
              <w:t>безопасности операций и избежания загрязнения морской среды</w:t>
            </w:r>
          </w:p>
        </w:tc>
      </w:tr>
      <w:tr w:rsidR="00E250AA">
        <w:tblPrEx>
          <w:tblBorders>
            <w:insideH w:val="nil"/>
          </w:tblBorders>
        </w:tblPrEx>
        <w:tc>
          <w:tcPr>
            <w:tcW w:w="1980" w:type="dxa"/>
            <w:tcBorders>
              <w:top w:val="nil"/>
              <w:bottom w:val="nil"/>
            </w:tcBorders>
          </w:tcPr>
          <w:p w:rsidR="00E250AA" w:rsidRDefault="00E250AA">
            <w:pPr>
              <w:pStyle w:val="ConsPlusNormal"/>
            </w:pPr>
          </w:p>
        </w:tc>
        <w:tc>
          <w:tcPr>
            <w:tcW w:w="2640" w:type="dxa"/>
            <w:tcBorders>
              <w:top w:val="nil"/>
              <w:bottom w:val="nil"/>
            </w:tcBorders>
          </w:tcPr>
          <w:p w:rsidR="00E250AA" w:rsidRDefault="00E250AA">
            <w:pPr>
              <w:pStyle w:val="ConsPlusNormal"/>
            </w:pPr>
            <w:r>
              <w:t>.12 газоотводную систему грузовой зоны и вентиляцию жилых помещений</w:t>
            </w:r>
          </w:p>
          <w:p w:rsidR="00E250AA" w:rsidRDefault="00E250AA">
            <w:pPr>
              <w:pStyle w:val="ConsPlusNormal"/>
            </w:pPr>
          </w:p>
          <w:p w:rsidR="00E250AA" w:rsidRDefault="00E250AA">
            <w:pPr>
              <w:pStyle w:val="ConsPlusNormal"/>
            </w:pPr>
            <w:r>
              <w:lastRenderedPageBreak/>
              <w:t>.13 системы улавливания паров</w:t>
            </w:r>
          </w:p>
          <w:p w:rsidR="00E250AA" w:rsidRDefault="00E250AA">
            <w:pPr>
              <w:pStyle w:val="ConsPlusNormal"/>
            </w:pPr>
          </w:p>
          <w:p w:rsidR="00E250AA" w:rsidRDefault="00E250AA">
            <w:pPr>
              <w:pStyle w:val="ConsPlusNormal"/>
            </w:pPr>
            <w:r>
              <w:t>.14 противопожарные системы</w:t>
            </w:r>
          </w:p>
          <w:p w:rsidR="00E250AA" w:rsidRDefault="00E250AA">
            <w:pPr>
              <w:pStyle w:val="ConsPlusNormal"/>
            </w:pPr>
          </w:p>
          <w:p w:rsidR="00E250AA" w:rsidRDefault="00E250AA">
            <w:pPr>
              <w:pStyle w:val="ConsPlusNormal"/>
            </w:pPr>
            <w:r>
              <w:t>. 15 материал и покрытия танка, трубопровода и арматуры</w:t>
            </w:r>
          </w:p>
          <w:p w:rsidR="00E250AA" w:rsidRDefault="00E250AA">
            <w:pPr>
              <w:pStyle w:val="ConsPlusNormal"/>
            </w:pPr>
          </w:p>
          <w:p w:rsidR="00E250AA" w:rsidRDefault="00E250AA">
            <w:pPr>
              <w:pStyle w:val="ConsPlusNormal"/>
            </w:pPr>
            <w:r>
              <w:t>. 16 обращение с остатками</w:t>
            </w:r>
          </w:p>
          <w:p w:rsidR="00E250AA" w:rsidRDefault="00E250AA">
            <w:pPr>
              <w:pStyle w:val="ConsPlusNormal"/>
            </w:pPr>
          </w:p>
          <w:p w:rsidR="00E250AA" w:rsidRDefault="00E250AA">
            <w:pPr>
              <w:pStyle w:val="ConsPlusNormal"/>
            </w:pPr>
            <w:r>
              <w:t>Знание теории и характеристик насосов, включая типы грузовых насосов, и их безопасной эксплуатации</w:t>
            </w:r>
          </w:p>
          <w:p w:rsidR="00E250AA" w:rsidRDefault="00E250AA">
            <w:pPr>
              <w:pStyle w:val="ConsPlusNormal"/>
            </w:pPr>
          </w:p>
          <w:p w:rsidR="00E250AA" w:rsidRDefault="00E250AA">
            <w:pPr>
              <w:pStyle w:val="ConsPlusNormal"/>
            </w:pPr>
            <w:r>
              <w:t>Компетентность в области культуры безопасности на танкерах и осуществлении системы управления безопасностью</w:t>
            </w:r>
          </w:p>
        </w:tc>
        <w:tc>
          <w:tcPr>
            <w:tcW w:w="2760" w:type="dxa"/>
            <w:tcBorders>
              <w:top w:val="nil"/>
              <w:bottom w:val="nil"/>
            </w:tcBorders>
          </w:tcPr>
          <w:p w:rsidR="00E250AA" w:rsidRDefault="00E250AA">
            <w:pPr>
              <w:pStyle w:val="ConsPlusNormal"/>
            </w:pPr>
          </w:p>
        </w:tc>
        <w:tc>
          <w:tcPr>
            <w:tcW w:w="2401" w:type="dxa"/>
            <w:tcBorders>
              <w:top w:val="nil"/>
              <w:bottom w:val="nil"/>
            </w:tcBorders>
          </w:tcPr>
          <w:p w:rsidR="00E250AA" w:rsidRDefault="00E250AA">
            <w:pPr>
              <w:pStyle w:val="ConsPlusNormal"/>
            </w:pPr>
          </w:p>
        </w:tc>
      </w:tr>
      <w:tr w:rsidR="00E250AA">
        <w:tblPrEx>
          <w:tblBorders>
            <w:insideH w:val="nil"/>
          </w:tblBorders>
        </w:tblPrEx>
        <w:tc>
          <w:tcPr>
            <w:tcW w:w="1980" w:type="dxa"/>
            <w:tcBorders>
              <w:top w:val="nil"/>
              <w:bottom w:val="nil"/>
            </w:tcBorders>
          </w:tcPr>
          <w:p w:rsidR="00E250AA" w:rsidRDefault="00E250AA">
            <w:pPr>
              <w:pStyle w:val="ConsPlusNormal"/>
            </w:pPr>
          </w:p>
        </w:tc>
        <w:tc>
          <w:tcPr>
            <w:tcW w:w="2640" w:type="dxa"/>
            <w:tcBorders>
              <w:top w:val="nil"/>
              <w:bottom w:val="nil"/>
            </w:tcBorders>
          </w:tcPr>
          <w:p w:rsidR="00E250AA" w:rsidRDefault="00E250AA">
            <w:pPr>
              <w:pStyle w:val="ConsPlusNormal"/>
            </w:pPr>
            <w:r>
              <w:t>Знание и понимание систем мониторинга и безопасности, включая систему аварийного выключения</w:t>
            </w:r>
          </w:p>
          <w:p w:rsidR="00E250AA" w:rsidRDefault="00E250AA">
            <w:pPr>
              <w:pStyle w:val="ConsPlusNormal"/>
            </w:pPr>
          </w:p>
          <w:p w:rsidR="00E250AA" w:rsidRDefault="00E250AA">
            <w:pPr>
              <w:pStyle w:val="ConsPlusNormal"/>
            </w:pPr>
            <w:r>
              <w:t>Погрузка, выгрузка, уход за грузом и его обработка</w:t>
            </w:r>
          </w:p>
          <w:p w:rsidR="00E250AA" w:rsidRDefault="00E250AA">
            <w:pPr>
              <w:pStyle w:val="ConsPlusNormal"/>
            </w:pPr>
          </w:p>
          <w:p w:rsidR="00E250AA" w:rsidRDefault="00E250AA">
            <w:pPr>
              <w:pStyle w:val="ConsPlusNormal"/>
            </w:pPr>
            <w:r>
              <w:lastRenderedPageBreak/>
              <w:t>Способность выполнять измерения и вычисления, касающиеся груза</w:t>
            </w:r>
          </w:p>
          <w:p w:rsidR="00E250AA" w:rsidRDefault="00E250AA">
            <w:pPr>
              <w:pStyle w:val="ConsPlusNormal"/>
            </w:pPr>
          </w:p>
          <w:p w:rsidR="00E250AA" w:rsidRDefault="00E250AA">
            <w:pPr>
              <w:pStyle w:val="ConsPlusNormal"/>
            </w:pPr>
            <w:r>
              <w:t>Знание влияния наливных грузов на посадку, остойчивость и конструктивную целостность</w:t>
            </w:r>
          </w:p>
        </w:tc>
        <w:tc>
          <w:tcPr>
            <w:tcW w:w="2760" w:type="dxa"/>
            <w:tcBorders>
              <w:top w:val="nil"/>
              <w:bottom w:val="nil"/>
            </w:tcBorders>
          </w:tcPr>
          <w:p w:rsidR="00E250AA" w:rsidRDefault="00E250AA">
            <w:pPr>
              <w:pStyle w:val="ConsPlusNormal"/>
            </w:pPr>
          </w:p>
        </w:tc>
        <w:tc>
          <w:tcPr>
            <w:tcW w:w="2401" w:type="dxa"/>
            <w:tcBorders>
              <w:top w:val="nil"/>
              <w:bottom w:val="nil"/>
            </w:tcBorders>
          </w:tcPr>
          <w:p w:rsidR="00E250AA" w:rsidRDefault="00E250AA">
            <w:pPr>
              <w:pStyle w:val="ConsPlusNormal"/>
            </w:pPr>
            <w:r>
              <w:t xml:space="preserve">Процедуры мониторинга и системы безопасности обеспечивают быстрое обнаружение всех аварийно-предупредительных сигналов и принятие мер в соответствии с </w:t>
            </w:r>
            <w:r>
              <w:lastRenderedPageBreak/>
              <w:t>установленным порядком действий при аварии</w:t>
            </w:r>
          </w:p>
          <w:p w:rsidR="00E250AA" w:rsidRDefault="00E250AA">
            <w:pPr>
              <w:pStyle w:val="ConsPlusNormal"/>
            </w:pPr>
          </w:p>
          <w:p w:rsidR="00E250AA" w:rsidRDefault="00E250AA">
            <w:pPr>
              <w:pStyle w:val="ConsPlusNormal"/>
            </w:pPr>
            <w:r>
              <w:t>Надлежащая погрузка, размещение и выгрузка грузов обеспечивают, чтобы условия остойчивости и напряжений постоянно оставались в безопасных пределах</w:t>
            </w:r>
          </w:p>
        </w:tc>
      </w:tr>
      <w:tr w:rsidR="00E250AA">
        <w:tblPrEx>
          <w:tblBorders>
            <w:insideH w:val="nil"/>
          </w:tblBorders>
        </w:tblPrEx>
        <w:tc>
          <w:tcPr>
            <w:tcW w:w="1980" w:type="dxa"/>
            <w:tcBorders>
              <w:top w:val="nil"/>
              <w:bottom w:val="nil"/>
            </w:tcBorders>
          </w:tcPr>
          <w:p w:rsidR="00E250AA" w:rsidRDefault="00E250AA">
            <w:pPr>
              <w:pStyle w:val="ConsPlusNormal"/>
            </w:pPr>
          </w:p>
        </w:tc>
        <w:tc>
          <w:tcPr>
            <w:tcW w:w="2640" w:type="dxa"/>
            <w:tcBorders>
              <w:top w:val="nil"/>
              <w:bottom w:val="nil"/>
            </w:tcBorders>
          </w:tcPr>
          <w:p w:rsidR="00E250AA" w:rsidRDefault="00E250AA">
            <w:pPr>
              <w:pStyle w:val="ConsPlusNormal"/>
            </w:pPr>
            <w:r>
              <w:t>Знание и понимание грузовых операций, связанных с химическими веществами, включая:</w:t>
            </w:r>
          </w:p>
          <w:p w:rsidR="00E250AA" w:rsidRDefault="00E250AA">
            <w:pPr>
              <w:pStyle w:val="ConsPlusNormal"/>
            </w:pPr>
          </w:p>
          <w:p w:rsidR="00E250AA" w:rsidRDefault="00E250AA">
            <w:pPr>
              <w:pStyle w:val="ConsPlusNormal"/>
            </w:pPr>
            <w:r>
              <w:t>.1 планы погрузки и выгрузки</w:t>
            </w:r>
          </w:p>
          <w:p w:rsidR="00E250AA" w:rsidRDefault="00E250AA">
            <w:pPr>
              <w:pStyle w:val="ConsPlusNormal"/>
            </w:pPr>
          </w:p>
          <w:p w:rsidR="00E250AA" w:rsidRDefault="00E250AA">
            <w:pPr>
              <w:pStyle w:val="ConsPlusNormal"/>
            </w:pPr>
            <w:r>
              <w:t>.2 балластировку и дебалластировку</w:t>
            </w:r>
          </w:p>
          <w:p w:rsidR="00E250AA" w:rsidRDefault="00E250AA">
            <w:pPr>
              <w:pStyle w:val="ConsPlusNormal"/>
            </w:pPr>
          </w:p>
          <w:p w:rsidR="00E250AA" w:rsidRDefault="00E250AA">
            <w:pPr>
              <w:pStyle w:val="ConsPlusNormal"/>
            </w:pPr>
            <w:r>
              <w:t>.3 операции по очистке танков</w:t>
            </w:r>
          </w:p>
          <w:p w:rsidR="00E250AA" w:rsidRDefault="00E250AA">
            <w:pPr>
              <w:pStyle w:val="ConsPlusNormal"/>
            </w:pPr>
          </w:p>
          <w:p w:rsidR="00E250AA" w:rsidRDefault="00E250AA">
            <w:pPr>
              <w:pStyle w:val="ConsPlusNormal"/>
            </w:pPr>
            <w:r>
              <w:t>.4 регулирование состава среды</w:t>
            </w:r>
          </w:p>
          <w:p w:rsidR="00E250AA" w:rsidRDefault="00E250AA">
            <w:pPr>
              <w:pStyle w:val="ConsPlusNormal"/>
            </w:pPr>
          </w:p>
          <w:p w:rsidR="00E250AA" w:rsidRDefault="00E250AA">
            <w:pPr>
              <w:pStyle w:val="ConsPlusNormal"/>
            </w:pPr>
            <w:r>
              <w:t>.5 инертизацию</w:t>
            </w:r>
          </w:p>
          <w:p w:rsidR="00E250AA" w:rsidRDefault="00E250AA">
            <w:pPr>
              <w:pStyle w:val="ConsPlusNormal"/>
            </w:pPr>
          </w:p>
          <w:p w:rsidR="00E250AA" w:rsidRDefault="00E250AA">
            <w:pPr>
              <w:pStyle w:val="ConsPlusNormal"/>
            </w:pPr>
            <w:r>
              <w:t>.6 дегазацию</w:t>
            </w:r>
          </w:p>
          <w:p w:rsidR="00E250AA" w:rsidRDefault="00E250AA">
            <w:pPr>
              <w:pStyle w:val="ConsPlusNormal"/>
            </w:pPr>
          </w:p>
          <w:p w:rsidR="00E250AA" w:rsidRDefault="00E250AA">
            <w:pPr>
              <w:pStyle w:val="ConsPlusNormal"/>
            </w:pPr>
            <w:r>
              <w:lastRenderedPageBreak/>
              <w:t>.7 перекачку груза с судна на судно</w:t>
            </w:r>
          </w:p>
          <w:p w:rsidR="00E250AA" w:rsidRDefault="00E250AA">
            <w:pPr>
              <w:pStyle w:val="ConsPlusNormal"/>
            </w:pPr>
          </w:p>
          <w:p w:rsidR="00E250AA" w:rsidRDefault="00E250AA">
            <w:pPr>
              <w:pStyle w:val="ConsPlusNormal"/>
            </w:pPr>
            <w:r>
              <w:t>.8 требования к ингибированию и стабилизации</w:t>
            </w:r>
          </w:p>
          <w:p w:rsidR="00E250AA" w:rsidRDefault="00E250AA">
            <w:pPr>
              <w:pStyle w:val="ConsPlusNormal"/>
            </w:pPr>
          </w:p>
          <w:p w:rsidR="00E250AA" w:rsidRDefault="00E250AA">
            <w:pPr>
              <w:pStyle w:val="ConsPlusNormal"/>
            </w:pPr>
            <w:r>
              <w:t>.9 требования к подогреву и охлаждению и последствия для находящихся поблизости грузов</w:t>
            </w:r>
          </w:p>
          <w:p w:rsidR="00E250AA" w:rsidRDefault="00E250AA">
            <w:pPr>
              <w:pStyle w:val="ConsPlusNormal"/>
            </w:pPr>
          </w:p>
          <w:p w:rsidR="00E250AA" w:rsidRDefault="00E250AA">
            <w:pPr>
              <w:pStyle w:val="ConsPlusNormal"/>
            </w:pPr>
            <w:r>
              <w:t>.10 совместимость и отделение грузов</w:t>
            </w:r>
          </w:p>
          <w:p w:rsidR="00E250AA" w:rsidRDefault="00E250AA">
            <w:pPr>
              <w:pStyle w:val="ConsPlusNormal"/>
            </w:pPr>
          </w:p>
          <w:p w:rsidR="00E250AA" w:rsidRDefault="00E250AA">
            <w:pPr>
              <w:pStyle w:val="ConsPlusNormal"/>
            </w:pPr>
            <w:r>
              <w:t>.11 грузы с высокой вязкостью</w:t>
            </w:r>
          </w:p>
          <w:p w:rsidR="00E250AA" w:rsidRDefault="00E250AA">
            <w:pPr>
              <w:pStyle w:val="ConsPlusNormal"/>
            </w:pPr>
          </w:p>
          <w:p w:rsidR="00E250AA" w:rsidRDefault="00E250AA">
            <w:pPr>
              <w:pStyle w:val="ConsPlusNormal"/>
            </w:pPr>
            <w:r>
              <w:t>.12 операции по удалению остатков груза</w:t>
            </w:r>
          </w:p>
        </w:tc>
        <w:tc>
          <w:tcPr>
            <w:tcW w:w="2760" w:type="dxa"/>
            <w:tcBorders>
              <w:top w:val="nil"/>
              <w:bottom w:val="nil"/>
            </w:tcBorders>
          </w:tcPr>
          <w:p w:rsidR="00E250AA" w:rsidRDefault="00E250AA">
            <w:pPr>
              <w:pStyle w:val="ConsPlusNormal"/>
            </w:pPr>
          </w:p>
        </w:tc>
        <w:tc>
          <w:tcPr>
            <w:tcW w:w="2401" w:type="dxa"/>
            <w:tcBorders>
              <w:top w:val="nil"/>
              <w:bottom w:val="nil"/>
            </w:tcBorders>
          </w:tcPr>
          <w:p w:rsidR="00E250AA" w:rsidRDefault="00E250AA">
            <w:pPr>
              <w:pStyle w:val="ConsPlusNormal"/>
            </w:pPr>
            <w:r>
              <w:t>Потенциальное несоответствие процедурам, связанным с грузом, быстро выявляется и устраняется</w:t>
            </w:r>
          </w:p>
          <w:p w:rsidR="00E250AA" w:rsidRDefault="00E250AA">
            <w:pPr>
              <w:pStyle w:val="ConsPlusNormal"/>
            </w:pPr>
          </w:p>
          <w:p w:rsidR="00E250AA" w:rsidRDefault="00E250AA">
            <w:pPr>
              <w:pStyle w:val="ConsPlusNormal"/>
            </w:pPr>
            <w:r>
              <w:t>Предпринятые действия и выполняемые процедуры правильно применяются, и соответствующее связанное с грузом оборудование используется надлежащим образом</w:t>
            </w:r>
          </w:p>
        </w:tc>
      </w:tr>
      <w:tr w:rsidR="00E250AA">
        <w:tblPrEx>
          <w:tblBorders>
            <w:insideH w:val="nil"/>
          </w:tblBorders>
        </w:tblPrEx>
        <w:tc>
          <w:tcPr>
            <w:tcW w:w="1980" w:type="dxa"/>
            <w:tcBorders>
              <w:top w:val="nil"/>
              <w:bottom w:val="nil"/>
            </w:tcBorders>
          </w:tcPr>
          <w:p w:rsidR="00E250AA" w:rsidRDefault="00E250AA">
            <w:pPr>
              <w:pStyle w:val="ConsPlusNormal"/>
            </w:pPr>
          </w:p>
        </w:tc>
        <w:tc>
          <w:tcPr>
            <w:tcW w:w="2640" w:type="dxa"/>
            <w:tcBorders>
              <w:top w:val="nil"/>
              <w:bottom w:val="nil"/>
            </w:tcBorders>
          </w:tcPr>
          <w:p w:rsidR="00E250AA" w:rsidRDefault="00E250AA">
            <w:pPr>
              <w:pStyle w:val="ConsPlusNormal"/>
            </w:pPr>
            <w:r>
              <w:t>.13 эксплуатационный вход в танк</w:t>
            </w:r>
          </w:p>
          <w:p w:rsidR="00E250AA" w:rsidRDefault="00E250AA">
            <w:pPr>
              <w:pStyle w:val="ConsPlusNormal"/>
            </w:pPr>
          </w:p>
          <w:p w:rsidR="00E250AA" w:rsidRDefault="00E250AA">
            <w:pPr>
              <w:pStyle w:val="ConsPlusNormal"/>
            </w:pPr>
            <w:r>
              <w:t>Разработка и применение планов операций, процедур и перечней контрольных проверок грузовых операций</w:t>
            </w:r>
          </w:p>
        </w:tc>
        <w:tc>
          <w:tcPr>
            <w:tcW w:w="2760" w:type="dxa"/>
            <w:tcBorders>
              <w:top w:val="nil"/>
              <w:bottom w:val="nil"/>
            </w:tcBorders>
          </w:tcPr>
          <w:p w:rsidR="00E250AA" w:rsidRDefault="00E250AA">
            <w:pPr>
              <w:pStyle w:val="ConsPlusNormal"/>
            </w:pPr>
          </w:p>
        </w:tc>
        <w:tc>
          <w:tcPr>
            <w:tcW w:w="2401" w:type="dxa"/>
            <w:tcBorders>
              <w:top w:val="nil"/>
              <w:bottom w:val="nil"/>
            </w:tcBorders>
          </w:tcPr>
          <w:p w:rsidR="00E250AA" w:rsidRDefault="00E250AA">
            <w:pPr>
              <w:pStyle w:val="ConsPlusNormal"/>
            </w:pPr>
          </w:p>
        </w:tc>
      </w:tr>
      <w:tr w:rsidR="00E250AA">
        <w:tblPrEx>
          <w:tblBorders>
            <w:insideH w:val="nil"/>
          </w:tblBorders>
        </w:tblPrEx>
        <w:tc>
          <w:tcPr>
            <w:tcW w:w="1980" w:type="dxa"/>
            <w:tcBorders>
              <w:top w:val="nil"/>
              <w:bottom w:val="nil"/>
            </w:tcBorders>
          </w:tcPr>
          <w:p w:rsidR="00E250AA" w:rsidRDefault="00E250AA">
            <w:pPr>
              <w:pStyle w:val="ConsPlusNormal"/>
            </w:pPr>
          </w:p>
        </w:tc>
        <w:tc>
          <w:tcPr>
            <w:tcW w:w="2640" w:type="dxa"/>
            <w:tcBorders>
              <w:top w:val="nil"/>
              <w:bottom w:val="nil"/>
            </w:tcBorders>
          </w:tcPr>
          <w:p w:rsidR="00E250AA" w:rsidRDefault="00E250AA">
            <w:pPr>
              <w:pStyle w:val="ConsPlusNormal"/>
            </w:pPr>
            <w:r>
              <w:t xml:space="preserve">Способность калибровать и использовать системы, приборы и оборудование </w:t>
            </w:r>
            <w:r>
              <w:lastRenderedPageBreak/>
              <w:t>для мониторинга и обнаружения газа</w:t>
            </w:r>
          </w:p>
        </w:tc>
        <w:tc>
          <w:tcPr>
            <w:tcW w:w="2760" w:type="dxa"/>
            <w:tcBorders>
              <w:top w:val="nil"/>
              <w:bottom w:val="nil"/>
            </w:tcBorders>
          </w:tcPr>
          <w:p w:rsidR="00E250AA" w:rsidRDefault="00E250AA">
            <w:pPr>
              <w:pStyle w:val="ConsPlusNormal"/>
            </w:pPr>
          </w:p>
        </w:tc>
        <w:tc>
          <w:tcPr>
            <w:tcW w:w="2401" w:type="dxa"/>
            <w:tcBorders>
              <w:top w:val="nil"/>
              <w:bottom w:val="nil"/>
            </w:tcBorders>
          </w:tcPr>
          <w:p w:rsidR="00E250AA" w:rsidRDefault="00E250AA">
            <w:pPr>
              <w:pStyle w:val="ConsPlusNormal"/>
            </w:pPr>
            <w:r>
              <w:t xml:space="preserve">Калибровка и использование оборудования для </w:t>
            </w:r>
            <w:r>
              <w:lastRenderedPageBreak/>
              <w:t>наблюдения и обнаружения газа отвечают эксплуатационной практике и процедурам</w:t>
            </w:r>
          </w:p>
          <w:p w:rsidR="00E250AA" w:rsidRDefault="00E250AA">
            <w:pPr>
              <w:pStyle w:val="ConsPlusNormal"/>
            </w:pPr>
          </w:p>
          <w:p w:rsidR="00E250AA" w:rsidRDefault="00E250AA">
            <w:pPr>
              <w:pStyle w:val="ConsPlusNormal"/>
            </w:pPr>
            <w:r>
              <w:t>Процедуры мониторинга и системы безопасности обеспечивают быстрое обнаружение всех аварийно-предупредительных сигналов и принятие мер в соответствии с установленным порядком действий при авариях</w:t>
            </w:r>
          </w:p>
        </w:tc>
      </w:tr>
      <w:tr w:rsidR="00E250AA">
        <w:tblPrEx>
          <w:tblBorders>
            <w:insideH w:val="nil"/>
          </w:tblBorders>
        </w:tblPrEx>
        <w:tc>
          <w:tcPr>
            <w:tcW w:w="1980" w:type="dxa"/>
            <w:tcBorders>
              <w:top w:val="nil"/>
            </w:tcBorders>
          </w:tcPr>
          <w:p w:rsidR="00E250AA" w:rsidRDefault="00E250AA">
            <w:pPr>
              <w:pStyle w:val="ConsPlusNormal"/>
            </w:pPr>
          </w:p>
        </w:tc>
        <w:tc>
          <w:tcPr>
            <w:tcW w:w="2640" w:type="dxa"/>
            <w:tcBorders>
              <w:top w:val="nil"/>
            </w:tcBorders>
          </w:tcPr>
          <w:p w:rsidR="00E250AA" w:rsidRDefault="00E250AA">
            <w:pPr>
              <w:pStyle w:val="ConsPlusNormal"/>
            </w:pPr>
            <w:r>
              <w:t>Способность руководить персоналом, имеющим обязанности в отношении груза, и наблюдать за этим персоналом</w:t>
            </w:r>
          </w:p>
        </w:tc>
        <w:tc>
          <w:tcPr>
            <w:tcW w:w="2760" w:type="dxa"/>
            <w:tcBorders>
              <w:top w:val="nil"/>
            </w:tcBorders>
          </w:tcPr>
          <w:p w:rsidR="00E250AA" w:rsidRDefault="00E250AA">
            <w:pPr>
              <w:pStyle w:val="ConsPlusNormal"/>
            </w:pPr>
          </w:p>
        </w:tc>
        <w:tc>
          <w:tcPr>
            <w:tcW w:w="2401" w:type="dxa"/>
            <w:tcBorders>
              <w:top w:val="nil"/>
            </w:tcBorders>
          </w:tcPr>
          <w:p w:rsidR="00E250AA" w:rsidRDefault="00E250AA">
            <w:pPr>
              <w:pStyle w:val="ConsPlusNormal"/>
            </w:pPr>
            <w:r>
              <w:t>Персоналу назначаются обязанности и предоставляется информация о процедурах и стандартах работы, которые необходимо выполнять, с учетом особенностей отдельных лиц, которых это касается, и в соответствии с безопасной эксплуатационной практикой</w:t>
            </w:r>
          </w:p>
        </w:tc>
      </w:tr>
      <w:tr w:rsidR="00E250AA">
        <w:tc>
          <w:tcPr>
            <w:tcW w:w="1980" w:type="dxa"/>
          </w:tcPr>
          <w:p w:rsidR="00E250AA" w:rsidRDefault="00E250AA">
            <w:pPr>
              <w:pStyle w:val="ConsPlusNormal"/>
            </w:pPr>
            <w:r>
              <w:lastRenderedPageBreak/>
              <w:t>Осведомленность о физических и химических свойствах химических грузов</w:t>
            </w:r>
          </w:p>
        </w:tc>
        <w:tc>
          <w:tcPr>
            <w:tcW w:w="2640" w:type="dxa"/>
          </w:tcPr>
          <w:p w:rsidR="00E250AA" w:rsidRDefault="00E250AA">
            <w:pPr>
              <w:pStyle w:val="ConsPlusNormal"/>
            </w:pPr>
            <w:r>
              <w:t>Знание и понимание физических и химических свойств вредных жидких веществ, включая:</w:t>
            </w:r>
          </w:p>
          <w:p w:rsidR="00E250AA" w:rsidRDefault="00E250AA">
            <w:pPr>
              <w:pStyle w:val="ConsPlusNormal"/>
            </w:pPr>
          </w:p>
          <w:p w:rsidR="00E250AA" w:rsidRDefault="00E250AA">
            <w:pPr>
              <w:pStyle w:val="ConsPlusNormal"/>
            </w:pPr>
            <w:r>
              <w:t>.1 категории химических грузов (коррозионные, токсичные, легковоспламеняющиеся, взрывчатые)</w:t>
            </w:r>
          </w:p>
          <w:p w:rsidR="00E250AA" w:rsidRDefault="00E250AA">
            <w:pPr>
              <w:pStyle w:val="ConsPlusNormal"/>
            </w:pPr>
          </w:p>
          <w:p w:rsidR="00E250AA" w:rsidRDefault="00E250AA">
            <w:pPr>
              <w:pStyle w:val="ConsPlusNormal"/>
            </w:pPr>
            <w:r>
              <w:t>.2 химические группы и промышленное использование</w:t>
            </w:r>
          </w:p>
          <w:p w:rsidR="00E250AA" w:rsidRDefault="00E250AA">
            <w:pPr>
              <w:pStyle w:val="ConsPlusNormal"/>
            </w:pPr>
          </w:p>
          <w:p w:rsidR="00E250AA" w:rsidRDefault="00E250AA">
            <w:pPr>
              <w:pStyle w:val="ConsPlusNormal"/>
            </w:pPr>
            <w:r>
              <w:t>.3 реакционная способность грузов</w:t>
            </w:r>
          </w:p>
          <w:p w:rsidR="00E250AA" w:rsidRDefault="00E250AA">
            <w:pPr>
              <w:pStyle w:val="ConsPlusNormal"/>
            </w:pPr>
          </w:p>
          <w:p w:rsidR="00E250AA" w:rsidRDefault="00E250AA">
            <w:pPr>
              <w:pStyle w:val="ConsPlusNormal"/>
            </w:pPr>
            <w:r>
              <w:t>Понимание информации, содержащейся в листах данных о безопасности материалов (ЛДБМ)</w:t>
            </w:r>
          </w:p>
        </w:tc>
        <w:tc>
          <w:tcPr>
            <w:tcW w:w="2760" w:type="dxa"/>
          </w:tcPr>
          <w:p w:rsidR="00E250AA" w:rsidRDefault="00E250AA">
            <w:pPr>
              <w:pStyle w:val="ConsPlusNormal"/>
            </w:pPr>
            <w:r>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w:t>
            </w:r>
          </w:p>
          <w:p w:rsidR="00E250AA" w:rsidRDefault="00E250AA">
            <w:pPr>
              <w:pStyle w:val="ConsPlusNormal"/>
            </w:pPr>
          </w:p>
          <w:p w:rsidR="00E250AA" w:rsidRDefault="00E250AA">
            <w:pPr>
              <w:pStyle w:val="ConsPlusNormal"/>
            </w:pPr>
            <w:r>
              <w:t>.4 одобренная программа подготовки</w:t>
            </w:r>
          </w:p>
        </w:tc>
        <w:tc>
          <w:tcPr>
            <w:tcW w:w="2401" w:type="dxa"/>
          </w:tcPr>
          <w:p w:rsidR="00E250AA" w:rsidRDefault="00E250AA">
            <w:pPr>
              <w:pStyle w:val="ConsPlusNormal"/>
            </w:pPr>
            <w:r>
              <w:t>Для выявления свойств и характеристик вредных жидких веществ и связанных с ними газов, а также их воздействия на безопасность, окружающую среду и эксплуатацию судна эффективно используются информационные ресурсы</w:t>
            </w:r>
          </w:p>
        </w:tc>
      </w:tr>
      <w:tr w:rsidR="00E250AA">
        <w:tc>
          <w:tcPr>
            <w:tcW w:w="1980" w:type="dxa"/>
          </w:tcPr>
          <w:p w:rsidR="00E250AA" w:rsidRDefault="00E250AA">
            <w:pPr>
              <w:pStyle w:val="ConsPlusNormal"/>
            </w:pPr>
            <w:r>
              <w:t>Принятие мер предосторожности для предотвращения возникновения опасностей</w:t>
            </w:r>
          </w:p>
        </w:tc>
        <w:tc>
          <w:tcPr>
            <w:tcW w:w="2640" w:type="dxa"/>
          </w:tcPr>
          <w:p w:rsidR="00E250AA" w:rsidRDefault="00E250AA">
            <w:pPr>
              <w:pStyle w:val="ConsPlusNormal"/>
            </w:pPr>
            <w:r>
              <w:t>Знание и понимание опасностей и мер контроля, связанных с грузовыми операциями на танкерах-химовозах, включая:</w:t>
            </w:r>
          </w:p>
          <w:p w:rsidR="00E250AA" w:rsidRDefault="00E250AA">
            <w:pPr>
              <w:pStyle w:val="ConsPlusNormal"/>
            </w:pPr>
          </w:p>
          <w:p w:rsidR="00E250AA" w:rsidRDefault="00E250AA">
            <w:pPr>
              <w:pStyle w:val="ConsPlusNormal"/>
            </w:pPr>
            <w:r>
              <w:t>.1 воспламеняемость и взрыв</w:t>
            </w:r>
          </w:p>
          <w:p w:rsidR="00E250AA" w:rsidRDefault="00E250AA">
            <w:pPr>
              <w:pStyle w:val="ConsPlusNormal"/>
            </w:pPr>
          </w:p>
          <w:p w:rsidR="00E250AA" w:rsidRDefault="00E250AA">
            <w:pPr>
              <w:pStyle w:val="ConsPlusNormal"/>
            </w:pPr>
            <w:r>
              <w:t>.2 токсичность</w:t>
            </w:r>
          </w:p>
          <w:p w:rsidR="00E250AA" w:rsidRDefault="00E250AA">
            <w:pPr>
              <w:pStyle w:val="ConsPlusNormal"/>
            </w:pPr>
          </w:p>
          <w:p w:rsidR="00E250AA" w:rsidRDefault="00E250AA">
            <w:pPr>
              <w:pStyle w:val="ConsPlusNormal"/>
            </w:pPr>
            <w:r>
              <w:t>.3 опасности для здоровья</w:t>
            </w:r>
          </w:p>
          <w:p w:rsidR="00E250AA" w:rsidRDefault="00E250AA">
            <w:pPr>
              <w:pStyle w:val="ConsPlusNormal"/>
            </w:pPr>
          </w:p>
          <w:p w:rsidR="00E250AA" w:rsidRDefault="00E250AA">
            <w:pPr>
              <w:pStyle w:val="ConsPlusNormal"/>
            </w:pPr>
            <w:r>
              <w:t>.4 состав инертного газа</w:t>
            </w:r>
          </w:p>
          <w:p w:rsidR="00E250AA" w:rsidRDefault="00E250AA">
            <w:pPr>
              <w:pStyle w:val="ConsPlusNormal"/>
            </w:pPr>
          </w:p>
          <w:p w:rsidR="00E250AA" w:rsidRDefault="00E250AA">
            <w:pPr>
              <w:pStyle w:val="ConsPlusNormal"/>
            </w:pPr>
            <w:r>
              <w:t>.5 электростатические опасности</w:t>
            </w:r>
          </w:p>
          <w:p w:rsidR="00E250AA" w:rsidRDefault="00E250AA">
            <w:pPr>
              <w:pStyle w:val="ConsPlusNormal"/>
            </w:pPr>
          </w:p>
          <w:p w:rsidR="00E250AA" w:rsidRDefault="00E250AA">
            <w:pPr>
              <w:pStyle w:val="ConsPlusNormal"/>
            </w:pPr>
            <w:r>
              <w:t>.6 реактивность</w:t>
            </w:r>
          </w:p>
          <w:p w:rsidR="00E250AA" w:rsidRDefault="00E250AA">
            <w:pPr>
              <w:pStyle w:val="ConsPlusNormal"/>
            </w:pPr>
          </w:p>
          <w:p w:rsidR="00E250AA" w:rsidRDefault="00E250AA">
            <w:pPr>
              <w:pStyle w:val="ConsPlusNormal"/>
            </w:pPr>
            <w:r>
              <w:t>.7 коррозионность</w:t>
            </w:r>
          </w:p>
          <w:p w:rsidR="00E250AA" w:rsidRDefault="00E250AA">
            <w:pPr>
              <w:pStyle w:val="ConsPlusNormal"/>
            </w:pPr>
          </w:p>
          <w:p w:rsidR="00E250AA" w:rsidRDefault="00E250AA">
            <w:pPr>
              <w:pStyle w:val="ConsPlusNormal"/>
            </w:pPr>
            <w:r>
              <w:t>.8 грузы с низкой температурой кипения</w:t>
            </w:r>
          </w:p>
          <w:p w:rsidR="00E250AA" w:rsidRDefault="00E250AA">
            <w:pPr>
              <w:pStyle w:val="ConsPlusNormal"/>
            </w:pPr>
          </w:p>
          <w:p w:rsidR="00E250AA" w:rsidRDefault="00E250AA">
            <w:pPr>
              <w:pStyle w:val="ConsPlusNormal"/>
            </w:pPr>
            <w:r>
              <w:t>.9 грузы с высокой плотностью</w:t>
            </w:r>
          </w:p>
          <w:p w:rsidR="00E250AA" w:rsidRDefault="00E250AA">
            <w:pPr>
              <w:pStyle w:val="ConsPlusNormal"/>
            </w:pPr>
          </w:p>
          <w:p w:rsidR="00E250AA" w:rsidRDefault="00E250AA">
            <w:pPr>
              <w:pStyle w:val="ConsPlusNormal"/>
            </w:pPr>
            <w:r>
              <w:t>.10 затвердевающие грузы</w:t>
            </w:r>
          </w:p>
          <w:p w:rsidR="00E250AA" w:rsidRDefault="00E250AA">
            <w:pPr>
              <w:pStyle w:val="ConsPlusNormal"/>
            </w:pPr>
          </w:p>
          <w:p w:rsidR="00E250AA" w:rsidRDefault="00E250AA">
            <w:pPr>
              <w:pStyle w:val="ConsPlusNormal"/>
            </w:pPr>
            <w:r>
              <w:t>.11 полимеризующиеся грузы</w:t>
            </w:r>
          </w:p>
          <w:p w:rsidR="00E250AA" w:rsidRDefault="00E250AA">
            <w:pPr>
              <w:pStyle w:val="ConsPlusNormal"/>
            </w:pPr>
          </w:p>
          <w:p w:rsidR="00E250AA" w:rsidRDefault="00E250AA">
            <w:pPr>
              <w:pStyle w:val="ConsPlusNormal"/>
            </w:pPr>
            <w:r>
              <w:t>Знание и понимание опасностей, связанных с невыполнением соответствующих норм/правил</w:t>
            </w:r>
          </w:p>
        </w:tc>
        <w:tc>
          <w:tcPr>
            <w:tcW w:w="2760" w:type="dxa"/>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 xml:space="preserve">.2 одобренный опыт подготовки на учебном </w:t>
            </w:r>
            <w:r>
              <w:lastRenderedPageBreak/>
              <w:t>судне</w:t>
            </w:r>
          </w:p>
          <w:p w:rsidR="00E250AA" w:rsidRDefault="00E250AA">
            <w:pPr>
              <w:pStyle w:val="ConsPlusNormal"/>
            </w:pPr>
          </w:p>
          <w:p w:rsidR="00E250AA" w:rsidRDefault="00E250AA">
            <w:pPr>
              <w:pStyle w:val="ConsPlusNormal"/>
            </w:pPr>
            <w:r>
              <w:t>.3 одобренная подготовка на тренажере</w:t>
            </w:r>
          </w:p>
          <w:p w:rsidR="00E250AA" w:rsidRDefault="00E250AA">
            <w:pPr>
              <w:pStyle w:val="ConsPlusNormal"/>
            </w:pPr>
          </w:p>
          <w:p w:rsidR="00E250AA" w:rsidRDefault="00E250AA">
            <w:pPr>
              <w:pStyle w:val="ConsPlusNormal"/>
            </w:pPr>
            <w:r>
              <w:t>.4 одобренная программа подготовки</w:t>
            </w:r>
          </w:p>
        </w:tc>
        <w:tc>
          <w:tcPr>
            <w:tcW w:w="2401" w:type="dxa"/>
          </w:tcPr>
          <w:p w:rsidR="00E250AA" w:rsidRDefault="00E250AA">
            <w:pPr>
              <w:pStyle w:val="ConsPlusNormal"/>
            </w:pPr>
            <w:r>
              <w:lastRenderedPageBreak/>
              <w:t xml:space="preserve">Соответствующие связанные с грузом опасности для судна и персонала, занимающегося грузовыми операциями на танкере-химовозе, правильно определяются, и принимаются надлежащие меры </w:t>
            </w:r>
            <w:r>
              <w:lastRenderedPageBreak/>
              <w:t>контроля</w:t>
            </w:r>
          </w:p>
        </w:tc>
      </w:tr>
      <w:tr w:rsidR="00E250AA">
        <w:tc>
          <w:tcPr>
            <w:tcW w:w="1980" w:type="dxa"/>
          </w:tcPr>
          <w:p w:rsidR="00E250AA" w:rsidRDefault="00E250AA">
            <w:pPr>
              <w:pStyle w:val="ConsPlusNormal"/>
            </w:pPr>
            <w:r>
              <w:lastRenderedPageBreak/>
              <w:t>Гигиена труда и техника безопасности</w:t>
            </w:r>
          </w:p>
        </w:tc>
        <w:tc>
          <w:tcPr>
            <w:tcW w:w="2640" w:type="dxa"/>
          </w:tcPr>
          <w:p w:rsidR="00E250AA" w:rsidRDefault="00E250AA">
            <w:pPr>
              <w:pStyle w:val="ConsPlusNormal"/>
            </w:pPr>
            <w:r>
              <w:t xml:space="preserve">Знание и понимание безопасной практики работы, включая оценку риска и личную </w:t>
            </w:r>
            <w:r>
              <w:lastRenderedPageBreak/>
              <w:t>безопасность на судне, применительно к танкерам-химовозам:</w:t>
            </w:r>
          </w:p>
          <w:p w:rsidR="00E250AA" w:rsidRDefault="00E250AA">
            <w:pPr>
              <w:pStyle w:val="ConsPlusNormal"/>
            </w:pPr>
          </w:p>
          <w:p w:rsidR="00E250AA" w:rsidRDefault="00E250AA">
            <w:pPr>
              <w:pStyle w:val="ConsPlusNormal"/>
            </w:pPr>
            <w:r>
              <w:t>.1 меры предосторожности, принимаемые при входе в закрытые помещения, включая правильное использование различных типов дыхательных аппаратов</w:t>
            </w:r>
          </w:p>
          <w:p w:rsidR="00E250AA" w:rsidRDefault="00E250AA">
            <w:pPr>
              <w:pStyle w:val="ConsPlusNormal"/>
            </w:pPr>
          </w:p>
          <w:p w:rsidR="00E250AA" w:rsidRDefault="00E250AA">
            <w:pPr>
              <w:pStyle w:val="ConsPlusNormal"/>
            </w:pPr>
            <w:r>
              <w:t>.2 меры предосторожности, принимаемые до и во время работ по ремонту и техническому обслуживанию</w:t>
            </w:r>
          </w:p>
          <w:p w:rsidR="00E250AA" w:rsidRDefault="00E250AA">
            <w:pPr>
              <w:pStyle w:val="ConsPlusNormal"/>
            </w:pPr>
          </w:p>
          <w:p w:rsidR="00E250AA" w:rsidRDefault="00E250AA">
            <w:pPr>
              <w:pStyle w:val="ConsPlusNormal"/>
            </w:pPr>
            <w:r>
              <w:t>.3 меры предосторожности при огневых работах и холодной обработке</w:t>
            </w:r>
          </w:p>
          <w:p w:rsidR="00E250AA" w:rsidRDefault="00E250AA">
            <w:pPr>
              <w:pStyle w:val="ConsPlusNormal"/>
            </w:pPr>
          </w:p>
          <w:p w:rsidR="00E250AA" w:rsidRDefault="00E250AA">
            <w:pPr>
              <w:pStyle w:val="ConsPlusNormal"/>
            </w:pPr>
            <w:r>
              <w:t>.4 меры предосторожности при работе с электричеством</w:t>
            </w:r>
          </w:p>
          <w:p w:rsidR="00E250AA" w:rsidRDefault="00E250AA">
            <w:pPr>
              <w:pStyle w:val="ConsPlusNormal"/>
            </w:pPr>
          </w:p>
          <w:p w:rsidR="00E250AA" w:rsidRDefault="00E250AA">
            <w:pPr>
              <w:pStyle w:val="ConsPlusNormal"/>
            </w:pPr>
            <w:r>
              <w:t>.5 использование надлежащих средств индивидуальной защиты (СИЗ)</w:t>
            </w:r>
          </w:p>
        </w:tc>
        <w:tc>
          <w:tcPr>
            <w:tcW w:w="2760" w:type="dxa"/>
          </w:tcPr>
          <w:p w:rsidR="00E250AA" w:rsidRDefault="00E250AA">
            <w:pPr>
              <w:pStyle w:val="ConsPlusNormal"/>
            </w:pPr>
            <w:r>
              <w:lastRenderedPageBreak/>
              <w:t xml:space="preserve">Экзамен и оценка результатов подготовки, полученной в одной или нескольких из следующих </w:t>
            </w:r>
            <w:r>
              <w:lastRenderedPageBreak/>
              <w:t>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w:t>
            </w:r>
          </w:p>
          <w:p w:rsidR="00E250AA" w:rsidRDefault="00E250AA">
            <w:pPr>
              <w:pStyle w:val="ConsPlusNormal"/>
            </w:pPr>
          </w:p>
          <w:p w:rsidR="00E250AA" w:rsidRDefault="00E250AA">
            <w:pPr>
              <w:pStyle w:val="ConsPlusNormal"/>
            </w:pPr>
            <w:r>
              <w:t>.4 одобренная программа подготовки</w:t>
            </w:r>
          </w:p>
        </w:tc>
        <w:tc>
          <w:tcPr>
            <w:tcW w:w="2401" w:type="dxa"/>
          </w:tcPr>
          <w:p w:rsidR="00E250AA" w:rsidRDefault="00E250AA">
            <w:pPr>
              <w:pStyle w:val="ConsPlusNormal"/>
            </w:pPr>
            <w:r>
              <w:lastRenderedPageBreak/>
              <w:t xml:space="preserve">Процедуры, направленные на защиту персонала и судна, всегда </w:t>
            </w:r>
            <w:r>
              <w:lastRenderedPageBreak/>
              <w:t>соблюдаются</w:t>
            </w:r>
          </w:p>
          <w:p w:rsidR="00E250AA" w:rsidRDefault="00E250AA">
            <w:pPr>
              <w:pStyle w:val="ConsPlusNormal"/>
            </w:pPr>
          </w:p>
          <w:p w:rsidR="00E250AA" w:rsidRDefault="00E250AA">
            <w:pPr>
              <w:pStyle w:val="ConsPlusNormal"/>
            </w:pPr>
            <w:r>
              <w:t>Соблюдается безопасная практика работы и правильно используется оборудование, обеспечивающее безопасность и защиту</w:t>
            </w:r>
          </w:p>
          <w:p w:rsidR="00E250AA" w:rsidRDefault="00E250AA">
            <w:pPr>
              <w:pStyle w:val="ConsPlusNormal"/>
            </w:pPr>
          </w:p>
          <w:p w:rsidR="00E250AA" w:rsidRDefault="00E250AA">
            <w:pPr>
              <w:pStyle w:val="ConsPlusNormal"/>
            </w:pPr>
            <w:r>
              <w:t>Практика работы соответствует требованиям законодательства, кодексам практики, разрешениям на работу и экологическим факторам</w:t>
            </w:r>
          </w:p>
          <w:p w:rsidR="00E250AA" w:rsidRDefault="00E250AA">
            <w:pPr>
              <w:pStyle w:val="ConsPlusNormal"/>
            </w:pPr>
          </w:p>
          <w:p w:rsidR="00E250AA" w:rsidRDefault="00E250AA">
            <w:pPr>
              <w:pStyle w:val="ConsPlusNormal"/>
            </w:pPr>
            <w:r>
              <w:t>Правильно используются дыхательные аппараты</w:t>
            </w:r>
          </w:p>
          <w:p w:rsidR="00E250AA" w:rsidRDefault="00E250AA">
            <w:pPr>
              <w:pStyle w:val="ConsPlusNormal"/>
            </w:pPr>
          </w:p>
          <w:p w:rsidR="00E250AA" w:rsidRDefault="00E250AA">
            <w:pPr>
              <w:pStyle w:val="ConsPlusNormal"/>
            </w:pPr>
            <w:r>
              <w:t>Соблюдаются процедуры для входа в закрытые помещения</w:t>
            </w:r>
          </w:p>
        </w:tc>
      </w:tr>
      <w:tr w:rsidR="00E250AA">
        <w:tblPrEx>
          <w:tblBorders>
            <w:insideH w:val="nil"/>
          </w:tblBorders>
        </w:tblPrEx>
        <w:tc>
          <w:tcPr>
            <w:tcW w:w="1980" w:type="dxa"/>
            <w:tcBorders>
              <w:bottom w:val="nil"/>
            </w:tcBorders>
          </w:tcPr>
          <w:p w:rsidR="00E250AA" w:rsidRDefault="00E250AA">
            <w:pPr>
              <w:pStyle w:val="ConsPlusNormal"/>
            </w:pPr>
            <w:r>
              <w:lastRenderedPageBreak/>
              <w:t>Действия при авариях</w:t>
            </w:r>
          </w:p>
        </w:tc>
        <w:tc>
          <w:tcPr>
            <w:tcW w:w="2640" w:type="dxa"/>
            <w:tcBorders>
              <w:bottom w:val="nil"/>
            </w:tcBorders>
          </w:tcPr>
          <w:p w:rsidR="00E250AA" w:rsidRDefault="00E250AA">
            <w:pPr>
              <w:pStyle w:val="ConsPlusNormal"/>
            </w:pPr>
            <w:r>
              <w:t>Знание и понимание процедур, применяемых при авариях на танкерах-химовозах, включая:</w:t>
            </w:r>
          </w:p>
          <w:p w:rsidR="00E250AA" w:rsidRDefault="00E250AA">
            <w:pPr>
              <w:pStyle w:val="ConsPlusNormal"/>
            </w:pPr>
          </w:p>
          <w:p w:rsidR="00E250AA" w:rsidRDefault="00E250AA">
            <w:pPr>
              <w:pStyle w:val="ConsPlusNormal"/>
            </w:pPr>
            <w:r>
              <w:t>.1 судовые планы действий в чрезвычайных ситуациях</w:t>
            </w:r>
          </w:p>
          <w:p w:rsidR="00E250AA" w:rsidRDefault="00E250AA">
            <w:pPr>
              <w:pStyle w:val="ConsPlusNormal"/>
            </w:pPr>
          </w:p>
          <w:p w:rsidR="00E250AA" w:rsidRDefault="00E250AA">
            <w:pPr>
              <w:pStyle w:val="ConsPlusNormal"/>
            </w:pPr>
            <w:r>
              <w:t>.2 аварийное прекращение грузовых операций</w:t>
            </w:r>
          </w:p>
          <w:p w:rsidR="00E250AA" w:rsidRDefault="00E250AA">
            <w:pPr>
              <w:pStyle w:val="ConsPlusNormal"/>
            </w:pPr>
          </w:p>
          <w:p w:rsidR="00E250AA" w:rsidRDefault="00E250AA">
            <w:pPr>
              <w:pStyle w:val="ConsPlusNormal"/>
            </w:pPr>
            <w:r>
              <w:t>.3 действия, предпринимаемые в случае отказа систем или устройств, имеющих существенное значение для груза</w:t>
            </w:r>
          </w:p>
          <w:p w:rsidR="00E250AA" w:rsidRDefault="00E250AA">
            <w:pPr>
              <w:pStyle w:val="ConsPlusNormal"/>
            </w:pPr>
          </w:p>
          <w:p w:rsidR="00E250AA" w:rsidRDefault="00E250AA">
            <w:pPr>
              <w:pStyle w:val="ConsPlusNormal"/>
            </w:pPr>
            <w:r>
              <w:t>.4 борьбу с пожаром на танкерах-химовозах</w:t>
            </w:r>
          </w:p>
          <w:p w:rsidR="00E250AA" w:rsidRDefault="00E250AA">
            <w:pPr>
              <w:pStyle w:val="ConsPlusNormal"/>
            </w:pPr>
          </w:p>
          <w:p w:rsidR="00E250AA" w:rsidRDefault="00E250AA">
            <w:pPr>
              <w:pStyle w:val="ConsPlusNormal"/>
            </w:pPr>
            <w:r>
              <w:t>.5 спасательные операции в закрытом помещении</w:t>
            </w:r>
          </w:p>
          <w:p w:rsidR="00E250AA" w:rsidRDefault="00E250AA">
            <w:pPr>
              <w:pStyle w:val="ConsPlusNormal"/>
            </w:pPr>
          </w:p>
          <w:p w:rsidR="00E250AA" w:rsidRDefault="00E250AA">
            <w:pPr>
              <w:pStyle w:val="ConsPlusNormal"/>
            </w:pPr>
            <w:r>
              <w:t>.6 реакционную способность грузов</w:t>
            </w:r>
          </w:p>
          <w:p w:rsidR="00E250AA" w:rsidRDefault="00E250AA">
            <w:pPr>
              <w:pStyle w:val="ConsPlusNormal"/>
            </w:pPr>
          </w:p>
          <w:p w:rsidR="00E250AA" w:rsidRDefault="00E250AA">
            <w:pPr>
              <w:pStyle w:val="ConsPlusNormal"/>
            </w:pPr>
            <w:r>
              <w:t>.7 сброс груза</w:t>
            </w:r>
          </w:p>
          <w:p w:rsidR="00E250AA" w:rsidRDefault="00E250AA">
            <w:pPr>
              <w:pStyle w:val="ConsPlusNormal"/>
            </w:pPr>
          </w:p>
          <w:p w:rsidR="00E250AA" w:rsidRDefault="00E250AA">
            <w:pPr>
              <w:pStyle w:val="ConsPlusNormal"/>
            </w:pPr>
            <w:r>
              <w:t>.8 использование листов данных о безопасности материалов (ЛДБМ)</w:t>
            </w:r>
          </w:p>
        </w:tc>
        <w:tc>
          <w:tcPr>
            <w:tcW w:w="2760" w:type="dxa"/>
            <w:tcBorders>
              <w:bottom w:val="nil"/>
            </w:tcBorders>
          </w:tcPr>
          <w:p w:rsidR="00E250AA" w:rsidRDefault="00E250AA">
            <w:pPr>
              <w:pStyle w:val="ConsPlusNormal"/>
            </w:pPr>
            <w:r>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w:t>
            </w:r>
          </w:p>
          <w:p w:rsidR="00E250AA" w:rsidRDefault="00E250AA">
            <w:pPr>
              <w:pStyle w:val="ConsPlusNormal"/>
            </w:pPr>
          </w:p>
          <w:p w:rsidR="00E250AA" w:rsidRDefault="00E250AA">
            <w:pPr>
              <w:pStyle w:val="ConsPlusNormal"/>
            </w:pPr>
            <w:r>
              <w:t>.4 одобренная программа подготовки</w:t>
            </w:r>
          </w:p>
        </w:tc>
        <w:tc>
          <w:tcPr>
            <w:tcW w:w="2401" w:type="dxa"/>
            <w:tcBorders>
              <w:bottom w:val="nil"/>
            </w:tcBorders>
          </w:tcPr>
          <w:p w:rsidR="00E250AA" w:rsidRDefault="00E250AA">
            <w:pPr>
              <w:pStyle w:val="ConsPlusNormal"/>
            </w:pPr>
            <w:r>
              <w:t>Тип и воздействие аварии быстро определяются, и действия при аварии отвечают установленному порядку действий при авариях и планам действий в чрезвычайных ситуациях</w:t>
            </w:r>
          </w:p>
          <w:p w:rsidR="00E250AA" w:rsidRDefault="00E250AA">
            <w:pPr>
              <w:pStyle w:val="ConsPlusNormal"/>
            </w:pPr>
          </w:p>
          <w:p w:rsidR="00E250AA" w:rsidRDefault="00E250AA">
            <w:pPr>
              <w:pStyle w:val="ConsPlusNormal"/>
            </w:pPr>
            <w:r>
              <w:t>Очередность действий, уровни и время передачи сообщений и информирования персонала на судне соответствуют характеру аварии и отражают срочность проблемы</w:t>
            </w:r>
          </w:p>
          <w:p w:rsidR="00E250AA" w:rsidRDefault="00E250AA">
            <w:pPr>
              <w:pStyle w:val="ConsPlusNormal"/>
            </w:pPr>
          </w:p>
          <w:p w:rsidR="00E250AA" w:rsidRDefault="00E250AA">
            <w:pPr>
              <w:pStyle w:val="ConsPlusNormal"/>
            </w:pPr>
            <w:r>
              <w:t>Процедуры эвакуации, аварийного выключения и изоляции соответствуют характеру аварии и быстро осуществляются</w:t>
            </w:r>
          </w:p>
          <w:p w:rsidR="00E250AA" w:rsidRDefault="00E250AA">
            <w:pPr>
              <w:pStyle w:val="ConsPlusNormal"/>
            </w:pPr>
          </w:p>
          <w:p w:rsidR="00E250AA" w:rsidRDefault="00E250AA">
            <w:pPr>
              <w:pStyle w:val="ConsPlusNormal"/>
            </w:pPr>
            <w:r>
              <w:t xml:space="preserve">Определение несчастного случая и принятие мер соответствуют </w:t>
            </w:r>
            <w:r>
              <w:lastRenderedPageBreak/>
              <w:t>признанной современной практике оказания первой помощи и международным руководствам</w:t>
            </w:r>
          </w:p>
        </w:tc>
      </w:tr>
      <w:tr w:rsidR="00E250AA">
        <w:tblPrEx>
          <w:tblBorders>
            <w:insideH w:val="nil"/>
          </w:tblBorders>
        </w:tblPrEx>
        <w:tc>
          <w:tcPr>
            <w:tcW w:w="1980" w:type="dxa"/>
            <w:tcBorders>
              <w:top w:val="nil"/>
            </w:tcBorders>
          </w:tcPr>
          <w:p w:rsidR="00E250AA" w:rsidRDefault="00E250AA">
            <w:pPr>
              <w:pStyle w:val="ConsPlusNormal"/>
            </w:pPr>
          </w:p>
        </w:tc>
        <w:tc>
          <w:tcPr>
            <w:tcW w:w="2640" w:type="dxa"/>
            <w:tcBorders>
              <w:top w:val="nil"/>
            </w:tcBorders>
          </w:tcPr>
          <w:p w:rsidR="00E250AA" w:rsidRDefault="00E250AA">
            <w:pPr>
              <w:pStyle w:val="ConsPlusNormal"/>
            </w:pPr>
            <w:r>
              <w:t>Действия, предпринимаемые после столкновения, посадки на мель или разлива</w:t>
            </w:r>
          </w:p>
          <w:p w:rsidR="00E250AA" w:rsidRDefault="00E250AA">
            <w:pPr>
              <w:pStyle w:val="ConsPlusNormal"/>
            </w:pPr>
          </w:p>
          <w:p w:rsidR="00E250AA" w:rsidRDefault="00E250AA">
            <w:pPr>
              <w:pStyle w:val="ConsPlusNormal"/>
            </w:pPr>
            <w:r>
              <w:t>Знание процедур первой медицинской помощи на танкерах-химовозах, используя Руководство по мерам первой медицинской помощи при несчастных случаях, связанных с опасными грузами</w:t>
            </w:r>
          </w:p>
        </w:tc>
        <w:tc>
          <w:tcPr>
            <w:tcW w:w="2760" w:type="dxa"/>
            <w:tcBorders>
              <w:top w:val="nil"/>
            </w:tcBorders>
          </w:tcPr>
          <w:p w:rsidR="00E250AA" w:rsidRDefault="00E250AA">
            <w:pPr>
              <w:pStyle w:val="ConsPlusNormal"/>
            </w:pPr>
          </w:p>
        </w:tc>
        <w:tc>
          <w:tcPr>
            <w:tcW w:w="2401" w:type="dxa"/>
            <w:tcBorders>
              <w:top w:val="nil"/>
            </w:tcBorders>
          </w:tcPr>
          <w:p w:rsidR="00E250AA" w:rsidRDefault="00E250AA">
            <w:pPr>
              <w:pStyle w:val="ConsPlusNormal"/>
            </w:pPr>
          </w:p>
        </w:tc>
      </w:tr>
      <w:tr w:rsidR="00E250AA">
        <w:tc>
          <w:tcPr>
            <w:tcW w:w="1980" w:type="dxa"/>
          </w:tcPr>
          <w:p w:rsidR="00E250AA" w:rsidRDefault="00E250AA">
            <w:pPr>
              <w:pStyle w:val="ConsPlusNormal"/>
            </w:pPr>
            <w:r>
              <w:t>Принятие мер предосторожности для предотвращения загрязнения окружающей среды</w:t>
            </w:r>
          </w:p>
        </w:tc>
        <w:tc>
          <w:tcPr>
            <w:tcW w:w="2640" w:type="dxa"/>
          </w:tcPr>
          <w:p w:rsidR="00E250AA" w:rsidRDefault="00E250AA">
            <w:pPr>
              <w:pStyle w:val="ConsPlusNormal"/>
            </w:pPr>
            <w:r>
              <w:t>Понимание процедур для предотвращения загрязнения атмосферы и окружающей среды</w:t>
            </w:r>
          </w:p>
        </w:tc>
        <w:tc>
          <w:tcPr>
            <w:tcW w:w="2760" w:type="dxa"/>
          </w:tcPr>
          <w:p w:rsidR="00E250AA" w:rsidRDefault="00E250AA">
            <w:pPr>
              <w:pStyle w:val="ConsPlusNormal"/>
            </w:pPr>
            <w:r>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w:t>
            </w:r>
          </w:p>
          <w:p w:rsidR="00E250AA" w:rsidRDefault="00E250AA">
            <w:pPr>
              <w:pStyle w:val="ConsPlusNormal"/>
            </w:pPr>
          </w:p>
          <w:p w:rsidR="00E250AA" w:rsidRDefault="00E250AA">
            <w:pPr>
              <w:pStyle w:val="ConsPlusNormal"/>
            </w:pPr>
            <w:r>
              <w:t>.4 одобренная программа подготовки</w:t>
            </w:r>
          </w:p>
        </w:tc>
        <w:tc>
          <w:tcPr>
            <w:tcW w:w="2401" w:type="dxa"/>
          </w:tcPr>
          <w:p w:rsidR="00E250AA" w:rsidRDefault="00E250AA">
            <w:pPr>
              <w:pStyle w:val="ConsPlusNormal"/>
            </w:pPr>
            <w:r>
              <w:lastRenderedPageBreak/>
              <w:t>Операции проводятся в соответствии с принятыми принципами и процедурами по предотвращению загрязнения окружающей среды</w:t>
            </w:r>
          </w:p>
        </w:tc>
      </w:tr>
      <w:tr w:rsidR="00E250AA">
        <w:tc>
          <w:tcPr>
            <w:tcW w:w="1980" w:type="dxa"/>
          </w:tcPr>
          <w:p w:rsidR="00E250AA" w:rsidRDefault="00E250AA">
            <w:pPr>
              <w:pStyle w:val="ConsPlusNormal"/>
            </w:pPr>
            <w:r>
              <w:t>Наблюдение и контроль за соблюдением требований законодательства</w:t>
            </w:r>
          </w:p>
        </w:tc>
        <w:tc>
          <w:tcPr>
            <w:tcW w:w="2640" w:type="dxa"/>
          </w:tcPr>
          <w:p w:rsidR="00E250AA" w:rsidRDefault="00E250AA">
            <w:pPr>
              <w:pStyle w:val="ConsPlusNormal"/>
            </w:pPr>
            <w:r>
              <w:t xml:space="preserve">Знание и понимание соответствующих положений Международной </w:t>
            </w:r>
            <w:hyperlink r:id="rId132" w:history="1">
              <w:r>
                <w:rPr>
                  <w:color w:val="0000FF"/>
                </w:rPr>
                <w:t>конвенции</w:t>
              </w:r>
            </w:hyperlink>
            <w:r>
              <w:t xml:space="preserve"> по предотвращению загрязнения с судов (Конвенция МАРПОЛ) и других относящихся к этому документов ИМО, отраслевых руководств и обычно применяемых портовых правил</w:t>
            </w:r>
          </w:p>
          <w:p w:rsidR="00E250AA" w:rsidRDefault="00E250AA">
            <w:pPr>
              <w:pStyle w:val="ConsPlusNormal"/>
            </w:pPr>
          </w:p>
          <w:p w:rsidR="00E250AA" w:rsidRDefault="00E250AA">
            <w:pPr>
              <w:pStyle w:val="ConsPlusNormal"/>
            </w:pPr>
            <w:r>
              <w:t xml:space="preserve">Профессиональные навыки в использовании </w:t>
            </w:r>
            <w:hyperlink r:id="rId133" w:history="1">
              <w:r>
                <w:rPr>
                  <w:color w:val="0000FF"/>
                </w:rPr>
                <w:t>Кодекса</w:t>
              </w:r>
            </w:hyperlink>
            <w:r>
              <w:t xml:space="preserve"> МКХ и соответствующих документов</w:t>
            </w:r>
          </w:p>
        </w:tc>
        <w:tc>
          <w:tcPr>
            <w:tcW w:w="2760" w:type="dxa"/>
          </w:tcPr>
          <w:p w:rsidR="00E250AA" w:rsidRDefault="00E250AA">
            <w:pPr>
              <w:pStyle w:val="ConsPlusNormal"/>
            </w:pPr>
            <w:r>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w:t>
            </w:r>
          </w:p>
          <w:p w:rsidR="00E250AA" w:rsidRDefault="00E250AA">
            <w:pPr>
              <w:pStyle w:val="ConsPlusNormal"/>
            </w:pPr>
          </w:p>
          <w:p w:rsidR="00E250AA" w:rsidRDefault="00E250AA">
            <w:pPr>
              <w:pStyle w:val="ConsPlusNormal"/>
            </w:pPr>
            <w:r>
              <w:t>.4 одобренная программа подготовки</w:t>
            </w:r>
          </w:p>
        </w:tc>
        <w:tc>
          <w:tcPr>
            <w:tcW w:w="2401" w:type="dxa"/>
          </w:tcPr>
          <w:p w:rsidR="00E250AA" w:rsidRDefault="00E250AA">
            <w:pPr>
              <w:pStyle w:val="ConsPlusNormal"/>
            </w:pPr>
            <w:r>
              <w:t>Обработка грузов отвечает соответствующим документам ИМО, установленным отраслевым стандартам и кодексам безопасной практики работы</w:t>
            </w:r>
          </w:p>
        </w:tc>
      </w:tr>
    </w:tbl>
    <w:p w:rsidR="00E250AA" w:rsidRDefault="00E250AA">
      <w:pPr>
        <w:pStyle w:val="ConsPlusNormal"/>
        <w:ind w:firstLine="540"/>
        <w:jc w:val="both"/>
      </w:pPr>
    </w:p>
    <w:p w:rsidR="00E250AA" w:rsidRDefault="00E250AA">
      <w:pPr>
        <w:pStyle w:val="ConsPlusNormal"/>
        <w:jc w:val="center"/>
      </w:pPr>
      <w:r>
        <w:t>Раздел A-V/1-2. ОБЯЗАТЕЛЬНЫЕ МИНИМАЛЬНЫЕ ТРЕБОВАНИЯ</w:t>
      </w:r>
    </w:p>
    <w:p w:rsidR="00E250AA" w:rsidRDefault="00E250AA">
      <w:pPr>
        <w:pStyle w:val="ConsPlusNormal"/>
        <w:jc w:val="center"/>
      </w:pPr>
      <w:r>
        <w:t>ДЛЯ ПОДГОТОВКИ И КВАЛИФИКАЦИИ КАПИТАНОВ, ЛИЦ КОМАНДНОГО</w:t>
      </w:r>
    </w:p>
    <w:p w:rsidR="00E250AA" w:rsidRDefault="00E250AA">
      <w:pPr>
        <w:pStyle w:val="ConsPlusNormal"/>
        <w:jc w:val="center"/>
      </w:pPr>
      <w:r>
        <w:t>И РЯДОВОГО СОСТАВА ГАЗОВОЗОВ</w:t>
      </w:r>
    </w:p>
    <w:p w:rsidR="00E250AA" w:rsidRDefault="00E250AA">
      <w:pPr>
        <w:pStyle w:val="ConsPlusNormal"/>
        <w:ind w:firstLine="540"/>
        <w:jc w:val="both"/>
      </w:pPr>
    </w:p>
    <w:p w:rsidR="00E250AA" w:rsidRDefault="00E250AA">
      <w:pPr>
        <w:pStyle w:val="ConsPlusNormal"/>
        <w:ind w:firstLine="540"/>
        <w:jc w:val="both"/>
      </w:pPr>
      <w:r>
        <w:t>Стандарт компетентности</w:t>
      </w:r>
    </w:p>
    <w:p w:rsidR="00E250AA" w:rsidRDefault="00E250AA">
      <w:pPr>
        <w:pStyle w:val="ConsPlusNormal"/>
        <w:ind w:firstLine="540"/>
        <w:jc w:val="both"/>
      </w:pPr>
      <w:r>
        <w:t>1 Каждый кандидат на получение документа о начальной подготовке для проведения грузовых операций на газовозах должен:</w:t>
      </w:r>
    </w:p>
    <w:p w:rsidR="00E250AA" w:rsidRDefault="00E250AA">
      <w:pPr>
        <w:pStyle w:val="ConsPlusNormal"/>
        <w:ind w:firstLine="540"/>
        <w:jc w:val="both"/>
      </w:pPr>
      <w:r>
        <w:t xml:space="preserve">.1 продемонстрировать компетентность, позволяющую ему принять на себя задачи, обязанности и ответственность, перечисленные в </w:t>
      </w:r>
      <w:hyperlink w:anchor="P5319" w:history="1">
        <w:r>
          <w:rPr>
            <w:color w:val="0000FF"/>
          </w:rPr>
          <w:t xml:space="preserve">колонке 1 </w:t>
        </w:r>
        <w:r>
          <w:rPr>
            <w:color w:val="0000FF"/>
          </w:rPr>
          <w:lastRenderedPageBreak/>
          <w:t>таблицы A-V/1-2-1</w:t>
        </w:r>
      </w:hyperlink>
      <w:r>
        <w:t>; и</w:t>
      </w:r>
    </w:p>
    <w:p w:rsidR="00E250AA" w:rsidRDefault="00E250AA">
      <w:pPr>
        <w:pStyle w:val="ConsPlusNormal"/>
        <w:ind w:firstLine="540"/>
        <w:jc w:val="both"/>
      </w:pPr>
      <w:r>
        <w:t>.2 предоставить доказательство того, что он:</w:t>
      </w:r>
    </w:p>
    <w:p w:rsidR="00E250AA" w:rsidRDefault="00E250AA">
      <w:pPr>
        <w:pStyle w:val="ConsPlusNormal"/>
        <w:ind w:firstLine="540"/>
        <w:jc w:val="both"/>
      </w:pPr>
      <w:r>
        <w:t xml:space="preserve">.2.1 приобрел минимальные знания, понимание и профессиональные навыки, перечисленные в </w:t>
      </w:r>
      <w:hyperlink w:anchor="P5320" w:history="1">
        <w:r>
          <w:rPr>
            <w:color w:val="0000FF"/>
          </w:rPr>
          <w:t>колонке 2 таблицы A-V/1-2-1</w:t>
        </w:r>
      </w:hyperlink>
      <w:r>
        <w:t>, и</w:t>
      </w:r>
    </w:p>
    <w:p w:rsidR="00E250AA" w:rsidRDefault="00E250AA">
      <w:pPr>
        <w:pStyle w:val="ConsPlusNormal"/>
        <w:ind w:firstLine="540"/>
        <w:jc w:val="both"/>
      </w:pPr>
      <w:r>
        <w:t xml:space="preserve">.2.2 достиг требуемого стандарта компетентности в соответствии с методами демонстрации компетентности и критериями для оценки компетентности, приведенными в </w:t>
      </w:r>
      <w:hyperlink w:anchor="P5321" w:history="1">
        <w:r>
          <w:rPr>
            <w:color w:val="0000FF"/>
          </w:rPr>
          <w:t>колонках 3</w:t>
        </w:r>
      </w:hyperlink>
      <w:r>
        <w:t xml:space="preserve"> и </w:t>
      </w:r>
      <w:hyperlink w:anchor="P5322" w:history="1">
        <w:r>
          <w:rPr>
            <w:color w:val="0000FF"/>
          </w:rPr>
          <w:t>4 таблицы A-V/1-2-1</w:t>
        </w:r>
      </w:hyperlink>
      <w:r>
        <w:t>.</w:t>
      </w:r>
    </w:p>
    <w:p w:rsidR="00E250AA" w:rsidRDefault="00E250AA">
      <w:pPr>
        <w:pStyle w:val="ConsPlusNormal"/>
        <w:ind w:firstLine="540"/>
        <w:jc w:val="both"/>
      </w:pPr>
      <w:r>
        <w:t>2 Каждый кандидат на получение документа о подготовке для проведения грузовых операций на газовозах по расширенной программе должен:</w:t>
      </w:r>
    </w:p>
    <w:p w:rsidR="00E250AA" w:rsidRDefault="00E250AA">
      <w:pPr>
        <w:pStyle w:val="ConsPlusNormal"/>
        <w:ind w:firstLine="540"/>
        <w:jc w:val="both"/>
      </w:pPr>
      <w:r>
        <w:t xml:space="preserve">.1 продемонстрировать компетентность, позволяющую ему принять на себя задачи, обязанности и ответственность, перечисленные в </w:t>
      </w:r>
      <w:hyperlink w:anchor="P5539" w:history="1">
        <w:r>
          <w:rPr>
            <w:color w:val="0000FF"/>
          </w:rPr>
          <w:t>колонке 1 таблицы A-V/1-2-2</w:t>
        </w:r>
      </w:hyperlink>
      <w:r>
        <w:t>; и</w:t>
      </w:r>
    </w:p>
    <w:p w:rsidR="00E250AA" w:rsidRDefault="00E250AA">
      <w:pPr>
        <w:pStyle w:val="ConsPlusNormal"/>
        <w:ind w:firstLine="540"/>
        <w:jc w:val="both"/>
      </w:pPr>
      <w:r>
        <w:t>.2 предоставить доказательство того, что он:</w:t>
      </w:r>
    </w:p>
    <w:p w:rsidR="00E250AA" w:rsidRDefault="00E250AA">
      <w:pPr>
        <w:pStyle w:val="ConsPlusNormal"/>
        <w:ind w:firstLine="540"/>
        <w:jc w:val="both"/>
      </w:pPr>
      <w:r>
        <w:t xml:space="preserve">.2.1 приобрел минимальные знания, понимание и профессиональные навыки, перечисленные в </w:t>
      </w:r>
      <w:hyperlink w:anchor="P5540" w:history="1">
        <w:r>
          <w:rPr>
            <w:color w:val="0000FF"/>
          </w:rPr>
          <w:t>колонке 2 таблицы A-V/1-2-2</w:t>
        </w:r>
      </w:hyperlink>
      <w:r>
        <w:t>, и</w:t>
      </w:r>
    </w:p>
    <w:p w:rsidR="00E250AA" w:rsidRDefault="00E250AA">
      <w:pPr>
        <w:pStyle w:val="ConsPlusNormal"/>
        <w:ind w:firstLine="540"/>
        <w:jc w:val="both"/>
      </w:pPr>
      <w:r>
        <w:t xml:space="preserve">.2.2 достиг требуемого стандарта компетентности в соответствии с методами демонстрации компетентности и критериями для оценки компетентности, приведенными в </w:t>
      </w:r>
      <w:hyperlink w:anchor="P5541" w:history="1">
        <w:r>
          <w:rPr>
            <w:color w:val="0000FF"/>
          </w:rPr>
          <w:t>колонках 3</w:t>
        </w:r>
      </w:hyperlink>
      <w:r>
        <w:t xml:space="preserve"> и </w:t>
      </w:r>
      <w:hyperlink w:anchor="P5542" w:history="1">
        <w:r>
          <w:rPr>
            <w:color w:val="0000FF"/>
          </w:rPr>
          <w:t>4 таблицы A-V/1-2-2</w:t>
        </w:r>
      </w:hyperlink>
      <w:r>
        <w:t>.</w:t>
      </w:r>
    </w:p>
    <w:p w:rsidR="00E250AA" w:rsidRDefault="00E250AA">
      <w:pPr>
        <w:pStyle w:val="ConsPlusNormal"/>
        <w:jc w:val="right"/>
      </w:pPr>
    </w:p>
    <w:p w:rsidR="00E250AA" w:rsidRDefault="00E250AA">
      <w:pPr>
        <w:pStyle w:val="ConsPlusNormal"/>
        <w:jc w:val="right"/>
      </w:pPr>
      <w:r>
        <w:t>Таблица A-V/1-2-1</w:t>
      </w:r>
    </w:p>
    <w:p w:rsidR="00E250AA" w:rsidRDefault="00E250AA">
      <w:pPr>
        <w:pStyle w:val="ConsPlusNormal"/>
        <w:jc w:val="right"/>
      </w:pPr>
    </w:p>
    <w:p w:rsidR="00E250AA" w:rsidRDefault="00E250AA">
      <w:pPr>
        <w:pStyle w:val="ConsPlusNormal"/>
        <w:jc w:val="center"/>
      </w:pPr>
      <w:r>
        <w:t>Спецификация минимального стандарта компетентности</w:t>
      </w:r>
    </w:p>
    <w:p w:rsidR="00E250AA" w:rsidRDefault="00E250AA">
      <w:pPr>
        <w:pStyle w:val="ConsPlusNormal"/>
        <w:jc w:val="center"/>
      </w:pPr>
      <w:r>
        <w:t>в начальной подготовке для грузовых операций на газовозах</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2410"/>
        <w:gridCol w:w="2551"/>
        <w:gridCol w:w="2977"/>
      </w:tblGrid>
      <w:tr w:rsidR="00E250AA">
        <w:tc>
          <w:tcPr>
            <w:tcW w:w="1843" w:type="dxa"/>
            <w:tcBorders>
              <w:top w:val="single" w:sz="4" w:space="0" w:color="auto"/>
              <w:bottom w:val="single" w:sz="4" w:space="0" w:color="auto"/>
            </w:tcBorders>
          </w:tcPr>
          <w:p w:rsidR="00E250AA" w:rsidRDefault="00E250AA">
            <w:pPr>
              <w:pStyle w:val="ConsPlusNormal"/>
              <w:jc w:val="center"/>
            </w:pPr>
            <w:bookmarkStart w:id="115" w:name="P5319"/>
            <w:bookmarkEnd w:id="115"/>
            <w:r>
              <w:t>Колонка 1</w:t>
            </w:r>
          </w:p>
        </w:tc>
        <w:tc>
          <w:tcPr>
            <w:tcW w:w="2410" w:type="dxa"/>
            <w:tcBorders>
              <w:top w:val="single" w:sz="4" w:space="0" w:color="auto"/>
              <w:bottom w:val="single" w:sz="4" w:space="0" w:color="auto"/>
            </w:tcBorders>
          </w:tcPr>
          <w:p w:rsidR="00E250AA" w:rsidRDefault="00E250AA">
            <w:pPr>
              <w:pStyle w:val="ConsPlusNormal"/>
              <w:jc w:val="center"/>
            </w:pPr>
            <w:bookmarkStart w:id="116" w:name="P5320"/>
            <w:bookmarkEnd w:id="116"/>
            <w:r>
              <w:t>Колонка 2</w:t>
            </w:r>
          </w:p>
        </w:tc>
        <w:tc>
          <w:tcPr>
            <w:tcW w:w="2551" w:type="dxa"/>
            <w:tcBorders>
              <w:top w:val="single" w:sz="4" w:space="0" w:color="auto"/>
              <w:bottom w:val="single" w:sz="4" w:space="0" w:color="auto"/>
            </w:tcBorders>
          </w:tcPr>
          <w:p w:rsidR="00E250AA" w:rsidRDefault="00E250AA">
            <w:pPr>
              <w:pStyle w:val="ConsPlusNormal"/>
              <w:jc w:val="center"/>
            </w:pPr>
            <w:bookmarkStart w:id="117" w:name="P5321"/>
            <w:bookmarkEnd w:id="117"/>
            <w:r>
              <w:t>Колонка 3</w:t>
            </w:r>
          </w:p>
        </w:tc>
        <w:tc>
          <w:tcPr>
            <w:tcW w:w="2977" w:type="dxa"/>
            <w:tcBorders>
              <w:top w:val="single" w:sz="4" w:space="0" w:color="auto"/>
              <w:bottom w:val="single" w:sz="4" w:space="0" w:color="auto"/>
            </w:tcBorders>
          </w:tcPr>
          <w:p w:rsidR="00E250AA" w:rsidRDefault="00E250AA">
            <w:pPr>
              <w:pStyle w:val="ConsPlusNormal"/>
              <w:jc w:val="center"/>
            </w:pPr>
            <w:bookmarkStart w:id="118" w:name="P5322"/>
            <w:bookmarkEnd w:id="118"/>
            <w:r>
              <w:t>Колонка 4</w:t>
            </w:r>
          </w:p>
        </w:tc>
      </w:tr>
      <w:tr w:rsidR="00E250AA">
        <w:tc>
          <w:tcPr>
            <w:tcW w:w="1843" w:type="dxa"/>
            <w:tcBorders>
              <w:top w:val="single" w:sz="4" w:space="0" w:color="auto"/>
              <w:bottom w:val="single" w:sz="4" w:space="0" w:color="auto"/>
            </w:tcBorders>
          </w:tcPr>
          <w:p w:rsidR="00E250AA" w:rsidRDefault="00E250AA">
            <w:pPr>
              <w:pStyle w:val="ConsPlusNormal"/>
              <w:jc w:val="center"/>
            </w:pPr>
            <w:r>
              <w:t>Сфера компетентности</w:t>
            </w:r>
          </w:p>
        </w:tc>
        <w:tc>
          <w:tcPr>
            <w:tcW w:w="2410" w:type="dxa"/>
            <w:tcBorders>
              <w:top w:val="single" w:sz="4" w:space="0" w:color="auto"/>
              <w:bottom w:val="single" w:sz="4" w:space="0" w:color="auto"/>
            </w:tcBorders>
          </w:tcPr>
          <w:p w:rsidR="00E250AA" w:rsidRDefault="00E250AA">
            <w:pPr>
              <w:pStyle w:val="ConsPlusNormal"/>
              <w:jc w:val="center"/>
            </w:pPr>
            <w:r>
              <w:t>Знание, понимание и профессиональные навыки</w:t>
            </w:r>
          </w:p>
        </w:tc>
        <w:tc>
          <w:tcPr>
            <w:tcW w:w="2551" w:type="dxa"/>
            <w:tcBorders>
              <w:top w:val="single" w:sz="4" w:space="0" w:color="auto"/>
              <w:bottom w:val="single" w:sz="4" w:space="0" w:color="auto"/>
            </w:tcBorders>
          </w:tcPr>
          <w:p w:rsidR="00E250AA" w:rsidRDefault="00E250AA">
            <w:pPr>
              <w:pStyle w:val="ConsPlusNormal"/>
              <w:jc w:val="center"/>
            </w:pPr>
            <w:r>
              <w:t>Методы демонстрации компетентности</w:t>
            </w:r>
          </w:p>
        </w:tc>
        <w:tc>
          <w:tcPr>
            <w:tcW w:w="2977" w:type="dxa"/>
            <w:tcBorders>
              <w:top w:val="single" w:sz="4" w:space="0" w:color="auto"/>
              <w:bottom w:val="single" w:sz="4" w:space="0" w:color="auto"/>
            </w:tcBorders>
          </w:tcPr>
          <w:p w:rsidR="00E250AA" w:rsidRDefault="00E250AA">
            <w:pPr>
              <w:pStyle w:val="ConsPlusNormal"/>
              <w:jc w:val="center"/>
            </w:pPr>
            <w:r>
              <w:t>Критерии для оценки компетентности</w:t>
            </w:r>
          </w:p>
        </w:tc>
      </w:tr>
      <w:tr w:rsidR="00E250AA">
        <w:tblPrEx>
          <w:tblBorders>
            <w:insideH w:val="none" w:sz="0" w:space="0" w:color="auto"/>
          </w:tblBorders>
        </w:tblPrEx>
        <w:tc>
          <w:tcPr>
            <w:tcW w:w="1843" w:type="dxa"/>
            <w:tcBorders>
              <w:top w:val="single" w:sz="4" w:space="0" w:color="auto"/>
              <w:bottom w:val="nil"/>
            </w:tcBorders>
          </w:tcPr>
          <w:p w:rsidR="00E250AA" w:rsidRDefault="00E250AA">
            <w:pPr>
              <w:pStyle w:val="ConsPlusNormal"/>
            </w:pPr>
            <w:r>
              <w:t>Содействие безопасной эксплуатации газовоза</w:t>
            </w:r>
          </w:p>
        </w:tc>
        <w:tc>
          <w:tcPr>
            <w:tcW w:w="2410" w:type="dxa"/>
            <w:tcBorders>
              <w:top w:val="single" w:sz="4" w:space="0" w:color="auto"/>
              <w:bottom w:val="nil"/>
            </w:tcBorders>
          </w:tcPr>
          <w:p w:rsidR="00E250AA" w:rsidRDefault="00E250AA">
            <w:pPr>
              <w:pStyle w:val="ConsPlusNormal"/>
            </w:pPr>
            <w:r>
              <w:t>Устройство и эксплуатационные характеристики газовозов</w:t>
            </w:r>
          </w:p>
          <w:p w:rsidR="00E250AA" w:rsidRDefault="00E250AA">
            <w:pPr>
              <w:pStyle w:val="ConsPlusNormal"/>
            </w:pPr>
          </w:p>
          <w:p w:rsidR="00E250AA" w:rsidRDefault="00E250AA">
            <w:pPr>
              <w:pStyle w:val="ConsPlusNormal"/>
            </w:pPr>
            <w:r>
              <w:t>Начальное знание газовозов:</w:t>
            </w:r>
          </w:p>
          <w:p w:rsidR="00E250AA" w:rsidRDefault="00E250AA">
            <w:pPr>
              <w:pStyle w:val="ConsPlusNormal"/>
            </w:pPr>
          </w:p>
          <w:p w:rsidR="00E250AA" w:rsidRDefault="00E250AA">
            <w:pPr>
              <w:pStyle w:val="ConsPlusNormal"/>
            </w:pPr>
            <w:r>
              <w:t>.1 типы газовозов</w:t>
            </w:r>
          </w:p>
          <w:p w:rsidR="00E250AA" w:rsidRDefault="00E250AA">
            <w:pPr>
              <w:pStyle w:val="ConsPlusNormal"/>
            </w:pPr>
          </w:p>
          <w:p w:rsidR="00E250AA" w:rsidRDefault="00E250AA">
            <w:pPr>
              <w:pStyle w:val="ConsPlusNormal"/>
            </w:pPr>
            <w:r>
              <w:lastRenderedPageBreak/>
              <w:t>.2 общее устройство и конструкция</w:t>
            </w:r>
          </w:p>
          <w:p w:rsidR="00E250AA" w:rsidRDefault="00E250AA">
            <w:pPr>
              <w:pStyle w:val="ConsPlusNormal"/>
            </w:pPr>
          </w:p>
          <w:p w:rsidR="00E250AA" w:rsidRDefault="00E250AA">
            <w:pPr>
              <w:pStyle w:val="ConsPlusNormal"/>
            </w:pPr>
            <w:r>
              <w:t>Начальное знание грузовых операций:</w:t>
            </w:r>
          </w:p>
          <w:p w:rsidR="00E250AA" w:rsidRDefault="00E250AA">
            <w:pPr>
              <w:pStyle w:val="ConsPlusNormal"/>
            </w:pPr>
          </w:p>
          <w:p w:rsidR="00E250AA" w:rsidRDefault="00E250AA">
            <w:pPr>
              <w:pStyle w:val="ConsPlusNormal"/>
            </w:pPr>
            <w:r>
              <w:t>.1 системы трубопроводов и клапаны</w:t>
            </w:r>
          </w:p>
          <w:p w:rsidR="00E250AA" w:rsidRDefault="00E250AA">
            <w:pPr>
              <w:pStyle w:val="ConsPlusNormal"/>
            </w:pPr>
          </w:p>
          <w:p w:rsidR="00E250AA" w:rsidRDefault="00E250AA">
            <w:pPr>
              <w:pStyle w:val="ConsPlusNormal"/>
            </w:pPr>
            <w:r>
              <w:t>.2 оборудование для обработки груза</w:t>
            </w:r>
          </w:p>
          <w:p w:rsidR="00E250AA" w:rsidRDefault="00E250AA">
            <w:pPr>
              <w:pStyle w:val="ConsPlusNormal"/>
            </w:pPr>
          </w:p>
          <w:p w:rsidR="00E250AA" w:rsidRDefault="00E250AA">
            <w:pPr>
              <w:pStyle w:val="ConsPlusNormal"/>
            </w:pPr>
            <w:r>
              <w:t>.3 погрузка, выгрузка и уход за грузом во время рейса</w:t>
            </w:r>
          </w:p>
          <w:p w:rsidR="00E250AA" w:rsidRDefault="00E250AA">
            <w:pPr>
              <w:pStyle w:val="ConsPlusNormal"/>
            </w:pPr>
          </w:p>
          <w:p w:rsidR="00E250AA" w:rsidRDefault="00E250AA">
            <w:pPr>
              <w:pStyle w:val="ConsPlusNormal"/>
            </w:pPr>
            <w:r>
              <w:t>.4 система аварийного выключения (САВ)</w:t>
            </w:r>
          </w:p>
          <w:p w:rsidR="00E250AA" w:rsidRDefault="00E250AA">
            <w:pPr>
              <w:pStyle w:val="ConsPlusNormal"/>
            </w:pPr>
          </w:p>
          <w:p w:rsidR="00E250AA" w:rsidRDefault="00E250AA">
            <w:pPr>
              <w:pStyle w:val="ConsPlusNormal"/>
            </w:pPr>
            <w:r>
              <w:t>.5 очистка, продувка, дегазация и инертизация танков</w:t>
            </w:r>
          </w:p>
        </w:tc>
        <w:tc>
          <w:tcPr>
            <w:tcW w:w="2551" w:type="dxa"/>
            <w:tcBorders>
              <w:top w:val="single" w:sz="4" w:space="0" w:color="auto"/>
              <w:bottom w:val="nil"/>
            </w:tcBorders>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 xml:space="preserve">.2 одобренный опыт </w:t>
            </w:r>
            <w:r>
              <w:lastRenderedPageBreak/>
              <w:t>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w:t>
            </w:r>
          </w:p>
          <w:p w:rsidR="00E250AA" w:rsidRDefault="00E250AA">
            <w:pPr>
              <w:pStyle w:val="ConsPlusNormal"/>
            </w:pPr>
          </w:p>
          <w:p w:rsidR="00E250AA" w:rsidRDefault="00E250AA">
            <w:pPr>
              <w:pStyle w:val="ConsPlusNormal"/>
            </w:pPr>
            <w:r>
              <w:t>.4 одобренная программа подготовки</w:t>
            </w:r>
          </w:p>
        </w:tc>
        <w:tc>
          <w:tcPr>
            <w:tcW w:w="2977" w:type="dxa"/>
            <w:tcBorders>
              <w:top w:val="single" w:sz="4" w:space="0" w:color="auto"/>
              <w:bottom w:val="nil"/>
            </w:tcBorders>
          </w:tcPr>
          <w:p w:rsidR="00E250AA" w:rsidRDefault="00E250AA">
            <w:pPr>
              <w:pStyle w:val="ConsPlusNormal"/>
            </w:pPr>
            <w:r>
              <w:lastRenderedPageBreak/>
              <w:t>Связь в пределах ответственности четкая и эффективная</w:t>
            </w:r>
          </w:p>
          <w:p w:rsidR="00E250AA" w:rsidRDefault="00E250AA">
            <w:pPr>
              <w:pStyle w:val="ConsPlusNormal"/>
            </w:pPr>
          </w:p>
          <w:p w:rsidR="00E250AA" w:rsidRDefault="00E250AA">
            <w:pPr>
              <w:pStyle w:val="ConsPlusNormal"/>
            </w:pPr>
            <w:r>
              <w:t>Грузовые операции выполняются в соответствии с принятыми принципами и процедурами, обеспечивающими безопасность операций</w:t>
            </w:r>
          </w:p>
        </w:tc>
      </w:tr>
      <w:tr w:rsidR="00E250AA">
        <w:tblPrEx>
          <w:tblBorders>
            <w:insideH w:val="none" w:sz="0" w:space="0" w:color="auto"/>
          </w:tblBorders>
        </w:tblPrEx>
        <w:tc>
          <w:tcPr>
            <w:tcW w:w="1843" w:type="dxa"/>
            <w:tcBorders>
              <w:top w:val="nil"/>
              <w:bottom w:val="single" w:sz="4" w:space="0" w:color="auto"/>
            </w:tcBorders>
          </w:tcPr>
          <w:p w:rsidR="00E250AA" w:rsidRDefault="00E250AA">
            <w:pPr>
              <w:pStyle w:val="ConsPlusNormal"/>
            </w:pPr>
          </w:p>
        </w:tc>
        <w:tc>
          <w:tcPr>
            <w:tcW w:w="2410" w:type="dxa"/>
            <w:tcBorders>
              <w:top w:val="nil"/>
              <w:bottom w:val="single" w:sz="4" w:space="0" w:color="auto"/>
            </w:tcBorders>
          </w:tcPr>
          <w:p w:rsidR="00E250AA" w:rsidRDefault="00E250AA">
            <w:pPr>
              <w:pStyle w:val="ConsPlusNormal"/>
            </w:pPr>
            <w:r>
              <w:t>Начальное знание физических свойств сжиженных газов, включая:</w:t>
            </w:r>
          </w:p>
          <w:p w:rsidR="00E250AA" w:rsidRDefault="00E250AA">
            <w:pPr>
              <w:pStyle w:val="ConsPlusNormal"/>
            </w:pPr>
          </w:p>
          <w:p w:rsidR="00E250AA" w:rsidRDefault="00E250AA">
            <w:pPr>
              <w:pStyle w:val="ConsPlusNormal"/>
            </w:pPr>
            <w:r>
              <w:t>.1 свойства и характеристики</w:t>
            </w:r>
          </w:p>
          <w:p w:rsidR="00E250AA" w:rsidRDefault="00E250AA">
            <w:pPr>
              <w:pStyle w:val="ConsPlusNormal"/>
            </w:pPr>
          </w:p>
          <w:p w:rsidR="00E250AA" w:rsidRDefault="00E250AA">
            <w:pPr>
              <w:pStyle w:val="ConsPlusNormal"/>
            </w:pPr>
            <w:r>
              <w:t xml:space="preserve">.2 давление и температуру, в том </w:t>
            </w:r>
            <w:r>
              <w:lastRenderedPageBreak/>
              <w:t>числе зависимость между давлением и температурой паров</w:t>
            </w:r>
          </w:p>
          <w:p w:rsidR="00E250AA" w:rsidRDefault="00E250AA">
            <w:pPr>
              <w:pStyle w:val="ConsPlusNormal"/>
            </w:pPr>
          </w:p>
          <w:p w:rsidR="00E250AA" w:rsidRDefault="00E250AA">
            <w:pPr>
              <w:pStyle w:val="ConsPlusNormal"/>
            </w:pPr>
            <w:r>
              <w:t>.3 типы образования электростатических зарядов</w:t>
            </w:r>
          </w:p>
          <w:p w:rsidR="00E250AA" w:rsidRDefault="00E250AA">
            <w:pPr>
              <w:pStyle w:val="ConsPlusNormal"/>
            </w:pPr>
          </w:p>
          <w:p w:rsidR="00E250AA" w:rsidRDefault="00E250AA">
            <w:pPr>
              <w:pStyle w:val="ConsPlusNormal"/>
            </w:pPr>
            <w:r>
              <w:t>.4 химические символы</w:t>
            </w:r>
          </w:p>
          <w:p w:rsidR="00E250AA" w:rsidRDefault="00E250AA">
            <w:pPr>
              <w:pStyle w:val="ConsPlusNormal"/>
            </w:pPr>
          </w:p>
          <w:p w:rsidR="00E250AA" w:rsidRDefault="00E250AA">
            <w:pPr>
              <w:pStyle w:val="ConsPlusNormal"/>
            </w:pPr>
            <w:r>
              <w:t>Знание и понимание культуры безопасности на танкерах и управления безопасностью</w:t>
            </w:r>
          </w:p>
        </w:tc>
        <w:tc>
          <w:tcPr>
            <w:tcW w:w="2551" w:type="dxa"/>
            <w:tcBorders>
              <w:top w:val="nil"/>
              <w:bottom w:val="single" w:sz="4" w:space="0" w:color="auto"/>
            </w:tcBorders>
          </w:tcPr>
          <w:p w:rsidR="00E250AA" w:rsidRDefault="00E250AA">
            <w:pPr>
              <w:pStyle w:val="ConsPlusNormal"/>
            </w:pPr>
          </w:p>
        </w:tc>
        <w:tc>
          <w:tcPr>
            <w:tcW w:w="2977" w:type="dxa"/>
            <w:tcBorders>
              <w:top w:val="nil"/>
              <w:bottom w:val="single" w:sz="4" w:space="0" w:color="auto"/>
            </w:tcBorders>
          </w:tcPr>
          <w:p w:rsidR="00E250AA" w:rsidRDefault="00E250AA">
            <w:pPr>
              <w:pStyle w:val="ConsPlusNormal"/>
            </w:pPr>
          </w:p>
        </w:tc>
      </w:tr>
      <w:tr w:rsidR="00E250AA">
        <w:tblPrEx>
          <w:tblBorders>
            <w:insideH w:val="none" w:sz="0" w:space="0" w:color="auto"/>
          </w:tblBorders>
        </w:tblPrEx>
        <w:tc>
          <w:tcPr>
            <w:tcW w:w="1843" w:type="dxa"/>
            <w:tcBorders>
              <w:top w:val="single" w:sz="4" w:space="0" w:color="auto"/>
              <w:bottom w:val="nil"/>
            </w:tcBorders>
          </w:tcPr>
          <w:p w:rsidR="00E250AA" w:rsidRDefault="00E250AA">
            <w:pPr>
              <w:pStyle w:val="ConsPlusNormal"/>
            </w:pPr>
            <w:r>
              <w:t>Принятие мер предосторожности для предотвращения возникновения опасностей</w:t>
            </w:r>
          </w:p>
        </w:tc>
        <w:tc>
          <w:tcPr>
            <w:tcW w:w="2410" w:type="dxa"/>
            <w:tcBorders>
              <w:top w:val="single" w:sz="4" w:space="0" w:color="auto"/>
              <w:bottom w:val="nil"/>
            </w:tcBorders>
          </w:tcPr>
          <w:p w:rsidR="00E250AA" w:rsidRDefault="00E250AA">
            <w:pPr>
              <w:pStyle w:val="ConsPlusNormal"/>
            </w:pPr>
            <w:r>
              <w:t>Начальное знание опасностей, связанных с операциями на танкерах, включая:</w:t>
            </w:r>
          </w:p>
          <w:p w:rsidR="00E250AA" w:rsidRDefault="00E250AA">
            <w:pPr>
              <w:pStyle w:val="ConsPlusNormal"/>
            </w:pPr>
          </w:p>
          <w:p w:rsidR="00E250AA" w:rsidRDefault="00E250AA">
            <w:pPr>
              <w:pStyle w:val="ConsPlusNormal"/>
            </w:pPr>
            <w:r>
              <w:t>.1 опасности для здоровья</w:t>
            </w:r>
          </w:p>
          <w:p w:rsidR="00E250AA" w:rsidRDefault="00E250AA">
            <w:pPr>
              <w:pStyle w:val="ConsPlusNormal"/>
            </w:pPr>
          </w:p>
          <w:p w:rsidR="00E250AA" w:rsidRDefault="00E250AA">
            <w:pPr>
              <w:pStyle w:val="ConsPlusNormal"/>
            </w:pPr>
            <w:r>
              <w:t>.2 опасности для окружающей среды</w:t>
            </w:r>
          </w:p>
          <w:p w:rsidR="00E250AA" w:rsidRDefault="00E250AA">
            <w:pPr>
              <w:pStyle w:val="ConsPlusNormal"/>
            </w:pPr>
          </w:p>
          <w:p w:rsidR="00E250AA" w:rsidRDefault="00E250AA">
            <w:pPr>
              <w:pStyle w:val="ConsPlusNormal"/>
            </w:pPr>
            <w:r>
              <w:t>.3 опасности реактивности</w:t>
            </w:r>
          </w:p>
          <w:p w:rsidR="00E250AA" w:rsidRDefault="00E250AA">
            <w:pPr>
              <w:pStyle w:val="ConsPlusNormal"/>
            </w:pPr>
          </w:p>
          <w:p w:rsidR="00E250AA" w:rsidRDefault="00E250AA">
            <w:pPr>
              <w:pStyle w:val="ConsPlusNormal"/>
            </w:pPr>
            <w:r>
              <w:t>.4 опасности коррозии</w:t>
            </w:r>
          </w:p>
          <w:p w:rsidR="00E250AA" w:rsidRDefault="00E250AA">
            <w:pPr>
              <w:pStyle w:val="ConsPlusNormal"/>
            </w:pPr>
          </w:p>
          <w:p w:rsidR="00E250AA" w:rsidRDefault="00E250AA">
            <w:pPr>
              <w:pStyle w:val="ConsPlusNormal"/>
            </w:pPr>
            <w:r>
              <w:t>.5 опасности взрыва и воспламенения</w:t>
            </w:r>
          </w:p>
          <w:p w:rsidR="00E250AA" w:rsidRDefault="00E250AA">
            <w:pPr>
              <w:pStyle w:val="ConsPlusNormal"/>
            </w:pPr>
          </w:p>
          <w:p w:rsidR="00E250AA" w:rsidRDefault="00E250AA">
            <w:pPr>
              <w:pStyle w:val="ConsPlusNormal"/>
            </w:pPr>
            <w:r>
              <w:t>.6 источники воспламенения</w:t>
            </w:r>
          </w:p>
          <w:p w:rsidR="00E250AA" w:rsidRDefault="00E250AA">
            <w:pPr>
              <w:pStyle w:val="ConsPlusNormal"/>
            </w:pPr>
          </w:p>
          <w:p w:rsidR="00E250AA" w:rsidRDefault="00E250AA">
            <w:pPr>
              <w:pStyle w:val="ConsPlusNormal"/>
            </w:pPr>
            <w:r>
              <w:t>.7 электростатические опасности</w:t>
            </w:r>
          </w:p>
          <w:p w:rsidR="00E250AA" w:rsidRDefault="00E250AA">
            <w:pPr>
              <w:pStyle w:val="ConsPlusNormal"/>
            </w:pPr>
          </w:p>
          <w:p w:rsidR="00E250AA" w:rsidRDefault="00E250AA">
            <w:pPr>
              <w:pStyle w:val="ConsPlusNormal"/>
            </w:pPr>
            <w:r>
              <w:t>.8 опасность токсичности</w:t>
            </w:r>
          </w:p>
          <w:p w:rsidR="00E250AA" w:rsidRDefault="00E250AA">
            <w:pPr>
              <w:pStyle w:val="ConsPlusNormal"/>
            </w:pPr>
          </w:p>
          <w:p w:rsidR="00E250AA" w:rsidRDefault="00E250AA">
            <w:pPr>
              <w:pStyle w:val="ConsPlusNormal"/>
            </w:pPr>
            <w:r>
              <w:t>.9 утечки паров и паровоздушные облака</w:t>
            </w:r>
          </w:p>
          <w:p w:rsidR="00E250AA" w:rsidRDefault="00E250AA">
            <w:pPr>
              <w:pStyle w:val="ConsPlusNormal"/>
            </w:pPr>
          </w:p>
          <w:p w:rsidR="00E250AA" w:rsidRDefault="00E250AA">
            <w:pPr>
              <w:pStyle w:val="ConsPlusNormal"/>
            </w:pPr>
            <w:r>
              <w:t>. 10 крайне низкие температуры</w:t>
            </w:r>
          </w:p>
          <w:p w:rsidR="00E250AA" w:rsidRDefault="00E250AA">
            <w:pPr>
              <w:pStyle w:val="ConsPlusNormal"/>
            </w:pPr>
          </w:p>
          <w:p w:rsidR="00E250AA" w:rsidRDefault="00E250AA">
            <w:pPr>
              <w:pStyle w:val="ConsPlusNormal"/>
            </w:pPr>
            <w:r>
              <w:t>. 11 опасности, связанные с давлением</w:t>
            </w:r>
          </w:p>
        </w:tc>
        <w:tc>
          <w:tcPr>
            <w:tcW w:w="2551" w:type="dxa"/>
            <w:tcBorders>
              <w:top w:val="single" w:sz="4" w:space="0" w:color="auto"/>
              <w:bottom w:val="nil"/>
            </w:tcBorders>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w:t>
            </w:r>
          </w:p>
          <w:p w:rsidR="00E250AA" w:rsidRDefault="00E250AA">
            <w:pPr>
              <w:pStyle w:val="ConsPlusNormal"/>
            </w:pPr>
          </w:p>
          <w:p w:rsidR="00E250AA" w:rsidRDefault="00E250AA">
            <w:pPr>
              <w:pStyle w:val="ConsPlusNormal"/>
            </w:pPr>
            <w:r>
              <w:t>.4 одобренная программа подготовки</w:t>
            </w:r>
          </w:p>
        </w:tc>
        <w:tc>
          <w:tcPr>
            <w:tcW w:w="2977" w:type="dxa"/>
            <w:tcBorders>
              <w:top w:val="single" w:sz="4" w:space="0" w:color="auto"/>
              <w:bottom w:val="nil"/>
            </w:tcBorders>
          </w:tcPr>
          <w:p w:rsidR="00E250AA" w:rsidRDefault="00E250AA">
            <w:pPr>
              <w:pStyle w:val="ConsPlusNormal"/>
            </w:pPr>
            <w:r>
              <w:t>Правильно выявляет, с помощью ЛДБМ, связанные с грузом опасности для судна и персонала и принимает соответствующие действия согласно установленным процедурам</w:t>
            </w:r>
          </w:p>
          <w:p w:rsidR="00E250AA" w:rsidRDefault="00E250AA">
            <w:pPr>
              <w:pStyle w:val="ConsPlusNormal"/>
            </w:pPr>
          </w:p>
          <w:p w:rsidR="00E250AA" w:rsidRDefault="00E250AA">
            <w:pPr>
              <w:pStyle w:val="ConsPlusNormal"/>
            </w:pPr>
            <w:r>
              <w:t>Выявление и действия, предпринимаемые после получения информации об опасной ситуации, отвечают установленным процедурам согласно передовой практике</w:t>
            </w:r>
          </w:p>
        </w:tc>
      </w:tr>
      <w:tr w:rsidR="00E250AA">
        <w:tblPrEx>
          <w:tblBorders>
            <w:insideH w:val="none" w:sz="0" w:space="0" w:color="auto"/>
          </w:tblBorders>
        </w:tblPrEx>
        <w:tc>
          <w:tcPr>
            <w:tcW w:w="1843" w:type="dxa"/>
            <w:tcBorders>
              <w:top w:val="nil"/>
              <w:bottom w:val="single" w:sz="4" w:space="0" w:color="auto"/>
            </w:tcBorders>
          </w:tcPr>
          <w:p w:rsidR="00E250AA" w:rsidRDefault="00E250AA">
            <w:pPr>
              <w:pStyle w:val="ConsPlusNormal"/>
            </w:pPr>
          </w:p>
        </w:tc>
        <w:tc>
          <w:tcPr>
            <w:tcW w:w="2410" w:type="dxa"/>
            <w:tcBorders>
              <w:top w:val="nil"/>
              <w:bottom w:val="single" w:sz="4" w:space="0" w:color="auto"/>
            </w:tcBorders>
          </w:tcPr>
          <w:p w:rsidR="00E250AA" w:rsidRDefault="00E250AA">
            <w:pPr>
              <w:pStyle w:val="ConsPlusNormal"/>
            </w:pPr>
            <w:r>
              <w:t>Начальное знание предотвращения возникновения опасностей:</w:t>
            </w:r>
          </w:p>
          <w:p w:rsidR="00E250AA" w:rsidRDefault="00E250AA">
            <w:pPr>
              <w:pStyle w:val="ConsPlusNormal"/>
            </w:pPr>
          </w:p>
          <w:p w:rsidR="00E250AA" w:rsidRDefault="00E250AA">
            <w:pPr>
              <w:pStyle w:val="ConsPlusNormal"/>
            </w:pPr>
            <w:r>
              <w:t>.1 методы инертизации, сушки и мониторинга</w:t>
            </w:r>
          </w:p>
          <w:p w:rsidR="00E250AA" w:rsidRDefault="00E250AA">
            <w:pPr>
              <w:pStyle w:val="ConsPlusNormal"/>
            </w:pPr>
          </w:p>
          <w:p w:rsidR="00E250AA" w:rsidRDefault="00E250AA">
            <w:pPr>
              <w:pStyle w:val="ConsPlusNormal"/>
            </w:pPr>
            <w:r>
              <w:t>.2 снятие электростатических зарядов</w:t>
            </w:r>
          </w:p>
          <w:p w:rsidR="00E250AA" w:rsidRDefault="00E250AA">
            <w:pPr>
              <w:pStyle w:val="ConsPlusNormal"/>
            </w:pPr>
          </w:p>
          <w:p w:rsidR="00E250AA" w:rsidRDefault="00E250AA">
            <w:pPr>
              <w:pStyle w:val="ConsPlusNormal"/>
            </w:pPr>
            <w:r>
              <w:t>.3 вентиляция</w:t>
            </w:r>
          </w:p>
          <w:p w:rsidR="00E250AA" w:rsidRDefault="00E250AA">
            <w:pPr>
              <w:pStyle w:val="ConsPlusNormal"/>
            </w:pPr>
          </w:p>
          <w:p w:rsidR="00E250AA" w:rsidRDefault="00E250AA">
            <w:pPr>
              <w:pStyle w:val="ConsPlusNormal"/>
            </w:pPr>
            <w:r>
              <w:t>.4 отделение грузов</w:t>
            </w:r>
          </w:p>
          <w:p w:rsidR="00E250AA" w:rsidRDefault="00E250AA">
            <w:pPr>
              <w:pStyle w:val="ConsPlusNormal"/>
            </w:pPr>
          </w:p>
          <w:p w:rsidR="00E250AA" w:rsidRDefault="00E250AA">
            <w:pPr>
              <w:pStyle w:val="ConsPlusNormal"/>
            </w:pPr>
            <w:r>
              <w:t>.5 ингибирование груза</w:t>
            </w:r>
          </w:p>
          <w:p w:rsidR="00E250AA" w:rsidRDefault="00E250AA">
            <w:pPr>
              <w:pStyle w:val="ConsPlusNormal"/>
            </w:pPr>
          </w:p>
          <w:p w:rsidR="00E250AA" w:rsidRDefault="00E250AA">
            <w:pPr>
              <w:pStyle w:val="ConsPlusNormal"/>
            </w:pPr>
            <w:r>
              <w:t>.6 важность совместимости грузов</w:t>
            </w:r>
          </w:p>
          <w:p w:rsidR="00E250AA" w:rsidRDefault="00E250AA">
            <w:pPr>
              <w:pStyle w:val="ConsPlusNormal"/>
            </w:pPr>
          </w:p>
          <w:p w:rsidR="00E250AA" w:rsidRDefault="00E250AA">
            <w:pPr>
              <w:pStyle w:val="ConsPlusNormal"/>
            </w:pPr>
            <w:r>
              <w:t>.7 регулирование состава среды</w:t>
            </w:r>
          </w:p>
          <w:p w:rsidR="00E250AA" w:rsidRDefault="00E250AA">
            <w:pPr>
              <w:pStyle w:val="ConsPlusNormal"/>
            </w:pPr>
          </w:p>
          <w:p w:rsidR="00E250AA" w:rsidRDefault="00E250AA">
            <w:pPr>
              <w:pStyle w:val="ConsPlusNormal"/>
            </w:pPr>
            <w:r>
              <w:t>.8 проверка состава газа</w:t>
            </w:r>
          </w:p>
          <w:p w:rsidR="00E250AA" w:rsidRDefault="00E250AA">
            <w:pPr>
              <w:pStyle w:val="ConsPlusNormal"/>
            </w:pPr>
          </w:p>
          <w:p w:rsidR="00E250AA" w:rsidRDefault="00E250AA">
            <w:pPr>
              <w:pStyle w:val="ConsPlusNormal"/>
            </w:pPr>
            <w:r>
              <w:t>Понимание информации, содержащейся в листе данных о безопасности материалов (ЛДБМ)</w:t>
            </w:r>
          </w:p>
        </w:tc>
        <w:tc>
          <w:tcPr>
            <w:tcW w:w="2551" w:type="dxa"/>
            <w:tcBorders>
              <w:top w:val="nil"/>
              <w:bottom w:val="single" w:sz="4" w:space="0" w:color="auto"/>
            </w:tcBorders>
          </w:tcPr>
          <w:p w:rsidR="00E250AA" w:rsidRDefault="00E250AA">
            <w:pPr>
              <w:pStyle w:val="ConsPlusNormal"/>
            </w:pPr>
          </w:p>
        </w:tc>
        <w:tc>
          <w:tcPr>
            <w:tcW w:w="2977" w:type="dxa"/>
            <w:tcBorders>
              <w:top w:val="nil"/>
              <w:bottom w:val="single" w:sz="4" w:space="0" w:color="auto"/>
            </w:tcBorders>
          </w:tcPr>
          <w:p w:rsidR="00E250AA" w:rsidRDefault="00E250AA">
            <w:pPr>
              <w:pStyle w:val="ConsPlusNormal"/>
            </w:pPr>
          </w:p>
        </w:tc>
      </w:tr>
      <w:tr w:rsidR="00E250AA">
        <w:tblPrEx>
          <w:tblBorders>
            <w:insideH w:val="none" w:sz="0" w:space="0" w:color="auto"/>
          </w:tblBorders>
        </w:tblPrEx>
        <w:tc>
          <w:tcPr>
            <w:tcW w:w="1843" w:type="dxa"/>
            <w:tcBorders>
              <w:top w:val="single" w:sz="4" w:space="0" w:color="auto"/>
              <w:bottom w:val="nil"/>
            </w:tcBorders>
          </w:tcPr>
          <w:p w:rsidR="00E250AA" w:rsidRDefault="00E250AA">
            <w:pPr>
              <w:pStyle w:val="ConsPlusNormal"/>
            </w:pPr>
            <w:r>
              <w:t>Гигиена труда и меры предосторожности, обеспечивающие безопасность</w:t>
            </w:r>
          </w:p>
        </w:tc>
        <w:tc>
          <w:tcPr>
            <w:tcW w:w="2410" w:type="dxa"/>
            <w:tcBorders>
              <w:top w:val="single" w:sz="4" w:space="0" w:color="auto"/>
              <w:bottom w:val="nil"/>
            </w:tcBorders>
          </w:tcPr>
          <w:p w:rsidR="00E250AA" w:rsidRDefault="00E250AA">
            <w:pPr>
              <w:pStyle w:val="ConsPlusNormal"/>
            </w:pPr>
            <w:r>
              <w:t>Функции и надлежащее использование приборов для измерения состава газа и подобного оборудования</w:t>
            </w:r>
          </w:p>
          <w:p w:rsidR="00E250AA" w:rsidRDefault="00E250AA">
            <w:pPr>
              <w:pStyle w:val="ConsPlusNormal"/>
            </w:pPr>
          </w:p>
          <w:p w:rsidR="00E250AA" w:rsidRDefault="00E250AA">
            <w:pPr>
              <w:pStyle w:val="ConsPlusNormal"/>
            </w:pPr>
            <w:r>
              <w:t>Надлежащее использование оборудования, обеспечивающего безопасность, и защитных устройств, включая:</w:t>
            </w:r>
          </w:p>
          <w:p w:rsidR="00E250AA" w:rsidRDefault="00E250AA">
            <w:pPr>
              <w:pStyle w:val="ConsPlusNormal"/>
            </w:pPr>
          </w:p>
          <w:p w:rsidR="00E250AA" w:rsidRDefault="00E250AA">
            <w:pPr>
              <w:pStyle w:val="ConsPlusNormal"/>
            </w:pPr>
            <w:r>
              <w:t xml:space="preserve">.1 дыхательные аппараты и снаряжение </w:t>
            </w:r>
            <w:r>
              <w:lastRenderedPageBreak/>
              <w:t>для эвакуации из танка</w:t>
            </w:r>
          </w:p>
          <w:p w:rsidR="00E250AA" w:rsidRDefault="00E250AA">
            <w:pPr>
              <w:pStyle w:val="ConsPlusNormal"/>
            </w:pPr>
          </w:p>
          <w:p w:rsidR="00E250AA" w:rsidRDefault="00E250AA">
            <w:pPr>
              <w:pStyle w:val="ConsPlusNormal"/>
            </w:pPr>
            <w:r>
              <w:t>.2 реанимационную аппаратуру</w:t>
            </w:r>
          </w:p>
          <w:p w:rsidR="00E250AA" w:rsidRDefault="00E250AA">
            <w:pPr>
              <w:pStyle w:val="ConsPlusNormal"/>
            </w:pPr>
          </w:p>
          <w:p w:rsidR="00E250AA" w:rsidRDefault="00E250AA">
            <w:pPr>
              <w:pStyle w:val="ConsPlusNormal"/>
            </w:pPr>
            <w:r>
              <w:t>.3 средства приведения в сознание</w:t>
            </w:r>
          </w:p>
          <w:p w:rsidR="00E250AA" w:rsidRDefault="00E250AA">
            <w:pPr>
              <w:pStyle w:val="ConsPlusNormal"/>
            </w:pPr>
          </w:p>
          <w:p w:rsidR="00E250AA" w:rsidRDefault="00E250AA">
            <w:pPr>
              <w:pStyle w:val="ConsPlusNormal"/>
            </w:pPr>
            <w:r>
              <w:t>.4 снаряжение для спасания и эвакуации</w:t>
            </w:r>
          </w:p>
          <w:p w:rsidR="00E250AA" w:rsidRDefault="00E250AA">
            <w:pPr>
              <w:pStyle w:val="ConsPlusNormal"/>
            </w:pPr>
          </w:p>
          <w:p w:rsidR="00E250AA" w:rsidRDefault="00E250AA">
            <w:pPr>
              <w:pStyle w:val="ConsPlusNormal"/>
            </w:pPr>
            <w:r>
              <w:t>Начальное знание безопасной практики работы и рабочих процедур, соответствующих законодательству и отраслевым руководствам, и личной безопасности на газовозах, включая:</w:t>
            </w:r>
          </w:p>
        </w:tc>
        <w:tc>
          <w:tcPr>
            <w:tcW w:w="2551" w:type="dxa"/>
            <w:tcBorders>
              <w:top w:val="single" w:sz="4" w:space="0" w:color="auto"/>
              <w:bottom w:val="nil"/>
            </w:tcBorders>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w:t>
            </w:r>
          </w:p>
          <w:p w:rsidR="00E250AA" w:rsidRDefault="00E250AA">
            <w:pPr>
              <w:pStyle w:val="ConsPlusNormal"/>
            </w:pPr>
          </w:p>
          <w:p w:rsidR="00E250AA" w:rsidRDefault="00E250AA">
            <w:pPr>
              <w:pStyle w:val="ConsPlusNormal"/>
            </w:pPr>
            <w:r>
              <w:t xml:space="preserve">.4 одобренная </w:t>
            </w:r>
            <w:r>
              <w:lastRenderedPageBreak/>
              <w:t>программа подготовки</w:t>
            </w:r>
          </w:p>
        </w:tc>
        <w:tc>
          <w:tcPr>
            <w:tcW w:w="2977" w:type="dxa"/>
            <w:tcBorders>
              <w:top w:val="single" w:sz="4" w:space="0" w:color="auto"/>
              <w:bottom w:val="nil"/>
            </w:tcBorders>
          </w:tcPr>
          <w:p w:rsidR="00E250AA" w:rsidRDefault="00E250AA">
            <w:pPr>
              <w:pStyle w:val="ConsPlusNormal"/>
            </w:pPr>
          </w:p>
        </w:tc>
      </w:tr>
      <w:tr w:rsidR="00E250AA">
        <w:tblPrEx>
          <w:tblBorders>
            <w:insideH w:val="none" w:sz="0" w:space="0" w:color="auto"/>
          </w:tblBorders>
        </w:tblPrEx>
        <w:tc>
          <w:tcPr>
            <w:tcW w:w="1843" w:type="dxa"/>
            <w:tcBorders>
              <w:top w:val="nil"/>
              <w:bottom w:val="nil"/>
            </w:tcBorders>
          </w:tcPr>
          <w:p w:rsidR="00E250AA" w:rsidRDefault="00E250AA">
            <w:pPr>
              <w:pStyle w:val="ConsPlusNormal"/>
            </w:pPr>
          </w:p>
        </w:tc>
        <w:tc>
          <w:tcPr>
            <w:tcW w:w="2410" w:type="dxa"/>
            <w:tcBorders>
              <w:top w:val="nil"/>
              <w:bottom w:val="nil"/>
            </w:tcBorders>
          </w:tcPr>
          <w:p w:rsidR="00E250AA" w:rsidRDefault="00E250AA">
            <w:pPr>
              <w:pStyle w:val="ConsPlusNormal"/>
            </w:pPr>
            <w:r>
              <w:t>.1 меры предосторожности, принимаемые при входе в закрытые помещения</w:t>
            </w:r>
          </w:p>
        </w:tc>
        <w:tc>
          <w:tcPr>
            <w:tcW w:w="2551" w:type="dxa"/>
            <w:tcBorders>
              <w:top w:val="nil"/>
              <w:bottom w:val="nil"/>
            </w:tcBorders>
          </w:tcPr>
          <w:p w:rsidR="00E250AA" w:rsidRDefault="00E250AA">
            <w:pPr>
              <w:pStyle w:val="ConsPlusNormal"/>
            </w:pPr>
          </w:p>
        </w:tc>
        <w:tc>
          <w:tcPr>
            <w:tcW w:w="2977" w:type="dxa"/>
            <w:tcBorders>
              <w:top w:val="nil"/>
              <w:bottom w:val="nil"/>
            </w:tcBorders>
          </w:tcPr>
          <w:p w:rsidR="00E250AA" w:rsidRDefault="00E250AA">
            <w:pPr>
              <w:pStyle w:val="ConsPlusNormal"/>
            </w:pPr>
            <w:r>
              <w:t>Соблюдаются процедуры для входа в закрытые помещения</w:t>
            </w:r>
          </w:p>
        </w:tc>
      </w:tr>
      <w:tr w:rsidR="00E250AA">
        <w:tblPrEx>
          <w:tblBorders>
            <w:insideH w:val="none" w:sz="0" w:space="0" w:color="auto"/>
          </w:tblBorders>
        </w:tblPrEx>
        <w:tc>
          <w:tcPr>
            <w:tcW w:w="1843" w:type="dxa"/>
            <w:tcBorders>
              <w:top w:val="nil"/>
              <w:bottom w:val="nil"/>
            </w:tcBorders>
          </w:tcPr>
          <w:p w:rsidR="00E250AA" w:rsidRDefault="00E250AA">
            <w:pPr>
              <w:pStyle w:val="ConsPlusNormal"/>
            </w:pPr>
          </w:p>
        </w:tc>
        <w:tc>
          <w:tcPr>
            <w:tcW w:w="2410" w:type="dxa"/>
            <w:tcBorders>
              <w:top w:val="nil"/>
              <w:bottom w:val="nil"/>
            </w:tcBorders>
          </w:tcPr>
          <w:p w:rsidR="00E250AA" w:rsidRDefault="00E250AA">
            <w:pPr>
              <w:pStyle w:val="ConsPlusNormal"/>
            </w:pPr>
            <w:r>
              <w:t xml:space="preserve">.2 меры предосторожности, принимаемые до и во время работ по ремонту и техническому </w:t>
            </w:r>
            <w:r>
              <w:lastRenderedPageBreak/>
              <w:t>обслуживанию</w:t>
            </w:r>
          </w:p>
          <w:p w:rsidR="00E250AA" w:rsidRDefault="00E250AA">
            <w:pPr>
              <w:pStyle w:val="ConsPlusNormal"/>
            </w:pPr>
          </w:p>
          <w:p w:rsidR="00E250AA" w:rsidRDefault="00E250AA">
            <w:pPr>
              <w:pStyle w:val="ConsPlusNormal"/>
            </w:pPr>
            <w:r>
              <w:t>.3 меры безопасности при огневых работах и холодной обработке</w:t>
            </w:r>
          </w:p>
          <w:p w:rsidR="00E250AA" w:rsidRDefault="00E250AA">
            <w:pPr>
              <w:pStyle w:val="ConsPlusNormal"/>
            </w:pPr>
          </w:p>
          <w:p w:rsidR="00E250AA" w:rsidRDefault="00E250AA">
            <w:pPr>
              <w:pStyle w:val="ConsPlusNormal"/>
            </w:pPr>
            <w:r>
              <w:t>.4 электробезопасность</w:t>
            </w:r>
          </w:p>
          <w:p w:rsidR="00E250AA" w:rsidRDefault="00E250AA">
            <w:pPr>
              <w:pStyle w:val="ConsPlusNormal"/>
            </w:pPr>
          </w:p>
          <w:p w:rsidR="00E250AA" w:rsidRDefault="00E250AA">
            <w:pPr>
              <w:pStyle w:val="ConsPlusNormal"/>
            </w:pPr>
            <w:r>
              <w:t>.5 перечни контрольных проверок по безопасности судно/берег</w:t>
            </w:r>
          </w:p>
        </w:tc>
        <w:tc>
          <w:tcPr>
            <w:tcW w:w="2551" w:type="dxa"/>
            <w:tcBorders>
              <w:top w:val="nil"/>
              <w:bottom w:val="nil"/>
            </w:tcBorders>
          </w:tcPr>
          <w:p w:rsidR="00E250AA" w:rsidRDefault="00E250AA">
            <w:pPr>
              <w:pStyle w:val="ConsPlusNormal"/>
            </w:pPr>
          </w:p>
        </w:tc>
        <w:tc>
          <w:tcPr>
            <w:tcW w:w="2977" w:type="dxa"/>
            <w:tcBorders>
              <w:top w:val="nil"/>
              <w:bottom w:val="nil"/>
            </w:tcBorders>
          </w:tcPr>
          <w:p w:rsidR="00E250AA" w:rsidRDefault="00E250AA">
            <w:pPr>
              <w:pStyle w:val="ConsPlusNormal"/>
            </w:pPr>
            <w:r>
              <w:t>Процедуры и безопасная практика работы, направленные на защиту персонала и судна, постоянно соблюдаются</w:t>
            </w:r>
          </w:p>
          <w:p w:rsidR="00E250AA" w:rsidRDefault="00E250AA">
            <w:pPr>
              <w:pStyle w:val="ConsPlusNormal"/>
            </w:pPr>
          </w:p>
          <w:p w:rsidR="00E250AA" w:rsidRDefault="00E250AA">
            <w:pPr>
              <w:pStyle w:val="ConsPlusNormal"/>
            </w:pPr>
            <w:r>
              <w:lastRenderedPageBreak/>
              <w:t>Надлежащее оборудование, обеспечивающее безопасность и защиту, правильно используется</w:t>
            </w:r>
          </w:p>
        </w:tc>
      </w:tr>
      <w:tr w:rsidR="00E250AA">
        <w:tblPrEx>
          <w:tblBorders>
            <w:insideH w:val="none" w:sz="0" w:space="0" w:color="auto"/>
          </w:tblBorders>
        </w:tblPrEx>
        <w:tc>
          <w:tcPr>
            <w:tcW w:w="1843" w:type="dxa"/>
            <w:tcBorders>
              <w:top w:val="nil"/>
              <w:bottom w:val="single" w:sz="4" w:space="0" w:color="auto"/>
            </w:tcBorders>
          </w:tcPr>
          <w:p w:rsidR="00E250AA" w:rsidRDefault="00E250AA">
            <w:pPr>
              <w:pStyle w:val="ConsPlusNormal"/>
            </w:pPr>
          </w:p>
        </w:tc>
        <w:tc>
          <w:tcPr>
            <w:tcW w:w="2410" w:type="dxa"/>
            <w:tcBorders>
              <w:top w:val="nil"/>
              <w:bottom w:val="single" w:sz="4" w:space="0" w:color="auto"/>
            </w:tcBorders>
          </w:tcPr>
          <w:p w:rsidR="00E250AA" w:rsidRDefault="00E250AA">
            <w:pPr>
              <w:pStyle w:val="ConsPlusNormal"/>
            </w:pPr>
            <w:r>
              <w:t>Начальное знание первой помощи со ссылкой на лист данных о безопасности материалов (ЛДБМ)</w:t>
            </w:r>
          </w:p>
        </w:tc>
        <w:tc>
          <w:tcPr>
            <w:tcW w:w="2551" w:type="dxa"/>
            <w:tcBorders>
              <w:top w:val="nil"/>
              <w:bottom w:val="single" w:sz="4" w:space="0" w:color="auto"/>
            </w:tcBorders>
          </w:tcPr>
          <w:p w:rsidR="00E250AA" w:rsidRDefault="00E250AA">
            <w:pPr>
              <w:pStyle w:val="ConsPlusNormal"/>
            </w:pPr>
          </w:p>
        </w:tc>
        <w:tc>
          <w:tcPr>
            <w:tcW w:w="2977" w:type="dxa"/>
            <w:tcBorders>
              <w:top w:val="nil"/>
              <w:bottom w:val="single" w:sz="4" w:space="0" w:color="auto"/>
            </w:tcBorders>
          </w:tcPr>
          <w:p w:rsidR="00E250AA" w:rsidRDefault="00E250AA">
            <w:pPr>
              <w:pStyle w:val="ConsPlusNormal"/>
            </w:pPr>
            <w:r>
              <w:t>Рекомендуемые и запрещаемые действия при оказании первой помощи</w:t>
            </w:r>
          </w:p>
        </w:tc>
      </w:tr>
      <w:tr w:rsidR="00E250AA">
        <w:tblPrEx>
          <w:tblBorders>
            <w:insideH w:val="none" w:sz="0" w:space="0" w:color="auto"/>
          </w:tblBorders>
        </w:tblPrEx>
        <w:tc>
          <w:tcPr>
            <w:tcW w:w="1843" w:type="dxa"/>
            <w:tcBorders>
              <w:top w:val="single" w:sz="4" w:space="0" w:color="auto"/>
              <w:bottom w:val="nil"/>
            </w:tcBorders>
          </w:tcPr>
          <w:p w:rsidR="00E250AA" w:rsidRDefault="00E250AA">
            <w:pPr>
              <w:pStyle w:val="ConsPlusNormal"/>
            </w:pPr>
            <w:r>
              <w:t>Проведение операций по борьбе с пожаром</w:t>
            </w:r>
          </w:p>
        </w:tc>
        <w:tc>
          <w:tcPr>
            <w:tcW w:w="2410" w:type="dxa"/>
            <w:tcBorders>
              <w:top w:val="single" w:sz="4" w:space="0" w:color="auto"/>
              <w:bottom w:val="nil"/>
            </w:tcBorders>
          </w:tcPr>
          <w:p w:rsidR="00E250AA" w:rsidRDefault="00E250AA">
            <w:pPr>
              <w:pStyle w:val="ConsPlusNormal"/>
            </w:pPr>
            <w:r>
              <w:t>Организация действий по борьбе с пожаром на танкере и действия, которые необходимо предпринимать</w:t>
            </w:r>
          </w:p>
          <w:p w:rsidR="00E250AA" w:rsidRDefault="00E250AA">
            <w:pPr>
              <w:pStyle w:val="ConsPlusNormal"/>
            </w:pPr>
          </w:p>
          <w:p w:rsidR="00E250AA" w:rsidRDefault="00E250AA">
            <w:pPr>
              <w:pStyle w:val="ConsPlusNormal"/>
            </w:pPr>
            <w:r>
              <w:t>Опасности пожара, связанные с обработкой груза и перевозкой сжиженных газов наливом</w:t>
            </w:r>
          </w:p>
          <w:p w:rsidR="00E250AA" w:rsidRDefault="00E250AA">
            <w:pPr>
              <w:pStyle w:val="ConsPlusNormal"/>
            </w:pPr>
          </w:p>
          <w:p w:rsidR="00E250AA" w:rsidRDefault="00E250AA">
            <w:pPr>
              <w:pStyle w:val="ConsPlusNormal"/>
            </w:pPr>
            <w:r>
              <w:t xml:space="preserve">Огнетушащие средства, используемые для тушения пожаров, </w:t>
            </w:r>
            <w:r>
              <w:lastRenderedPageBreak/>
              <w:t>связанных с газом</w:t>
            </w:r>
          </w:p>
          <w:p w:rsidR="00E250AA" w:rsidRDefault="00E250AA">
            <w:pPr>
              <w:pStyle w:val="ConsPlusNormal"/>
            </w:pPr>
          </w:p>
          <w:p w:rsidR="00E250AA" w:rsidRDefault="00E250AA">
            <w:pPr>
              <w:pStyle w:val="ConsPlusNormal"/>
            </w:pPr>
            <w:r>
              <w:t>Действие стационарной системы пенного пожаротушения</w:t>
            </w:r>
          </w:p>
          <w:p w:rsidR="00E250AA" w:rsidRDefault="00E250AA">
            <w:pPr>
              <w:pStyle w:val="ConsPlusNormal"/>
            </w:pPr>
          </w:p>
          <w:p w:rsidR="00E250AA" w:rsidRDefault="00E250AA">
            <w:pPr>
              <w:pStyle w:val="ConsPlusNormal"/>
            </w:pPr>
            <w:r>
              <w:t>Действие переносных средств пенного пожаротушения</w:t>
            </w:r>
          </w:p>
          <w:p w:rsidR="00E250AA" w:rsidRDefault="00E250AA">
            <w:pPr>
              <w:pStyle w:val="ConsPlusNormal"/>
            </w:pPr>
          </w:p>
          <w:p w:rsidR="00E250AA" w:rsidRDefault="00E250AA">
            <w:pPr>
              <w:pStyle w:val="ConsPlusNormal"/>
            </w:pPr>
            <w:r>
              <w:t>Действие стационарной системы порошкового пожаротушения</w:t>
            </w:r>
          </w:p>
          <w:p w:rsidR="00E250AA" w:rsidRDefault="00E250AA">
            <w:pPr>
              <w:pStyle w:val="ConsPlusNormal"/>
            </w:pPr>
          </w:p>
          <w:p w:rsidR="00E250AA" w:rsidRDefault="00E250AA">
            <w:pPr>
              <w:pStyle w:val="ConsPlusNormal"/>
            </w:pPr>
            <w:r>
              <w:t>Начальное знание локализации разлива в связи с операциями по борьбе с пожаром</w:t>
            </w:r>
          </w:p>
        </w:tc>
        <w:tc>
          <w:tcPr>
            <w:tcW w:w="2551" w:type="dxa"/>
            <w:tcBorders>
              <w:top w:val="single" w:sz="4" w:space="0" w:color="auto"/>
              <w:bottom w:val="nil"/>
            </w:tcBorders>
          </w:tcPr>
          <w:p w:rsidR="00E250AA" w:rsidRDefault="00E250AA">
            <w:pPr>
              <w:pStyle w:val="ConsPlusNormal"/>
            </w:pPr>
            <w:r>
              <w:lastRenderedPageBreak/>
              <w:t>Практические занятия и инструктаж, проводимые в одобренных и реалистичных условиях подготовки (например, имитация судовых условий) и, если это возможно и практически выполнимо, в темноте</w:t>
            </w:r>
          </w:p>
        </w:tc>
        <w:tc>
          <w:tcPr>
            <w:tcW w:w="2977" w:type="dxa"/>
            <w:tcBorders>
              <w:top w:val="single" w:sz="4" w:space="0" w:color="auto"/>
              <w:bottom w:val="nil"/>
            </w:tcBorders>
          </w:tcPr>
          <w:p w:rsidR="00E250AA" w:rsidRDefault="00E250AA">
            <w:pPr>
              <w:pStyle w:val="ConsPlusNormal"/>
            </w:pPr>
            <w:r>
              <w:t>Первоначальные и последующие действия после получения информации о пожаре на судне соответствуют установленной практике и процедурам</w:t>
            </w:r>
          </w:p>
          <w:p w:rsidR="00E250AA" w:rsidRDefault="00E250AA">
            <w:pPr>
              <w:pStyle w:val="ConsPlusNormal"/>
            </w:pPr>
          </w:p>
          <w:p w:rsidR="00E250AA" w:rsidRDefault="00E250AA">
            <w:pPr>
              <w:pStyle w:val="ConsPlusNormal"/>
            </w:pPr>
            <w:r>
              <w:t>Предпринимаемые после получения сигнала о сборе действия соответствуют выявленной аварии и отвечают установленным процедурам</w:t>
            </w:r>
          </w:p>
          <w:p w:rsidR="00E250AA" w:rsidRDefault="00E250AA">
            <w:pPr>
              <w:pStyle w:val="ConsPlusNormal"/>
            </w:pPr>
          </w:p>
          <w:p w:rsidR="00E250AA" w:rsidRDefault="00E250AA">
            <w:pPr>
              <w:pStyle w:val="ConsPlusNormal"/>
            </w:pPr>
            <w:r>
              <w:t xml:space="preserve">Одежда и оборудование </w:t>
            </w:r>
            <w:r>
              <w:lastRenderedPageBreak/>
              <w:t>соответствуют характеру операций по борьбе с пожаром</w:t>
            </w:r>
          </w:p>
          <w:p w:rsidR="00E250AA" w:rsidRDefault="00E250AA">
            <w:pPr>
              <w:pStyle w:val="ConsPlusNormal"/>
            </w:pPr>
          </w:p>
          <w:p w:rsidR="00E250AA" w:rsidRDefault="00E250AA">
            <w:pPr>
              <w:pStyle w:val="ConsPlusNormal"/>
            </w:pPr>
            <w:r>
              <w:t>Выбор времени и последовательность действий отдельных лиц соответствуют преобладающим обстоятельствам и условиям</w:t>
            </w:r>
          </w:p>
          <w:p w:rsidR="00E250AA" w:rsidRDefault="00E250AA">
            <w:pPr>
              <w:pStyle w:val="ConsPlusNormal"/>
            </w:pPr>
          </w:p>
          <w:p w:rsidR="00E250AA" w:rsidRDefault="00E250AA">
            <w:pPr>
              <w:pStyle w:val="ConsPlusNormal"/>
            </w:pPr>
            <w:r>
              <w:t>Тушение пожара обеспечивается с использованием надлежащих процедур, методов и огнетушащих средств</w:t>
            </w:r>
          </w:p>
        </w:tc>
      </w:tr>
      <w:tr w:rsidR="00E250AA">
        <w:tblPrEx>
          <w:tblBorders>
            <w:insideH w:val="none" w:sz="0" w:space="0" w:color="auto"/>
          </w:tblBorders>
        </w:tblPrEx>
        <w:tc>
          <w:tcPr>
            <w:tcW w:w="1843" w:type="dxa"/>
            <w:tcBorders>
              <w:top w:val="nil"/>
              <w:bottom w:val="single" w:sz="4" w:space="0" w:color="auto"/>
            </w:tcBorders>
          </w:tcPr>
          <w:p w:rsidR="00E250AA" w:rsidRDefault="00E250AA">
            <w:pPr>
              <w:pStyle w:val="ConsPlusNormal"/>
            </w:pPr>
            <w:r>
              <w:lastRenderedPageBreak/>
              <w:t>Действия при авариях</w:t>
            </w:r>
          </w:p>
        </w:tc>
        <w:tc>
          <w:tcPr>
            <w:tcW w:w="2410" w:type="dxa"/>
            <w:tcBorders>
              <w:top w:val="nil"/>
              <w:bottom w:val="single" w:sz="4" w:space="0" w:color="auto"/>
            </w:tcBorders>
          </w:tcPr>
          <w:p w:rsidR="00E250AA" w:rsidRDefault="00E250AA">
            <w:pPr>
              <w:pStyle w:val="ConsPlusNormal"/>
            </w:pPr>
            <w:r>
              <w:t>Начальное знание порядка действий при аварии, в том числе аварийного выключения</w:t>
            </w:r>
          </w:p>
        </w:tc>
        <w:tc>
          <w:tcPr>
            <w:tcW w:w="2551" w:type="dxa"/>
            <w:tcBorders>
              <w:top w:val="nil"/>
              <w:bottom w:val="single" w:sz="4" w:space="0" w:color="auto"/>
            </w:tcBorders>
          </w:tcPr>
          <w:p w:rsidR="00E250AA" w:rsidRDefault="00E250AA">
            <w:pPr>
              <w:pStyle w:val="ConsPlusNormal"/>
            </w:pPr>
            <w:r>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w:t>
            </w:r>
          </w:p>
          <w:p w:rsidR="00E250AA" w:rsidRDefault="00E250AA">
            <w:pPr>
              <w:pStyle w:val="ConsPlusNormal"/>
            </w:pPr>
          </w:p>
          <w:p w:rsidR="00E250AA" w:rsidRDefault="00E250AA">
            <w:pPr>
              <w:pStyle w:val="ConsPlusNormal"/>
            </w:pPr>
            <w:r>
              <w:t>.4 одобренная программа подготовки</w:t>
            </w:r>
          </w:p>
        </w:tc>
        <w:tc>
          <w:tcPr>
            <w:tcW w:w="2977" w:type="dxa"/>
            <w:tcBorders>
              <w:top w:val="nil"/>
              <w:bottom w:val="single" w:sz="4" w:space="0" w:color="auto"/>
            </w:tcBorders>
          </w:tcPr>
          <w:p w:rsidR="00E250AA" w:rsidRDefault="00E250AA">
            <w:pPr>
              <w:pStyle w:val="ConsPlusNormal"/>
            </w:pPr>
            <w:r>
              <w:lastRenderedPageBreak/>
              <w:t>Тип и воздействие аварии быстро определяются, и ответные действия соответствуют порядку действий при аварии и планам действий в чрезвычайной ситуации</w:t>
            </w:r>
          </w:p>
        </w:tc>
      </w:tr>
      <w:tr w:rsidR="00E250AA">
        <w:tc>
          <w:tcPr>
            <w:tcW w:w="1843" w:type="dxa"/>
            <w:tcBorders>
              <w:top w:val="single" w:sz="4" w:space="0" w:color="auto"/>
              <w:bottom w:val="single" w:sz="4" w:space="0" w:color="auto"/>
            </w:tcBorders>
          </w:tcPr>
          <w:p w:rsidR="00E250AA" w:rsidRDefault="00E250AA">
            <w:pPr>
              <w:pStyle w:val="ConsPlusNormal"/>
            </w:pPr>
            <w:r>
              <w:t>Принятие мер предосторожности для предотвращения загрязнения окружающей среды в результате выпуска сжиженных газов</w:t>
            </w:r>
          </w:p>
        </w:tc>
        <w:tc>
          <w:tcPr>
            <w:tcW w:w="2410" w:type="dxa"/>
            <w:tcBorders>
              <w:top w:val="single" w:sz="4" w:space="0" w:color="auto"/>
              <w:bottom w:val="single" w:sz="4" w:space="0" w:color="auto"/>
            </w:tcBorders>
          </w:tcPr>
          <w:p w:rsidR="00E250AA" w:rsidRDefault="00E250AA">
            <w:pPr>
              <w:pStyle w:val="ConsPlusNormal"/>
            </w:pPr>
            <w:r>
              <w:t>Начальное знание воздействия загрязнения на человека и морскую флору и фауну</w:t>
            </w:r>
          </w:p>
          <w:p w:rsidR="00E250AA" w:rsidRDefault="00E250AA">
            <w:pPr>
              <w:pStyle w:val="ConsPlusNormal"/>
            </w:pPr>
          </w:p>
          <w:p w:rsidR="00E250AA" w:rsidRDefault="00E250AA">
            <w:pPr>
              <w:pStyle w:val="ConsPlusNormal"/>
            </w:pPr>
            <w:r>
              <w:t>Начальное знание судовых процедур для предотвращения загрязнения</w:t>
            </w:r>
          </w:p>
          <w:p w:rsidR="00E250AA" w:rsidRDefault="00E250AA">
            <w:pPr>
              <w:pStyle w:val="ConsPlusNormal"/>
            </w:pPr>
          </w:p>
          <w:p w:rsidR="00E250AA" w:rsidRDefault="00E250AA">
            <w:pPr>
              <w:pStyle w:val="ConsPlusNormal"/>
            </w:pPr>
            <w:r>
              <w:t>Начальное знание мер, которые должны приниматься в случае разлива, включая необходимость:</w:t>
            </w:r>
          </w:p>
          <w:p w:rsidR="00E250AA" w:rsidRDefault="00E250AA">
            <w:pPr>
              <w:pStyle w:val="ConsPlusNormal"/>
            </w:pPr>
          </w:p>
          <w:p w:rsidR="00E250AA" w:rsidRDefault="00E250AA">
            <w:pPr>
              <w:pStyle w:val="ConsPlusNormal"/>
            </w:pPr>
            <w:r>
              <w:t>.1 передавать соответствующую информацию ответственным лицам</w:t>
            </w:r>
          </w:p>
          <w:p w:rsidR="00E250AA" w:rsidRDefault="00E250AA">
            <w:pPr>
              <w:pStyle w:val="ConsPlusNormal"/>
            </w:pPr>
          </w:p>
          <w:p w:rsidR="00E250AA" w:rsidRDefault="00E250AA">
            <w:pPr>
              <w:pStyle w:val="ConsPlusNormal"/>
            </w:pPr>
            <w:r>
              <w:t>.2 содействовать применению судовых процедур по локализации разлива</w:t>
            </w:r>
          </w:p>
          <w:p w:rsidR="00E250AA" w:rsidRDefault="00E250AA">
            <w:pPr>
              <w:pStyle w:val="ConsPlusNormal"/>
            </w:pPr>
          </w:p>
          <w:p w:rsidR="00E250AA" w:rsidRDefault="00E250AA">
            <w:pPr>
              <w:pStyle w:val="ConsPlusNormal"/>
            </w:pPr>
            <w:r>
              <w:t>.3 предотвращать хрупкий излом</w:t>
            </w:r>
          </w:p>
        </w:tc>
        <w:tc>
          <w:tcPr>
            <w:tcW w:w="2551" w:type="dxa"/>
            <w:tcBorders>
              <w:top w:val="single" w:sz="4" w:space="0" w:color="auto"/>
              <w:bottom w:val="single" w:sz="4" w:space="0" w:color="auto"/>
            </w:tcBorders>
          </w:tcPr>
          <w:p w:rsidR="00E250AA" w:rsidRDefault="00E250AA">
            <w:pPr>
              <w:pStyle w:val="ConsPlusNormal"/>
            </w:pPr>
            <w:r>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w:t>
            </w:r>
          </w:p>
          <w:p w:rsidR="00E250AA" w:rsidRDefault="00E250AA">
            <w:pPr>
              <w:pStyle w:val="ConsPlusNormal"/>
            </w:pPr>
          </w:p>
          <w:p w:rsidR="00E250AA" w:rsidRDefault="00E250AA">
            <w:pPr>
              <w:pStyle w:val="ConsPlusNormal"/>
            </w:pPr>
            <w:r>
              <w:t>.4 одобренная программа подготовки</w:t>
            </w:r>
          </w:p>
        </w:tc>
        <w:tc>
          <w:tcPr>
            <w:tcW w:w="2977" w:type="dxa"/>
            <w:tcBorders>
              <w:top w:val="single" w:sz="4" w:space="0" w:color="auto"/>
              <w:bottom w:val="single" w:sz="4" w:space="0" w:color="auto"/>
            </w:tcBorders>
          </w:tcPr>
          <w:p w:rsidR="00E250AA" w:rsidRDefault="00E250AA">
            <w:pPr>
              <w:pStyle w:val="ConsPlusNormal"/>
            </w:pPr>
            <w:r>
              <w:t>Процедуры, рассчитанные на защиту окружающей среды постоянно соблюдаются</w:t>
            </w:r>
          </w:p>
        </w:tc>
      </w:tr>
    </w:tbl>
    <w:p w:rsidR="00E250AA" w:rsidRDefault="00E250AA">
      <w:pPr>
        <w:pStyle w:val="ConsPlusNormal"/>
        <w:jc w:val="right"/>
      </w:pPr>
    </w:p>
    <w:p w:rsidR="00E250AA" w:rsidRDefault="00E250AA">
      <w:pPr>
        <w:pStyle w:val="ConsPlusNormal"/>
        <w:jc w:val="right"/>
      </w:pPr>
      <w:r>
        <w:lastRenderedPageBreak/>
        <w:t>Таблица A-V/1-2-2</w:t>
      </w:r>
    </w:p>
    <w:p w:rsidR="00E250AA" w:rsidRDefault="00E250AA">
      <w:pPr>
        <w:pStyle w:val="ConsPlusNormal"/>
        <w:jc w:val="right"/>
      </w:pPr>
    </w:p>
    <w:p w:rsidR="00E250AA" w:rsidRDefault="00E250AA">
      <w:pPr>
        <w:pStyle w:val="ConsPlusNormal"/>
        <w:jc w:val="center"/>
      </w:pPr>
      <w:r>
        <w:t>Спецификация минимального стандарта компетентности</w:t>
      </w:r>
    </w:p>
    <w:p w:rsidR="00E250AA" w:rsidRDefault="00E250AA">
      <w:pPr>
        <w:pStyle w:val="ConsPlusNormal"/>
        <w:jc w:val="center"/>
      </w:pPr>
      <w:r>
        <w:t>в расширенной подготовке для грузовых операций на газовозах</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2640"/>
        <w:gridCol w:w="2520"/>
        <w:gridCol w:w="2641"/>
      </w:tblGrid>
      <w:tr w:rsidR="00E250AA">
        <w:tc>
          <w:tcPr>
            <w:tcW w:w="1980" w:type="dxa"/>
            <w:tcBorders>
              <w:top w:val="single" w:sz="4" w:space="0" w:color="auto"/>
              <w:bottom w:val="single" w:sz="4" w:space="0" w:color="auto"/>
            </w:tcBorders>
          </w:tcPr>
          <w:p w:rsidR="00E250AA" w:rsidRDefault="00E250AA">
            <w:pPr>
              <w:pStyle w:val="ConsPlusNormal"/>
              <w:jc w:val="center"/>
            </w:pPr>
            <w:bookmarkStart w:id="119" w:name="P5539"/>
            <w:bookmarkEnd w:id="119"/>
            <w:r>
              <w:t>Колонка 1</w:t>
            </w:r>
          </w:p>
        </w:tc>
        <w:tc>
          <w:tcPr>
            <w:tcW w:w="2640" w:type="dxa"/>
            <w:tcBorders>
              <w:top w:val="single" w:sz="4" w:space="0" w:color="auto"/>
              <w:bottom w:val="single" w:sz="4" w:space="0" w:color="auto"/>
            </w:tcBorders>
          </w:tcPr>
          <w:p w:rsidR="00E250AA" w:rsidRDefault="00E250AA">
            <w:pPr>
              <w:pStyle w:val="ConsPlusNormal"/>
              <w:jc w:val="center"/>
            </w:pPr>
            <w:bookmarkStart w:id="120" w:name="P5540"/>
            <w:bookmarkEnd w:id="120"/>
            <w:r>
              <w:t>Колонка 2</w:t>
            </w:r>
          </w:p>
        </w:tc>
        <w:tc>
          <w:tcPr>
            <w:tcW w:w="2520" w:type="dxa"/>
            <w:tcBorders>
              <w:top w:val="single" w:sz="4" w:space="0" w:color="auto"/>
              <w:bottom w:val="single" w:sz="4" w:space="0" w:color="auto"/>
            </w:tcBorders>
          </w:tcPr>
          <w:p w:rsidR="00E250AA" w:rsidRDefault="00E250AA">
            <w:pPr>
              <w:pStyle w:val="ConsPlusNormal"/>
              <w:jc w:val="center"/>
            </w:pPr>
            <w:bookmarkStart w:id="121" w:name="P5541"/>
            <w:bookmarkEnd w:id="121"/>
            <w:r>
              <w:t>Колонка 3</w:t>
            </w:r>
          </w:p>
        </w:tc>
        <w:tc>
          <w:tcPr>
            <w:tcW w:w="2641" w:type="dxa"/>
            <w:tcBorders>
              <w:top w:val="single" w:sz="4" w:space="0" w:color="auto"/>
              <w:bottom w:val="single" w:sz="4" w:space="0" w:color="auto"/>
            </w:tcBorders>
          </w:tcPr>
          <w:p w:rsidR="00E250AA" w:rsidRDefault="00E250AA">
            <w:pPr>
              <w:pStyle w:val="ConsPlusNormal"/>
              <w:jc w:val="center"/>
            </w:pPr>
            <w:bookmarkStart w:id="122" w:name="P5542"/>
            <w:bookmarkEnd w:id="122"/>
            <w:r>
              <w:t>Колонка 4</w:t>
            </w:r>
          </w:p>
        </w:tc>
      </w:tr>
      <w:tr w:rsidR="00E250AA">
        <w:tc>
          <w:tcPr>
            <w:tcW w:w="1980" w:type="dxa"/>
            <w:tcBorders>
              <w:top w:val="single" w:sz="4" w:space="0" w:color="auto"/>
              <w:bottom w:val="single" w:sz="4" w:space="0" w:color="auto"/>
            </w:tcBorders>
          </w:tcPr>
          <w:p w:rsidR="00E250AA" w:rsidRDefault="00E250AA">
            <w:pPr>
              <w:pStyle w:val="ConsPlusNormal"/>
              <w:jc w:val="center"/>
            </w:pPr>
            <w:r>
              <w:t>Сфера компетентности</w:t>
            </w:r>
          </w:p>
        </w:tc>
        <w:tc>
          <w:tcPr>
            <w:tcW w:w="2640" w:type="dxa"/>
            <w:tcBorders>
              <w:top w:val="single" w:sz="4" w:space="0" w:color="auto"/>
              <w:bottom w:val="single" w:sz="4" w:space="0" w:color="auto"/>
            </w:tcBorders>
          </w:tcPr>
          <w:p w:rsidR="00E250AA" w:rsidRDefault="00E250AA">
            <w:pPr>
              <w:pStyle w:val="ConsPlusNormal"/>
              <w:jc w:val="center"/>
            </w:pPr>
            <w:r>
              <w:t>Знание, понимание и профессиональные навыки</w:t>
            </w:r>
          </w:p>
        </w:tc>
        <w:tc>
          <w:tcPr>
            <w:tcW w:w="2520" w:type="dxa"/>
            <w:tcBorders>
              <w:top w:val="single" w:sz="4" w:space="0" w:color="auto"/>
              <w:bottom w:val="single" w:sz="4" w:space="0" w:color="auto"/>
            </w:tcBorders>
          </w:tcPr>
          <w:p w:rsidR="00E250AA" w:rsidRDefault="00E250AA">
            <w:pPr>
              <w:pStyle w:val="ConsPlusNormal"/>
              <w:jc w:val="center"/>
            </w:pPr>
            <w:r>
              <w:t>Методы демонстрации компетентности</w:t>
            </w:r>
          </w:p>
        </w:tc>
        <w:tc>
          <w:tcPr>
            <w:tcW w:w="2641" w:type="dxa"/>
            <w:tcBorders>
              <w:top w:val="single" w:sz="4" w:space="0" w:color="auto"/>
              <w:bottom w:val="single" w:sz="4" w:space="0" w:color="auto"/>
            </w:tcBorders>
          </w:tcPr>
          <w:p w:rsidR="00E250AA" w:rsidRDefault="00E250AA">
            <w:pPr>
              <w:pStyle w:val="ConsPlusNormal"/>
              <w:jc w:val="center"/>
            </w:pPr>
            <w:r>
              <w:t>Критерии для оценки компетентности</w:t>
            </w:r>
          </w:p>
        </w:tc>
      </w:tr>
      <w:tr w:rsidR="00E250AA">
        <w:tblPrEx>
          <w:tblBorders>
            <w:insideH w:val="none" w:sz="0" w:space="0" w:color="auto"/>
          </w:tblBorders>
        </w:tblPrEx>
        <w:tc>
          <w:tcPr>
            <w:tcW w:w="1980" w:type="dxa"/>
            <w:tcBorders>
              <w:top w:val="single" w:sz="4" w:space="0" w:color="auto"/>
              <w:bottom w:val="nil"/>
            </w:tcBorders>
          </w:tcPr>
          <w:p w:rsidR="00E250AA" w:rsidRDefault="00E250AA">
            <w:pPr>
              <w:pStyle w:val="ConsPlusNormal"/>
            </w:pPr>
            <w:r>
              <w:t>Умение безопасно выполнять все грузовые операции и наблюдать за ними</w:t>
            </w:r>
          </w:p>
        </w:tc>
        <w:tc>
          <w:tcPr>
            <w:tcW w:w="2640" w:type="dxa"/>
            <w:tcBorders>
              <w:top w:val="single" w:sz="4" w:space="0" w:color="auto"/>
              <w:bottom w:val="nil"/>
            </w:tcBorders>
          </w:tcPr>
          <w:p w:rsidR="00E250AA" w:rsidRDefault="00E250AA">
            <w:pPr>
              <w:pStyle w:val="ConsPlusNormal"/>
            </w:pPr>
            <w:r>
              <w:t>Устройство и характеристики газовоза</w:t>
            </w:r>
          </w:p>
          <w:p w:rsidR="00E250AA" w:rsidRDefault="00E250AA">
            <w:pPr>
              <w:pStyle w:val="ConsPlusNormal"/>
            </w:pPr>
          </w:p>
          <w:p w:rsidR="00E250AA" w:rsidRDefault="00E250AA">
            <w:pPr>
              <w:pStyle w:val="ConsPlusNormal"/>
            </w:pPr>
            <w:r>
              <w:t>Знание устройства, систем и оборудования газовоза, включая:</w:t>
            </w:r>
          </w:p>
          <w:p w:rsidR="00E250AA" w:rsidRDefault="00E250AA">
            <w:pPr>
              <w:pStyle w:val="ConsPlusNormal"/>
            </w:pPr>
          </w:p>
          <w:p w:rsidR="00E250AA" w:rsidRDefault="00E250AA">
            <w:pPr>
              <w:pStyle w:val="ConsPlusNormal"/>
            </w:pPr>
            <w:r>
              <w:t>.1 типы газовозов и конструкцию грузовых емкостей</w:t>
            </w:r>
          </w:p>
          <w:p w:rsidR="00E250AA" w:rsidRDefault="00E250AA">
            <w:pPr>
              <w:pStyle w:val="ConsPlusNormal"/>
            </w:pPr>
          </w:p>
          <w:p w:rsidR="00E250AA" w:rsidRDefault="00E250AA">
            <w:pPr>
              <w:pStyle w:val="ConsPlusNormal"/>
            </w:pPr>
            <w:r>
              <w:t>.2 общее устройство и конструкцию</w:t>
            </w:r>
          </w:p>
          <w:p w:rsidR="00E250AA" w:rsidRDefault="00E250AA">
            <w:pPr>
              <w:pStyle w:val="ConsPlusNormal"/>
            </w:pPr>
          </w:p>
          <w:p w:rsidR="00E250AA" w:rsidRDefault="00E250AA">
            <w:pPr>
              <w:pStyle w:val="ConsPlusNormal"/>
            </w:pPr>
            <w:r>
              <w:t>.3 системы грузовых емкостей, включая конструкционные и изоляционные материалы</w:t>
            </w:r>
          </w:p>
          <w:p w:rsidR="00E250AA" w:rsidRDefault="00E250AA">
            <w:pPr>
              <w:pStyle w:val="ConsPlusNormal"/>
            </w:pPr>
          </w:p>
          <w:p w:rsidR="00E250AA" w:rsidRDefault="00E250AA">
            <w:pPr>
              <w:pStyle w:val="ConsPlusNormal"/>
            </w:pPr>
            <w:r>
              <w:t>.4 оборудование и устройства для обработки груза, включая:</w:t>
            </w:r>
          </w:p>
          <w:p w:rsidR="00E250AA" w:rsidRDefault="00E250AA">
            <w:pPr>
              <w:pStyle w:val="ConsPlusNormal"/>
            </w:pPr>
          </w:p>
          <w:p w:rsidR="00E250AA" w:rsidRDefault="00E250AA">
            <w:pPr>
              <w:pStyle w:val="ConsPlusNormal"/>
            </w:pPr>
            <w:r>
              <w:lastRenderedPageBreak/>
              <w:t>.1 грузовые насосы и насосное оборудование</w:t>
            </w:r>
          </w:p>
          <w:p w:rsidR="00E250AA" w:rsidRDefault="00E250AA">
            <w:pPr>
              <w:pStyle w:val="ConsPlusNormal"/>
            </w:pPr>
          </w:p>
          <w:p w:rsidR="00E250AA" w:rsidRDefault="00E250AA">
            <w:pPr>
              <w:pStyle w:val="ConsPlusNormal"/>
            </w:pPr>
            <w:r>
              <w:t>.2 грузовые трубопроводы и клапаны</w:t>
            </w:r>
          </w:p>
          <w:p w:rsidR="00E250AA" w:rsidRDefault="00E250AA">
            <w:pPr>
              <w:pStyle w:val="ConsPlusNormal"/>
            </w:pPr>
          </w:p>
          <w:p w:rsidR="00E250AA" w:rsidRDefault="00E250AA">
            <w:pPr>
              <w:pStyle w:val="ConsPlusNormal"/>
            </w:pPr>
            <w:r>
              <w:t>.3 расширительные устройства</w:t>
            </w:r>
          </w:p>
          <w:p w:rsidR="00E250AA" w:rsidRDefault="00E250AA">
            <w:pPr>
              <w:pStyle w:val="ConsPlusNormal"/>
            </w:pPr>
          </w:p>
          <w:p w:rsidR="00E250AA" w:rsidRDefault="00E250AA">
            <w:pPr>
              <w:pStyle w:val="ConsPlusNormal"/>
            </w:pPr>
            <w:r>
              <w:t>.4 огнепреграждающие экраны</w:t>
            </w:r>
          </w:p>
          <w:p w:rsidR="00E250AA" w:rsidRDefault="00E250AA">
            <w:pPr>
              <w:pStyle w:val="ConsPlusNormal"/>
            </w:pPr>
          </w:p>
          <w:p w:rsidR="00E250AA" w:rsidRDefault="00E250AA">
            <w:pPr>
              <w:pStyle w:val="ConsPlusNormal"/>
            </w:pPr>
            <w:r>
              <w:t>.5 системы контроля температуры</w:t>
            </w:r>
          </w:p>
          <w:p w:rsidR="00E250AA" w:rsidRDefault="00E250AA">
            <w:pPr>
              <w:pStyle w:val="ConsPlusNormal"/>
            </w:pPr>
          </w:p>
          <w:p w:rsidR="00E250AA" w:rsidRDefault="00E250AA">
            <w:pPr>
              <w:pStyle w:val="ConsPlusNormal"/>
            </w:pPr>
            <w:r>
              <w:t>.6 системы замера уровня в грузовой емкости</w:t>
            </w:r>
          </w:p>
          <w:p w:rsidR="00E250AA" w:rsidRDefault="00E250AA">
            <w:pPr>
              <w:pStyle w:val="ConsPlusNormal"/>
            </w:pPr>
          </w:p>
          <w:p w:rsidR="00E250AA" w:rsidRDefault="00E250AA">
            <w:pPr>
              <w:pStyle w:val="ConsPlusNormal"/>
            </w:pPr>
            <w:r>
              <w:t>.7 системы наблюдения и контроля давления в грузовой емкости</w:t>
            </w:r>
          </w:p>
        </w:tc>
        <w:tc>
          <w:tcPr>
            <w:tcW w:w="2520" w:type="dxa"/>
            <w:tcBorders>
              <w:top w:val="single" w:sz="4" w:space="0" w:color="auto"/>
              <w:bottom w:val="nil"/>
            </w:tcBorders>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w:t>
            </w:r>
          </w:p>
          <w:p w:rsidR="00E250AA" w:rsidRDefault="00E250AA">
            <w:pPr>
              <w:pStyle w:val="ConsPlusNormal"/>
            </w:pPr>
          </w:p>
          <w:p w:rsidR="00E250AA" w:rsidRDefault="00E250AA">
            <w:pPr>
              <w:pStyle w:val="ConsPlusNormal"/>
            </w:pPr>
            <w:r>
              <w:t>.4 одобренная программа подготовки</w:t>
            </w:r>
          </w:p>
        </w:tc>
        <w:tc>
          <w:tcPr>
            <w:tcW w:w="2641" w:type="dxa"/>
            <w:tcBorders>
              <w:top w:val="single" w:sz="4" w:space="0" w:color="auto"/>
              <w:bottom w:val="nil"/>
            </w:tcBorders>
          </w:tcPr>
          <w:p w:rsidR="00E250AA" w:rsidRDefault="00E250AA">
            <w:pPr>
              <w:pStyle w:val="ConsPlusNormal"/>
            </w:pPr>
            <w:r>
              <w:t>Связь четкая, понятная и успешная</w:t>
            </w:r>
          </w:p>
          <w:p w:rsidR="00E250AA" w:rsidRDefault="00E250AA">
            <w:pPr>
              <w:pStyle w:val="ConsPlusNormal"/>
            </w:pPr>
          </w:p>
          <w:p w:rsidR="00E250AA" w:rsidRDefault="00E250AA">
            <w:pPr>
              <w:pStyle w:val="ConsPlusNormal"/>
            </w:pPr>
            <w:r>
              <w:t>Грузовые операции выполняются безопасным способом с учетом устройства, систем и оборудования газовоза</w:t>
            </w:r>
          </w:p>
          <w:p w:rsidR="00E250AA" w:rsidRDefault="00E250AA">
            <w:pPr>
              <w:pStyle w:val="ConsPlusNormal"/>
            </w:pPr>
          </w:p>
          <w:p w:rsidR="00E250AA" w:rsidRDefault="00E250AA">
            <w:pPr>
              <w:pStyle w:val="ConsPlusNormal"/>
            </w:pPr>
            <w:r>
              <w:t>Насосные операции выполняются в соответствии с принятыми принципами и процедурами и соответствуют типу груза</w:t>
            </w:r>
          </w:p>
          <w:p w:rsidR="00E250AA" w:rsidRDefault="00E250AA">
            <w:pPr>
              <w:pStyle w:val="ConsPlusNormal"/>
            </w:pPr>
          </w:p>
          <w:p w:rsidR="00E250AA" w:rsidRDefault="00E250AA">
            <w:pPr>
              <w:pStyle w:val="ConsPlusNormal"/>
            </w:pPr>
            <w:r>
              <w:t xml:space="preserve">Грузовые операции планируются, риски избегаются и операции выполняются в соответствии с принятыми принципами и процедурами для </w:t>
            </w:r>
            <w:r>
              <w:lastRenderedPageBreak/>
              <w:t>обеспечения безопасности операций и избежания загрязнения морской среды</w:t>
            </w:r>
          </w:p>
        </w:tc>
      </w:tr>
      <w:tr w:rsidR="00E250AA">
        <w:tblPrEx>
          <w:tblBorders>
            <w:insideH w:val="none" w:sz="0" w:space="0" w:color="auto"/>
          </w:tblBorders>
        </w:tblPrEx>
        <w:tc>
          <w:tcPr>
            <w:tcW w:w="1980" w:type="dxa"/>
            <w:tcBorders>
              <w:top w:val="nil"/>
              <w:bottom w:val="nil"/>
            </w:tcBorders>
          </w:tcPr>
          <w:p w:rsidR="00E250AA" w:rsidRDefault="00E250AA">
            <w:pPr>
              <w:pStyle w:val="ConsPlusNormal"/>
            </w:pPr>
          </w:p>
        </w:tc>
        <w:tc>
          <w:tcPr>
            <w:tcW w:w="2640" w:type="dxa"/>
            <w:tcBorders>
              <w:top w:val="nil"/>
              <w:bottom w:val="nil"/>
            </w:tcBorders>
          </w:tcPr>
          <w:p w:rsidR="00E250AA" w:rsidRDefault="00E250AA">
            <w:pPr>
              <w:pStyle w:val="ConsPlusNormal"/>
            </w:pPr>
            <w:r>
              <w:t>.5 система поддержания температуры груза</w:t>
            </w:r>
          </w:p>
          <w:p w:rsidR="00E250AA" w:rsidRDefault="00E250AA">
            <w:pPr>
              <w:pStyle w:val="ConsPlusNormal"/>
            </w:pPr>
          </w:p>
          <w:p w:rsidR="00E250AA" w:rsidRDefault="00E250AA">
            <w:pPr>
              <w:pStyle w:val="ConsPlusNormal"/>
            </w:pPr>
            <w:r>
              <w:t>.6 системы регулирования состава среды в емкостях (инертный газ, азот), включая системы хранения, газообразования и распределения</w:t>
            </w:r>
          </w:p>
          <w:p w:rsidR="00E250AA" w:rsidRDefault="00E250AA">
            <w:pPr>
              <w:pStyle w:val="ConsPlusNormal"/>
            </w:pPr>
          </w:p>
          <w:p w:rsidR="00E250AA" w:rsidRDefault="00E250AA">
            <w:pPr>
              <w:pStyle w:val="ConsPlusNormal"/>
            </w:pPr>
            <w:r>
              <w:t xml:space="preserve">.7 системы подогрева </w:t>
            </w:r>
            <w:r>
              <w:lastRenderedPageBreak/>
              <w:t>коффердамов</w:t>
            </w:r>
          </w:p>
          <w:p w:rsidR="00E250AA" w:rsidRDefault="00E250AA">
            <w:pPr>
              <w:pStyle w:val="ConsPlusNormal"/>
            </w:pPr>
          </w:p>
          <w:p w:rsidR="00E250AA" w:rsidRDefault="00E250AA">
            <w:pPr>
              <w:pStyle w:val="ConsPlusNormal"/>
            </w:pPr>
            <w:r>
              <w:t>.8 системы обнаружения газа</w:t>
            </w:r>
          </w:p>
          <w:p w:rsidR="00E250AA" w:rsidRDefault="00E250AA">
            <w:pPr>
              <w:pStyle w:val="ConsPlusNormal"/>
            </w:pPr>
          </w:p>
          <w:p w:rsidR="00E250AA" w:rsidRDefault="00E250AA">
            <w:pPr>
              <w:pStyle w:val="ConsPlusNormal"/>
            </w:pPr>
            <w:r>
              <w:t>.9 балластную систему</w:t>
            </w:r>
          </w:p>
          <w:p w:rsidR="00E250AA" w:rsidRDefault="00E250AA">
            <w:pPr>
              <w:pStyle w:val="ConsPlusNormal"/>
            </w:pPr>
          </w:p>
          <w:p w:rsidR="00E250AA" w:rsidRDefault="00E250AA">
            <w:pPr>
              <w:pStyle w:val="ConsPlusNormal"/>
            </w:pPr>
            <w:r>
              <w:t>.10 системы удаления выпара</w:t>
            </w:r>
          </w:p>
          <w:p w:rsidR="00E250AA" w:rsidRDefault="00E250AA">
            <w:pPr>
              <w:pStyle w:val="ConsPlusNormal"/>
            </w:pPr>
          </w:p>
          <w:p w:rsidR="00E250AA" w:rsidRDefault="00E250AA">
            <w:pPr>
              <w:pStyle w:val="ConsPlusNormal"/>
            </w:pPr>
            <w:r>
              <w:t>. 11 системы повторного сжижения газов</w:t>
            </w:r>
          </w:p>
          <w:p w:rsidR="00E250AA" w:rsidRDefault="00E250AA">
            <w:pPr>
              <w:pStyle w:val="ConsPlusNormal"/>
            </w:pPr>
          </w:p>
          <w:p w:rsidR="00E250AA" w:rsidRDefault="00E250AA">
            <w:pPr>
              <w:pStyle w:val="ConsPlusNormal"/>
            </w:pPr>
            <w:r>
              <w:t>.12 грузовую систему аварийного выключения (САВ)</w:t>
            </w:r>
          </w:p>
          <w:p w:rsidR="00E250AA" w:rsidRDefault="00E250AA">
            <w:pPr>
              <w:pStyle w:val="ConsPlusNormal"/>
            </w:pPr>
          </w:p>
          <w:p w:rsidR="00E250AA" w:rsidRDefault="00E250AA">
            <w:pPr>
              <w:pStyle w:val="ConsPlusNormal"/>
            </w:pPr>
            <w:r>
              <w:t>.13 систему закрытой перекачки</w:t>
            </w:r>
          </w:p>
          <w:p w:rsidR="00E250AA" w:rsidRDefault="00E250AA">
            <w:pPr>
              <w:pStyle w:val="ConsPlusNormal"/>
            </w:pPr>
          </w:p>
          <w:p w:rsidR="00E250AA" w:rsidRDefault="00E250AA">
            <w:pPr>
              <w:pStyle w:val="ConsPlusNormal"/>
            </w:pPr>
            <w:r>
              <w:t>Знание теории и характеристик насосов, включая типы грузовых насосов и их безопасную эксплуатацию</w:t>
            </w:r>
          </w:p>
        </w:tc>
        <w:tc>
          <w:tcPr>
            <w:tcW w:w="2520" w:type="dxa"/>
            <w:tcBorders>
              <w:top w:val="nil"/>
              <w:bottom w:val="nil"/>
            </w:tcBorders>
          </w:tcPr>
          <w:p w:rsidR="00E250AA" w:rsidRDefault="00E250AA">
            <w:pPr>
              <w:pStyle w:val="ConsPlusNormal"/>
            </w:pPr>
          </w:p>
        </w:tc>
        <w:tc>
          <w:tcPr>
            <w:tcW w:w="2641" w:type="dxa"/>
            <w:tcBorders>
              <w:top w:val="nil"/>
              <w:bottom w:val="nil"/>
            </w:tcBorders>
          </w:tcPr>
          <w:p w:rsidR="00E250AA" w:rsidRDefault="00E250AA">
            <w:pPr>
              <w:pStyle w:val="ConsPlusNormal"/>
            </w:pPr>
          </w:p>
        </w:tc>
      </w:tr>
      <w:tr w:rsidR="00E250AA">
        <w:tblPrEx>
          <w:tblBorders>
            <w:insideH w:val="none" w:sz="0" w:space="0" w:color="auto"/>
          </w:tblBorders>
        </w:tblPrEx>
        <w:tc>
          <w:tcPr>
            <w:tcW w:w="1980" w:type="dxa"/>
            <w:tcBorders>
              <w:top w:val="nil"/>
              <w:bottom w:val="nil"/>
            </w:tcBorders>
          </w:tcPr>
          <w:p w:rsidR="00E250AA" w:rsidRDefault="00E250AA">
            <w:pPr>
              <w:pStyle w:val="ConsPlusNormal"/>
            </w:pPr>
          </w:p>
        </w:tc>
        <w:tc>
          <w:tcPr>
            <w:tcW w:w="2640" w:type="dxa"/>
            <w:tcBorders>
              <w:top w:val="nil"/>
              <w:bottom w:val="nil"/>
            </w:tcBorders>
          </w:tcPr>
          <w:p w:rsidR="00E250AA" w:rsidRDefault="00E250AA">
            <w:pPr>
              <w:pStyle w:val="ConsPlusNormal"/>
            </w:pPr>
            <w:r>
              <w:t>Погрузка, выгрузка, уход за грузом и его обработка</w:t>
            </w:r>
          </w:p>
          <w:p w:rsidR="00E250AA" w:rsidRDefault="00E250AA">
            <w:pPr>
              <w:pStyle w:val="ConsPlusNormal"/>
            </w:pPr>
          </w:p>
          <w:p w:rsidR="00E250AA" w:rsidRDefault="00E250AA">
            <w:pPr>
              <w:pStyle w:val="ConsPlusNormal"/>
            </w:pPr>
            <w:r>
              <w:t>Знание влияния наливных грузов на посадку, остойчивость и конструктивную целостность</w:t>
            </w:r>
          </w:p>
          <w:p w:rsidR="00E250AA" w:rsidRDefault="00E250AA">
            <w:pPr>
              <w:pStyle w:val="ConsPlusNormal"/>
            </w:pPr>
          </w:p>
          <w:p w:rsidR="00E250AA" w:rsidRDefault="00E250AA">
            <w:pPr>
              <w:pStyle w:val="ConsPlusNormal"/>
            </w:pPr>
            <w:r>
              <w:t>Компетентность в области культуры безопасности на танкерах и осуществления требований управления безопасностью</w:t>
            </w:r>
          </w:p>
        </w:tc>
        <w:tc>
          <w:tcPr>
            <w:tcW w:w="2520" w:type="dxa"/>
            <w:tcBorders>
              <w:top w:val="nil"/>
              <w:bottom w:val="nil"/>
            </w:tcBorders>
          </w:tcPr>
          <w:p w:rsidR="00E250AA" w:rsidRDefault="00E250AA">
            <w:pPr>
              <w:pStyle w:val="ConsPlusNormal"/>
            </w:pPr>
          </w:p>
        </w:tc>
        <w:tc>
          <w:tcPr>
            <w:tcW w:w="2641" w:type="dxa"/>
            <w:tcBorders>
              <w:top w:val="nil"/>
              <w:bottom w:val="nil"/>
            </w:tcBorders>
          </w:tcPr>
          <w:p w:rsidR="00E250AA" w:rsidRDefault="00E250AA">
            <w:pPr>
              <w:pStyle w:val="ConsPlusNormal"/>
            </w:pPr>
            <w:r>
              <w:t>Надлежащая погрузка, размещение и выгрузка грузов обеспечивают, чтобы условия остойчивости и напряжений постоянно оставались в безопасных пределах</w:t>
            </w:r>
          </w:p>
          <w:p w:rsidR="00E250AA" w:rsidRDefault="00E250AA">
            <w:pPr>
              <w:pStyle w:val="ConsPlusNormal"/>
            </w:pPr>
          </w:p>
          <w:p w:rsidR="00E250AA" w:rsidRDefault="00E250AA">
            <w:pPr>
              <w:pStyle w:val="ConsPlusNormal"/>
            </w:pPr>
            <w:r>
              <w:t>Потенциальное несоответствие процедурам, связанным с грузовыми операциями, быстро выявляется и устраняется</w:t>
            </w:r>
          </w:p>
          <w:p w:rsidR="00E250AA" w:rsidRDefault="00E250AA">
            <w:pPr>
              <w:pStyle w:val="ConsPlusNormal"/>
            </w:pPr>
          </w:p>
          <w:p w:rsidR="00E250AA" w:rsidRDefault="00E250AA">
            <w:pPr>
              <w:pStyle w:val="ConsPlusNormal"/>
            </w:pPr>
            <w:r>
              <w:t>Предпринятые действия и выполняемые процедуры правильно применяются, и соответствующее связанное с грузом оборудование используется надлежащим образом</w:t>
            </w:r>
          </w:p>
        </w:tc>
      </w:tr>
      <w:tr w:rsidR="00E250AA">
        <w:tblPrEx>
          <w:tblBorders>
            <w:insideH w:val="none" w:sz="0" w:space="0" w:color="auto"/>
          </w:tblBorders>
        </w:tblPrEx>
        <w:tc>
          <w:tcPr>
            <w:tcW w:w="1980" w:type="dxa"/>
            <w:tcBorders>
              <w:top w:val="nil"/>
              <w:bottom w:val="nil"/>
            </w:tcBorders>
          </w:tcPr>
          <w:p w:rsidR="00E250AA" w:rsidRDefault="00E250AA">
            <w:pPr>
              <w:pStyle w:val="ConsPlusNormal"/>
            </w:pPr>
          </w:p>
        </w:tc>
        <w:tc>
          <w:tcPr>
            <w:tcW w:w="2640" w:type="dxa"/>
            <w:tcBorders>
              <w:top w:val="nil"/>
              <w:bottom w:val="nil"/>
            </w:tcBorders>
          </w:tcPr>
          <w:p w:rsidR="00E250AA" w:rsidRDefault="00E250AA">
            <w:pPr>
              <w:pStyle w:val="ConsPlusNormal"/>
            </w:pPr>
            <w:r>
              <w:t>Компетентность в области безопасной подготовки, процедур и перечней контрольных проверок для всех грузовых операций, в том числе:</w:t>
            </w:r>
          </w:p>
          <w:p w:rsidR="00E250AA" w:rsidRDefault="00E250AA">
            <w:pPr>
              <w:pStyle w:val="ConsPlusNormal"/>
            </w:pPr>
          </w:p>
          <w:p w:rsidR="00E250AA" w:rsidRDefault="00E250AA">
            <w:pPr>
              <w:pStyle w:val="ConsPlusNormal"/>
            </w:pPr>
            <w:r>
              <w:t>.1 после швартовки и погрузки:</w:t>
            </w:r>
          </w:p>
          <w:p w:rsidR="00E250AA" w:rsidRDefault="00E250AA">
            <w:pPr>
              <w:pStyle w:val="ConsPlusNormal"/>
            </w:pPr>
          </w:p>
          <w:p w:rsidR="00E250AA" w:rsidRDefault="00E250AA">
            <w:pPr>
              <w:pStyle w:val="ConsPlusNormal"/>
            </w:pPr>
            <w:r>
              <w:t>.1 осмотр емкости</w:t>
            </w:r>
          </w:p>
          <w:p w:rsidR="00E250AA" w:rsidRDefault="00E250AA">
            <w:pPr>
              <w:pStyle w:val="ConsPlusNormal"/>
            </w:pPr>
            <w:r>
              <w:t>.2 инертизация (снижение содержания кислорода, снижение точки росы)</w:t>
            </w:r>
          </w:p>
          <w:p w:rsidR="00E250AA" w:rsidRDefault="00E250AA">
            <w:pPr>
              <w:pStyle w:val="ConsPlusNormal"/>
            </w:pPr>
            <w:r>
              <w:t>.3 заполнение газом</w:t>
            </w:r>
          </w:p>
          <w:p w:rsidR="00E250AA" w:rsidRDefault="00E250AA">
            <w:pPr>
              <w:pStyle w:val="ConsPlusNormal"/>
            </w:pPr>
            <w:r>
              <w:t>.4 охлаждение</w:t>
            </w:r>
          </w:p>
          <w:p w:rsidR="00E250AA" w:rsidRDefault="00E250AA">
            <w:pPr>
              <w:pStyle w:val="ConsPlusNormal"/>
            </w:pPr>
            <w:r>
              <w:t>.5 погрузка</w:t>
            </w:r>
          </w:p>
          <w:p w:rsidR="00E250AA" w:rsidRDefault="00E250AA">
            <w:pPr>
              <w:pStyle w:val="ConsPlusNormal"/>
            </w:pPr>
            <w:r>
              <w:lastRenderedPageBreak/>
              <w:t>.6 дебалластировка</w:t>
            </w:r>
          </w:p>
          <w:p w:rsidR="00E250AA" w:rsidRDefault="00E250AA">
            <w:pPr>
              <w:pStyle w:val="ConsPlusNormal"/>
            </w:pPr>
            <w:r>
              <w:t>.7 отбор проб, включая замкнутую систему отбора проб</w:t>
            </w:r>
          </w:p>
        </w:tc>
        <w:tc>
          <w:tcPr>
            <w:tcW w:w="2520" w:type="dxa"/>
            <w:tcBorders>
              <w:top w:val="nil"/>
              <w:bottom w:val="nil"/>
            </w:tcBorders>
          </w:tcPr>
          <w:p w:rsidR="00E250AA" w:rsidRDefault="00E250AA">
            <w:pPr>
              <w:pStyle w:val="ConsPlusNormal"/>
            </w:pPr>
          </w:p>
        </w:tc>
        <w:tc>
          <w:tcPr>
            <w:tcW w:w="2641" w:type="dxa"/>
            <w:tcBorders>
              <w:top w:val="nil"/>
              <w:bottom w:val="nil"/>
            </w:tcBorders>
          </w:tcPr>
          <w:p w:rsidR="00E250AA" w:rsidRDefault="00E250AA">
            <w:pPr>
              <w:pStyle w:val="ConsPlusNormal"/>
            </w:pPr>
            <w:r>
              <w:t>Калибровка и использование оборудования для наблюдения и обнаружения газа отвечают эксплуатационной практике и процедурам</w:t>
            </w:r>
          </w:p>
          <w:p w:rsidR="00E250AA" w:rsidRDefault="00E250AA">
            <w:pPr>
              <w:pStyle w:val="ConsPlusNormal"/>
            </w:pPr>
          </w:p>
          <w:p w:rsidR="00E250AA" w:rsidRDefault="00E250AA">
            <w:pPr>
              <w:pStyle w:val="ConsPlusNormal"/>
            </w:pPr>
            <w:r>
              <w:t xml:space="preserve">Процедуры мониторинга и системы безопасности обеспечивают быстрое обнаружение всех аварийно-предупредительных сигналов и принятие мер в соответствии с </w:t>
            </w:r>
            <w:r>
              <w:lastRenderedPageBreak/>
              <w:t>установленным порядком действий при аварии</w:t>
            </w:r>
          </w:p>
        </w:tc>
      </w:tr>
      <w:tr w:rsidR="00E250AA">
        <w:tblPrEx>
          <w:tblBorders>
            <w:insideH w:val="none" w:sz="0" w:space="0" w:color="auto"/>
          </w:tblBorders>
        </w:tblPrEx>
        <w:tc>
          <w:tcPr>
            <w:tcW w:w="1980" w:type="dxa"/>
            <w:tcBorders>
              <w:top w:val="nil"/>
              <w:bottom w:val="nil"/>
            </w:tcBorders>
          </w:tcPr>
          <w:p w:rsidR="00E250AA" w:rsidRDefault="00E250AA">
            <w:pPr>
              <w:pStyle w:val="ConsPlusNormal"/>
            </w:pPr>
          </w:p>
        </w:tc>
        <w:tc>
          <w:tcPr>
            <w:tcW w:w="2640" w:type="dxa"/>
            <w:tcBorders>
              <w:top w:val="nil"/>
              <w:bottom w:val="nil"/>
            </w:tcBorders>
          </w:tcPr>
          <w:p w:rsidR="00E250AA" w:rsidRDefault="00E250AA">
            <w:pPr>
              <w:pStyle w:val="ConsPlusNormal"/>
            </w:pPr>
            <w:r>
              <w:t>.2 в море:</w:t>
            </w:r>
          </w:p>
          <w:p w:rsidR="00E250AA" w:rsidRDefault="00E250AA">
            <w:pPr>
              <w:pStyle w:val="ConsPlusNormal"/>
            </w:pPr>
          </w:p>
          <w:p w:rsidR="00E250AA" w:rsidRDefault="00E250AA">
            <w:pPr>
              <w:pStyle w:val="ConsPlusNormal"/>
            </w:pPr>
            <w:r>
              <w:t>.1 охлаждение</w:t>
            </w:r>
          </w:p>
          <w:p w:rsidR="00E250AA" w:rsidRDefault="00E250AA">
            <w:pPr>
              <w:pStyle w:val="ConsPlusNormal"/>
            </w:pPr>
            <w:r>
              <w:t>.2 поддержание давления</w:t>
            </w:r>
          </w:p>
          <w:p w:rsidR="00E250AA" w:rsidRDefault="00E250AA">
            <w:pPr>
              <w:pStyle w:val="ConsPlusNormal"/>
            </w:pPr>
            <w:r>
              <w:t>.3 удаление выпара</w:t>
            </w:r>
          </w:p>
          <w:p w:rsidR="00E250AA" w:rsidRDefault="00E250AA">
            <w:pPr>
              <w:pStyle w:val="ConsPlusNormal"/>
            </w:pPr>
            <w:r>
              <w:t>.4 ингибирование</w:t>
            </w:r>
          </w:p>
          <w:p w:rsidR="00E250AA" w:rsidRDefault="00E250AA">
            <w:pPr>
              <w:pStyle w:val="ConsPlusNormal"/>
            </w:pPr>
          </w:p>
          <w:p w:rsidR="00E250AA" w:rsidRDefault="00E250AA">
            <w:pPr>
              <w:pStyle w:val="ConsPlusNormal"/>
            </w:pPr>
            <w:r>
              <w:t>.3 выгрузка:</w:t>
            </w:r>
          </w:p>
          <w:p w:rsidR="00E250AA" w:rsidRDefault="00E250AA">
            <w:pPr>
              <w:pStyle w:val="ConsPlusNormal"/>
            </w:pPr>
          </w:p>
          <w:p w:rsidR="00E250AA" w:rsidRDefault="00E250AA">
            <w:pPr>
              <w:pStyle w:val="ConsPlusNormal"/>
            </w:pPr>
            <w:r>
              <w:t>.1 выгрузка</w:t>
            </w:r>
          </w:p>
          <w:p w:rsidR="00E250AA" w:rsidRDefault="00E250AA">
            <w:pPr>
              <w:pStyle w:val="ConsPlusNormal"/>
            </w:pPr>
            <w:r>
              <w:t>.2 балластировка</w:t>
            </w:r>
          </w:p>
          <w:p w:rsidR="00E250AA" w:rsidRDefault="00E250AA">
            <w:pPr>
              <w:pStyle w:val="ConsPlusNormal"/>
            </w:pPr>
            <w:r>
              <w:t>.3 системы зачистки и очистки</w:t>
            </w:r>
          </w:p>
          <w:p w:rsidR="00E250AA" w:rsidRDefault="00E250AA">
            <w:pPr>
              <w:pStyle w:val="ConsPlusNormal"/>
            </w:pPr>
            <w:r>
              <w:t>.4 системы удаления жидкости из грузовой емкости</w:t>
            </w:r>
          </w:p>
          <w:p w:rsidR="00E250AA" w:rsidRDefault="00E250AA">
            <w:pPr>
              <w:pStyle w:val="ConsPlusNormal"/>
            </w:pPr>
          </w:p>
          <w:p w:rsidR="00E250AA" w:rsidRDefault="00E250AA">
            <w:pPr>
              <w:pStyle w:val="ConsPlusNormal"/>
            </w:pPr>
            <w:r>
              <w:t>.4 подготовка до швартовки:</w:t>
            </w:r>
          </w:p>
          <w:p w:rsidR="00E250AA" w:rsidRDefault="00E250AA">
            <w:pPr>
              <w:pStyle w:val="ConsPlusNormal"/>
            </w:pPr>
          </w:p>
          <w:p w:rsidR="00E250AA" w:rsidRDefault="00E250AA">
            <w:pPr>
              <w:pStyle w:val="ConsPlusNormal"/>
            </w:pPr>
            <w:r>
              <w:t>.1 подогрев</w:t>
            </w:r>
          </w:p>
          <w:p w:rsidR="00E250AA" w:rsidRDefault="00E250AA">
            <w:pPr>
              <w:pStyle w:val="ConsPlusNormal"/>
            </w:pPr>
            <w:r>
              <w:t>.2 инертизация</w:t>
            </w:r>
          </w:p>
          <w:p w:rsidR="00E250AA" w:rsidRDefault="00E250AA">
            <w:pPr>
              <w:pStyle w:val="ConsPlusNormal"/>
            </w:pPr>
            <w:r>
              <w:t>.3 дегазация</w:t>
            </w:r>
          </w:p>
          <w:p w:rsidR="00E250AA" w:rsidRDefault="00E250AA">
            <w:pPr>
              <w:pStyle w:val="ConsPlusNormal"/>
            </w:pPr>
          </w:p>
          <w:p w:rsidR="00E250AA" w:rsidRDefault="00E250AA">
            <w:pPr>
              <w:pStyle w:val="ConsPlusNormal"/>
            </w:pPr>
            <w:r>
              <w:t>.5 перекачка груза с судна на судно</w:t>
            </w:r>
          </w:p>
        </w:tc>
        <w:tc>
          <w:tcPr>
            <w:tcW w:w="2520" w:type="dxa"/>
            <w:tcBorders>
              <w:top w:val="nil"/>
              <w:bottom w:val="nil"/>
            </w:tcBorders>
          </w:tcPr>
          <w:p w:rsidR="00E250AA" w:rsidRDefault="00E250AA">
            <w:pPr>
              <w:pStyle w:val="ConsPlusNormal"/>
            </w:pPr>
          </w:p>
        </w:tc>
        <w:tc>
          <w:tcPr>
            <w:tcW w:w="2641" w:type="dxa"/>
            <w:tcBorders>
              <w:top w:val="nil"/>
              <w:bottom w:val="nil"/>
            </w:tcBorders>
          </w:tcPr>
          <w:p w:rsidR="00E250AA" w:rsidRDefault="00E250AA">
            <w:pPr>
              <w:pStyle w:val="ConsPlusNormal"/>
            </w:pPr>
          </w:p>
        </w:tc>
      </w:tr>
      <w:tr w:rsidR="00E250AA">
        <w:tblPrEx>
          <w:tblBorders>
            <w:insideH w:val="none" w:sz="0" w:space="0" w:color="auto"/>
          </w:tblBorders>
        </w:tblPrEx>
        <w:tc>
          <w:tcPr>
            <w:tcW w:w="1980" w:type="dxa"/>
            <w:tcBorders>
              <w:top w:val="nil"/>
              <w:bottom w:val="nil"/>
            </w:tcBorders>
          </w:tcPr>
          <w:p w:rsidR="00E250AA" w:rsidRDefault="00E250AA">
            <w:pPr>
              <w:pStyle w:val="ConsPlusNormal"/>
            </w:pPr>
          </w:p>
        </w:tc>
        <w:tc>
          <w:tcPr>
            <w:tcW w:w="2640" w:type="dxa"/>
            <w:tcBorders>
              <w:top w:val="nil"/>
              <w:bottom w:val="nil"/>
            </w:tcBorders>
          </w:tcPr>
          <w:p w:rsidR="00E250AA" w:rsidRDefault="00E250AA">
            <w:pPr>
              <w:pStyle w:val="ConsPlusNormal"/>
            </w:pPr>
            <w:r>
              <w:t xml:space="preserve">Компетентность в выполнении измерений и </w:t>
            </w:r>
            <w:r>
              <w:lastRenderedPageBreak/>
              <w:t>расчетов, связанных с грузом, включая:</w:t>
            </w:r>
          </w:p>
          <w:p w:rsidR="00E250AA" w:rsidRDefault="00E250AA">
            <w:pPr>
              <w:pStyle w:val="ConsPlusNormal"/>
            </w:pPr>
          </w:p>
          <w:p w:rsidR="00E250AA" w:rsidRDefault="00E250AA">
            <w:pPr>
              <w:pStyle w:val="ConsPlusNormal"/>
            </w:pPr>
            <w:r>
              <w:t>.1 жидкую фазу</w:t>
            </w:r>
          </w:p>
          <w:p w:rsidR="00E250AA" w:rsidRDefault="00E250AA">
            <w:pPr>
              <w:pStyle w:val="ConsPlusNormal"/>
            </w:pPr>
          </w:p>
          <w:p w:rsidR="00E250AA" w:rsidRDefault="00E250AA">
            <w:pPr>
              <w:pStyle w:val="ConsPlusNormal"/>
            </w:pPr>
            <w:r>
              <w:t>.2 газовую фазу</w:t>
            </w:r>
          </w:p>
          <w:p w:rsidR="00E250AA" w:rsidRDefault="00E250AA">
            <w:pPr>
              <w:pStyle w:val="ConsPlusNormal"/>
            </w:pPr>
          </w:p>
          <w:p w:rsidR="00E250AA" w:rsidRDefault="00E250AA">
            <w:pPr>
              <w:pStyle w:val="ConsPlusNormal"/>
            </w:pPr>
            <w:r>
              <w:t>.3 количество на борту (КНБ)</w:t>
            </w:r>
          </w:p>
          <w:p w:rsidR="00E250AA" w:rsidRDefault="00E250AA">
            <w:pPr>
              <w:pStyle w:val="ConsPlusNormal"/>
            </w:pPr>
          </w:p>
          <w:p w:rsidR="00E250AA" w:rsidRDefault="00E250AA">
            <w:pPr>
              <w:pStyle w:val="ConsPlusNormal"/>
            </w:pPr>
            <w:r>
              <w:t>.4 остаток на борту (ОНБ)</w:t>
            </w:r>
          </w:p>
          <w:p w:rsidR="00E250AA" w:rsidRDefault="00E250AA">
            <w:pPr>
              <w:pStyle w:val="ConsPlusNormal"/>
            </w:pPr>
          </w:p>
          <w:p w:rsidR="00E250AA" w:rsidRDefault="00E250AA">
            <w:pPr>
              <w:pStyle w:val="ConsPlusNormal"/>
            </w:pPr>
            <w:r>
              <w:t>.5 расчеты выпара груза</w:t>
            </w:r>
          </w:p>
        </w:tc>
        <w:tc>
          <w:tcPr>
            <w:tcW w:w="2520" w:type="dxa"/>
            <w:tcBorders>
              <w:top w:val="nil"/>
              <w:bottom w:val="nil"/>
            </w:tcBorders>
          </w:tcPr>
          <w:p w:rsidR="00E250AA" w:rsidRDefault="00E250AA">
            <w:pPr>
              <w:pStyle w:val="ConsPlusNormal"/>
            </w:pPr>
          </w:p>
        </w:tc>
        <w:tc>
          <w:tcPr>
            <w:tcW w:w="2641" w:type="dxa"/>
            <w:tcBorders>
              <w:top w:val="nil"/>
              <w:bottom w:val="nil"/>
            </w:tcBorders>
          </w:tcPr>
          <w:p w:rsidR="00E250AA" w:rsidRDefault="00E250AA">
            <w:pPr>
              <w:pStyle w:val="ConsPlusNormal"/>
            </w:pPr>
          </w:p>
        </w:tc>
      </w:tr>
      <w:tr w:rsidR="00E250AA">
        <w:tblPrEx>
          <w:tblBorders>
            <w:insideH w:val="none" w:sz="0" w:space="0" w:color="auto"/>
          </w:tblBorders>
        </w:tblPrEx>
        <w:tc>
          <w:tcPr>
            <w:tcW w:w="1980" w:type="dxa"/>
            <w:tcBorders>
              <w:top w:val="nil"/>
              <w:bottom w:val="single" w:sz="4" w:space="0" w:color="auto"/>
            </w:tcBorders>
          </w:tcPr>
          <w:p w:rsidR="00E250AA" w:rsidRDefault="00E250AA">
            <w:pPr>
              <w:pStyle w:val="ConsPlusNormal"/>
            </w:pPr>
          </w:p>
        </w:tc>
        <w:tc>
          <w:tcPr>
            <w:tcW w:w="2640" w:type="dxa"/>
            <w:tcBorders>
              <w:top w:val="nil"/>
              <w:bottom w:val="single" w:sz="4" w:space="0" w:color="auto"/>
            </w:tcBorders>
          </w:tcPr>
          <w:p w:rsidR="00E250AA" w:rsidRDefault="00E250AA">
            <w:pPr>
              <w:pStyle w:val="ConsPlusNormal"/>
            </w:pPr>
            <w:r>
              <w:t>Способность руководить персоналом, имеющим обязанности в отношении груза, и наблюдать за этим персоналом</w:t>
            </w:r>
          </w:p>
        </w:tc>
        <w:tc>
          <w:tcPr>
            <w:tcW w:w="2520" w:type="dxa"/>
            <w:tcBorders>
              <w:top w:val="nil"/>
              <w:bottom w:val="single" w:sz="4" w:space="0" w:color="auto"/>
            </w:tcBorders>
          </w:tcPr>
          <w:p w:rsidR="00E250AA" w:rsidRDefault="00E250AA">
            <w:pPr>
              <w:pStyle w:val="ConsPlusNormal"/>
            </w:pPr>
          </w:p>
        </w:tc>
        <w:tc>
          <w:tcPr>
            <w:tcW w:w="2641" w:type="dxa"/>
            <w:tcBorders>
              <w:top w:val="nil"/>
              <w:bottom w:val="single" w:sz="4" w:space="0" w:color="auto"/>
            </w:tcBorders>
          </w:tcPr>
          <w:p w:rsidR="00E250AA" w:rsidRDefault="00E250AA">
            <w:pPr>
              <w:pStyle w:val="ConsPlusNormal"/>
            </w:pPr>
            <w:r>
              <w:t>Персоналу назначаются обязанности и предоставляется информация о процедурах и стандартах работы, которые необходимо выполнять, с учетом особенностей отдельных лиц, которых это касается, и в соответствии с безопасной эксплуатационной практикой</w:t>
            </w:r>
          </w:p>
        </w:tc>
      </w:tr>
      <w:tr w:rsidR="00E250AA">
        <w:tblPrEx>
          <w:tblBorders>
            <w:insideH w:val="none" w:sz="0" w:space="0" w:color="auto"/>
          </w:tblBorders>
        </w:tblPrEx>
        <w:tc>
          <w:tcPr>
            <w:tcW w:w="1980" w:type="dxa"/>
            <w:tcBorders>
              <w:top w:val="single" w:sz="4" w:space="0" w:color="auto"/>
              <w:bottom w:val="nil"/>
            </w:tcBorders>
          </w:tcPr>
          <w:p w:rsidR="00E250AA" w:rsidRDefault="00E250AA">
            <w:pPr>
              <w:pStyle w:val="ConsPlusNormal"/>
            </w:pPr>
            <w:r>
              <w:t>Осведомленность о физических и химических свойствах сжиженных газов</w:t>
            </w:r>
          </w:p>
        </w:tc>
        <w:tc>
          <w:tcPr>
            <w:tcW w:w="2640" w:type="dxa"/>
            <w:tcBorders>
              <w:top w:val="single" w:sz="4" w:space="0" w:color="auto"/>
              <w:bottom w:val="nil"/>
            </w:tcBorders>
          </w:tcPr>
          <w:p w:rsidR="00E250AA" w:rsidRDefault="00E250AA">
            <w:pPr>
              <w:pStyle w:val="ConsPlusNormal"/>
            </w:pPr>
            <w:r>
              <w:t xml:space="preserve">Знание и понимание основных химических и физических свойств и соответствующих определений, </w:t>
            </w:r>
            <w:r>
              <w:lastRenderedPageBreak/>
              <w:t>относящихся к безопасной перевозке сжиженных газов наливом на судах, включая:</w:t>
            </w:r>
          </w:p>
          <w:p w:rsidR="00E250AA" w:rsidRDefault="00E250AA">
            <w:pPr>
              <w:pStyle w:val="ConsPlusNormal"/>
            </w:pPr>
          </w:p>
          <w:p w:rsidR="00E250AA" w:rsidRDefault="00E250AA">
            <w:pPr>
              <w:pStyle w:val="ConsPlusNormal"/>
            </w:pPr>
            <w:r>
              <w:t>.1 химическую структуру газов</w:t>
            </w:r>
          </w:p>
          <w:p w:rsidR="00E250AA" w:rsidRDefault="00E250AA">
            <w:pPr>
              <w:pStyle w:val="ConsPlusNormal"/>
            </w:pPr>
          </w:p>
          <w:p w:rsidR="00E250AA" w:rsidRDefault="00E250AA">
            <w:pPr>
              <w:pStyle w:val="ConsPlusNormal"/>
            </w:pPr>
            <w:r>
              <w:t>.2 свойства и характеристики сжиженных газов (включая CO</w:t>
            </w:r>
            <w:r>
              <w:rPr>
                <w:vertAlign w:val="subscript"/>
              </w:rPr>
              <w:t>2</w:t>
            </w:r>
            <w:r>
              <w:t>) и их паров, включая:</w:t>
            </w:r>
          </w:p>
          <w:p w:rsidR="00E250AA" w:rsidRDefault="00E250AA">
            <w:pPr>
              <w:pStyle w:val="ConsPlusNormal"/>
            </w:pPr>
          </w:p>
          <w:p w:rsidR="00E250AA" w:rsidRDefault="00E250AA">
            <w:pPr>
              <w:pStyle w:val="ConsPlusNormal"/>
            </w:pPr>
            <w:r>
              <w:t>.1 простые газовые законы</w:t>
            </w:r>
          </w:p>
          <w:p w:rsidR="00E250AA" w:rsidRDefault="00E250AA">
            <w:pPr>
              <w:pStyle w:val="ConsPlusNormal"/>
            </w:pPr>
          </w:p>
          <w:p w:rsidR="00E250AA" w:rsidRDefault="00E250AA">
            <w:pPr>
              <w:pStyle w:val="ConsPlusNormal"/>
            </w:pPr>
            <w:r>
              <w:t>.2 состояния вещества</w:t>
            </w:r>
          </w:p>
          <w:p w:rsidR="00E250AA" w:rsidRDefault="00E250AA">
            <w:pPr>
              <w:pStyle w:val="ConsPlusNormal"/>
            </w:pPr>
          </w:p>
          <w:p w:rsidR="00E250AA" w:rsidRDefault="00E250AA">
            <w:pPr>
              <w:pStyle w:val="ConsPlusNormal"/>
            </w:pPr>
            <w:r>
              <w:t>.3 плотности жидкостей и паров</w:t>
            </w:r>
          </w:p>
          <w:p w:rsidR="00E250AA" w:rsidRDefault="00E250AA">
            <w:pPr>
              <w:pStyle w:val="ConsPlusNormal"/>
            </w:pPr>
          </w:p>
          <w:p w:rsidR="00E250AA" w:rsidRDefault="00E250AA">
            <w:pPr>
              <w:pStyle w:val="ConsPlusNormal"/>
            </w:pPr>
            <w:r>
              <w:t>.4 диффузию и смешение газов</w:t>
            </w:r>
          </w:p>
          <w:p w:rsidR="00E250AA" w:rsidRDefault="00E250AA">
            <w:pPr>
              <w:pStyle w:val="ConsPlusNormal"/>
            </w:pPr>
          </w:p>
          <w:p w:rsidR="00E250AA" w:rsidRDefault="00E250AA">
            <w:pPr>
              <w:pStyle w:val="ConsPlusNormal"/>
            </w:pPr>
            <w:r>
              <w:t>.5 сжатие газов</w:t>
            </w:r>
          </w:p>
          <w:p w:rsidR="00E250AA" w:rsidRDefault="00E250AA">
            <w:pPr>
              <w:pStyle w:val="ConsPlusNormal"/>
            </w:pPr>
          </w:p>
          <w:p w:rsidR="00E250AA" w:rsidRDefault="00E250AA">
            <w:pPr>
              <w:pStyle w:val="ConsPlusNormal"/>
            </w:pPr>
            <w:r>
              <w:t>.6 сжижение и охлаждение газов</w:t>
            </w:r>
          </w:p>
          <w:p w:rsidR="00E250AA" w:rsidRDefault="00E250AA">
            <w:pPr>
              <w:pStyle w:val="ConsPlusNormal"/>
            </w:pPr>
          </w:p>
          <w:p w:rsidR="00E250AA" w:rsidRDefault="00E250AA">
            <w:pPr>
              <w:pStyle w:val="ConsPlusNormal"/>
            </w:pPr>
            <w:r>
              <w:t>.7 критическую температуру газов и давление</w:t>
            </w:r>
          </w:p>
          <w:p w:rsidR="00E250AA" w:rsidRDefault="00E250AA">
            <w:pPr>
              <w:pStyle w:val="ConsPlusNormal"/>
            </w:pPr>
          </w:p>
          <w:p w:rsidR="00E250AA" w:rsidRDefault="00E250AA">
            <w:pPr>
              <w:pStyle w:val="ConsPlusNormal"/>
            </w:pPr>
            <w:r>
              <w:lastRenderedPageBreak/>
              <w:t>.8 температуру вспышки, верхние и нижние взрывоопасные пределы, температуру самовоспламенения</w:t>
            </w:r>
          </w:p>
          <w:p w:rsidR="00E250AA" w:rsidRDefault="00E250AA">
            <w:pPr>
              <w:pStyle w:val="ConsPlusNormal"/>
            </w:pPr>
          </w:p>
          <w:p w:rsidR="00E250AA" w:rsidRDefault="00E250AA">
            <w:pPr>
              <w:pStyle w:val="ConsPlusNormal"/>
            </w:pPr>
            <w:r>
              <w:t>.9 совместимость, реактивность и сегрегацию газов</w:t>
            </w:r>
          </w:p>
          <w:p w:rsidR="00E250AA" w:rsidRDefault="00E250AA">
            <w:pPr>
              <w:pStyle w:val="ConsPlusNormal"/>
            </w:pPr>
          </w:p>
          <w:p w:rsidR="00E250AA" w:rsidRDefault="00E250AA">
            <w:pPr>
              <w:pStyle w:val="ConsPlusNormal"/>
            </w:pPr>
            <w:r>
              <w:t>.10 полимеризацию</w:t>
            </w:r>
          </w:p>
        </w:tc>
        <w:tc>
          <w:tcPr>
            <w:tcW w:w="2520" w:type="dxa"/>
            <w:tcBorders>
              <w:top w:val="single" w:sz="4" w:space="0" w:color="auto"/>
              <w:bottom w:val="nil"/>
            </w:tcBorders>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w:t>
            </w:r>
          </w:p>
          <w:p w:rsidR="00E250AA" w:rsidRDefault="00E250AA">
            <w:pPr>
              <w:pStyle w:val="ConsPlusNormal"/>
            </w:pPr>
          </w:p>
          <w:p w:rsidR="00E250AA" w:rsidRDefault="00E250AA">
            <w:pPr>
              <w:pStyle w:val="ConsPlusNormal"/>
            </w:pPr>
            <w:r>
              <w:t>.4 одобренная программа подготовки</w:t>
            </w:r>
          </w:p>
        </w:tc>
        <w:tc>
          <w:tcPr>
            <w:tcW w:w="2641" w:type="dxa"/>
            <w:tcBorders>
              <w:top w:val="single" w:sz="4" w:space="0" w:color="auto"/>
              <w:bottom w:val="nil"/>
            </w:tcBorders>
          </w:tcPr>
          <w:p w:rsidR="00E250AA" w:rsidRDefault="00E250AA">
            <w:pPr>
              <w:pStyle w:val="ConsPlusNormal"/>
            </w:pPr>
            <w:r>
              <w:lastRenderedPageBreak/>
              <w:t xml:space="preserve">Для выявления свойств и характеристик сжиженных газов, а также их воздействия на безопасность, </w:t>
            </w:r>
            <w:r>
              <w:lastRenderedPageBreak/>
              <w:t>окружающую среду и эксплуатацию судна эффективно используются информационные ресурсы</w:t>
            </w:r>
          </w:p>
        </w:tc>
      </w:tr>
      <w:tr w:rsidR="00E250AA">
        <w:tblPrEx>
          <w:tblBorders>
            <w:insideH w:val="none" w:sz="0" w:space="0" w:color="auto"/>
          </w:tblBorders>
        </w:tblPrEx>
        <w:tc>
          <w:tcPr>
            <w:tcW w:w="1980" w:type="dxa"/>
            <w:tcBorders>
              <w:top w:val="nil"/>
              <w:bottom w:val="single" w:sz="4" w:space="0" w:color="auto"/>
            </w:tcBorders>
          </w:tcPr>
          <w:p w:rsidR="00E250AA" w:rsidRDefault="00E250AA">
            <w:pPr>
              <w:pStyle w:val="ConsPlusNormal"/>
            </w:pPr>
          </w:p>
        </w:tc>
        <w:tc>
          <w:tcPr>
            <w:tcW w:w="2640" w:type="dxa"/>
            <w:tcBorders>
              <w:top w:val="nil"/>
              <w:bottom w:val="single" w:sz="4" w:space="0" w:color="auto"/>
            </w:tcBorders>
          </w:tcPr>
          <w:p w:rsidR="00E250AA" w:rsidRDefault="00E250AA">
            <w:pPr>
              <w:pStyle w:val="ConsPlusNormal"/>
            </w:pPr>
            <w:r>
              <w:t>.11 давление/исходную температуру насыщенных паров</w:t>
            </w:r>
          </w:p>
          <w:p w:rsidR="00E250AA" w:rsidRDefault="00E250AA">
            <w:pPr>
              <w:pStyle w:val="ConsPlusNormal"/>
            </w:pPr>
          </w:p>
          <w:p w:rsidR="00E250AA" w:rsidRDefault="00E250AA">
            <w:pPr>
              <w:pStyle w:val="ConsPlusNormal"/>
            </w:pPr>
            <w:r>
              <w:t>.12 точку росы и точку насыщения</w:t>
            </w:r>
          </w:p>
          <w:p w:rsidR="00E250AA" w:rsidRDefault="00E250AA">
            <w:pPr>
              <w:pStyle w:val="ConsPlusNormal"/>
            </w:pPr>
          </w:p>
          <w:p w:rsidR="00E250AA" w:rsidRDefault="00E250AA">
            <w:pPr>
              <w:pStyle w:val="ConsPlusNormal"/>
            </w:pPr>
            <w:r>
              <w:t>.13 смазку компрессоров</w:t>
            </w:r>
          </w:p>
          <w:p w:rsidR="00E250AA" w:rsidRDefault="00E250AA">
            <w:pPr>
              <w:pStyle w:val="ConsPlusNormal"/>
            </w:pPr>
          </w:p>
          <w:p w:rsidR="00E250AA" w:rsidRDefault="00E250AA">
            <w:pPr>
              <w:pStyle w:val="ConsPlusNormal"/>
            </w:pPr>
            <w:r>
              <w:t>.14 образование гидратов</w:t>
            </w:r>
          </w:p>
          <w:p w:rsidR="00E250AA" w:rsidRDefault="00E250AA">
            <w:pPr>
              <w:pStyle w:val="ConsPlusNormal"/>
            </w:pPr>
          </w:p>
          <w:p w:rsidR="00E250AA" w:rsidRDefault="00E250AA">
            <w:pPr>
              <w:pStyle w:val="ConsPlusNormal"/>
            </w:pPr>
            <w:r>
              <w:t>.3 свойства отдельных жидкостей</w:t>
            </w:r>
          </w:p>
          <w:p w:rsidR="00E250AA" w:rsidRDefault="00E250AA">
            <w:pPr>
              <w:pStyle w:val="ConsPlusNormal"/>
            </w:pPr>
          </w:p>
          <w:p w:rsidR="00E250AA" w:rsidRDefault="00E250AA">
            <w:pPr>
              <w:pStyle w:val="ConsPlusNormal"/>
            </w:pPr>
            <w:r>
              <w:t>.4 характер и свойства растворов</w:t>
            </w:r>
          </w:p>
          <w:p w:rsidR="00E250AA" w:rsidRDefault="00E250AA">
            <w:pPr>
              <w:pStyle w:val="ConsPlusNormal"/>
            </w:pPr>
          </w:p>
          <w:p w:rsidR="00E250AA" w:rsidRDefault="00E250AA">
            <w:pPr>
              <w:pStyle w:val="ConsPlusNormal"/>
            </w:pPr>
            <w:r>
              <w:t>.5 термодинамические единицы</w:t>
            </w:r>
          </w:p>
          <w:p w:rsidR="00E250AA" w:rsidRDefault="00E250AA">
            <w:pPr>
              <w:pStyle w:val="ConsPlusNormal"/>
            </w:pPr>
          </w:p>
          <w:p w:rsidR="00E250AA" w:rsidRDefault="00E250AA">
            <w:pPr>
              <w:pStyle w:val="ConsPlusNormal"/>
            </w:pPr>
            <w:r>
              <w:t xml:space="preserve">.6 основные законы и диаграммы </w:t>
            </w:r>
            <w:r>
              <w:lastRenderedPageBreak/>
              <w:t>термодинамики</w:t>
            </w:r>
          </w:p>
          <w:p w:rsidR="00E250AA" w:rsidRDefault="00E250AA">
            <w:pPr>
              <w:pStyle w:val="ConsPlusNormal"/>
            </w:pPr>
          </w:p>
          <w:p w:rsidR="00E250AA" w:rsidRDefault="00E250AA">
            <w:pPr>
              <w:pStyle w:val="ConsPlusNormal"/>
            </w:pPr>
            <w:r>
              <w:t>.7 свойства материалов</w:t>
            </w:r>
          </w:p>
          <w:p w:rsidR="00E250AA" w:rsidRDefault="00E250AA">
            <w:pPr>
              <w:pStyle w:val="ConsPlusNormal"/>
            </w:pPr>
          </w:p>
          <w:p w:rsidR="00E250AA" w:rsidRDefault="00E250AA">
            <w:pPr>
              <w:pStyle w:val="ConsPlusNormal"/>
            </w:pPr>
            <w:r>
              <w:t>.8 воздействие низкой температуры - хрупкий излом</w:t>
            </w:r>
          </w:p>
          <w:p w:rsidR="00E250AA" w:rsidRDefault="00E250AA">
            <w:pPr>
              <w:pStyle w:val="ConsPlusNormal"/>
            </w:pPr>
          </w:p>
          <w:p w:rsidR="00E250AA" w:rsidRDefault="00E250AA">
            <w:pPr>
              <w:pStyle w:val="ConsPlusNormal"/>
            </w:pPr>
            <w:r>
              <w:t>Понимание информации, содержащейся в листе данных о безопасности материалов (ЛДБМ)</w:t>
            </w:r>
          </w:p>
        </w:tc>
        <w:tc>
          <w:tcPr>
            <w:tcW w:w="2520" w:type="dxa"/>
            <w:tcBorders>
              <w:top w:val="nil"/>
              <w:bottom w:val="single" w:sz="4" w:space="0" w:color="auto"/>
            </w:tcBorders>
          </w:tcPr>
          <w:p w:rsidR="00E250AA" w:rsidRDefault="00E250AA">
            <w:pPr>
              <w:pStyle w:val="ConsPlusNormal"/>
            </w:pPr>
          </w:p>
        </w:tc>
        <w:tc>
          <w:tcPr>
            <w:tcW w:w="2641" w:type="dxa"/>
            <w:tcBorders>
              <w:top w:val="nil"/>
              <w:bottom w:val="single" w:sz="4" w:space="0" w:color="auto"/>
            </w:tcBorders>
          </w:tcPr>
          <w:p w:rsidR="00E250AA" w:rsidRDefault="00E250AA">
            <w:pPr>
              <w:pStyle w:val="ConsPlusNormal"/>
            </w:pPr>
          </w:p>
        </w:tc>
      </w:tr>
      <w:tr w:rsidR="00E250AA">
        <w:tblPrEx>
          <w:tblBorders>
            <w:insideH w:val="none" w:sz="0" w:space="0" w:color="auto"/>
          </w:tblBorders>
        </w:tblPrEx>
        <w:tc>
          <w:tcPr>
            <w:tcW w:w="1980" w:type="dxa"/>
            <w:tcBorders>
              <w:top w:val="single" w:sz="4" w:space="0" w:color="auto"/>
              <w:bottom w:val="nil"/>
            </w:tcBorders>
          </w:tcPr>
          <w:p w:rsidR="00E250AA" w:rsidRDefault="00E250AA">
            <w:pPr>
              <w:pStyle w:val="ConsPlusNormal"/>
            </w:pPr>
            <w:r>
              <w:t>Принятие мер предосторожности для предупреждения возникновения опасностей</w:t>
            </w:r>
          </w:p>
        </w:tc>
        <w:tc>
          <w:tcPr>
            <w:tcW w:w="2640" w:type="dxa"/>
            <w:tcBorders>
              <w:top w:val="single" w:sz="4" w:space="0" w:color="auto"/>
              <w:bottom w:val="nil"/>
            </w:tcBorders>
          </w:tcPr>
          <w:p w:rsidR="00E250AA" w:rsidRDefault="00E250AA">
            <w:pPr>
              <w:pStyle w:val="ConsPlusNormal"/>
            </w:pPr>
            <w:r>
              <w:t>Знание и понимание опасностей и мер контроля, связанных с грузовыми операциями на газовозах, включая:</w:t>
            </w:r>
          </w:p>
          <w:p w:rsidR="00E250AA" w:rsidRDefault="00E250AA">
            <w:pPr>
              <w:pStyle w:val="ConsPlusNormal"/>
            </w:pPr>
          </w:p>
          <w:p w:rsidR="00E250AA" w:rsidRDefault="00E250AA">
            <w:pPr>
              <w:pStyle w:val="ConsPlusNormal"/>
            </w:pPr>
            <w:r>
              <w:t>.1 воспламеняемость</w:t>
            </w:r>
          </w:p>
          <w:p w:rsidR="00E250AA" w:rsidRDefault="00E250AA">
            <w:pPr>
              <w:pStyle w:val="ConsPlusNormal"/>
            </w:pPr>
          </w:p>
          <w:p w:rsidR="00E250AA" w:rsidRDefault="00E250AA">
            <w:pPr>
              <w:pStyle w:val="ConsPlusNormal"/>
            </w:pPr>
            <w:r>
              <w:t>.2 взрыв</w:t>
            </w:r>
          </w:p>
          <w:p w:rsidR="00E250AA" w:rsidRDefault="00E250AA">
            <w:pPr>
              <w:pStyle w:val="ConsPlusNormal"/>
            </w:pPr>
          </w:p>
          <w:p w:rsidR="00E250AA" w:rsidRDefault="00E250AA">
            <w:pPr>
              <w:pStyle w:val="ConsPlusNormal"/>
            </w:pPr>
            <w:r>
              <w:t>.3 токсичность</w:t>
            </w:r>
          </w:p>
          <w:p w:rsidR="00E250AA" w:rsidRDefault="00E250AA">
            <w:pPr>
              <w:pStyle w:val="ConsPlusNormal"/>
            </w:pPr>
          </w:p>
          <w:p w:rsidR="00E250AA" w:rsidRDefault="00E250AA">
            <w:pPr>
              <w:pStyle w:val="ConsPlusNormal"/>
            </w:pPr>
            <w:r>
              <w:t>.4 реактивность</w:t>
            </w:r>
          </w:p>
          <w:p w:rsidR="00E250AA" w:rsidRDefault="00E250AA">
            <w:pPr>
              <w:pStyle w:val="ConsPlusNormal"/>
            </w:pPr>
          </w:p>
          <w:p w:rsidR="00E250AA" w:rsidRDefault="00E250AA">
            <w:pPr>
              <w:pStyle w:val="ConsPlusNormal"/>
            </w:pPr>
            <w:r>
              <w:t>.5 коррозионность</w:t>
            </w:r>
          </w:p>
          <w:p w:rsidR="00E250AA" w:rsidRDefault="00E250AA">
            <w:pPr>
              <w:pStyle w:val="ConsPlusNormal"/>
            </w:pPr>
          </w:p>
          <w:p w:rsidR="00E250AA" w:rsidRDefault="00E250AA">
            <w:pPr>
              <w:pStyle w:val="ConsPlusNormal"/>
            </w:pPr>
            <w:r>
              <w:t>.6 опасности для здоровья</w:t>
            </w:r>
          </w:p>
          <w:p w:rsidR="00E250AA" w:rsidRDefault="00E250AA">
            <w:pPr>
              <w:pStyle w:val="ConsPlusNormal"/>
            </w:pPr>
          </w:p>
          <w:p w:rsidR="00E250AA" w:rsidRDefault="00E250AA">
            <w:pPr>
              <w:pStyle w:val="ConsPlusNormal"/>
            </w:pPr>
            <w:r>
              <w:t>.7 состав инертного газа</w:t>
            </w:r>
          </w:p>
          <w:p w:rsidR="00E250AA" w:rsidRDefault="00E250AA">
            <w:pPr>
              <w:pStyle w:val="ConsPlusNormal"/>
            </w:pPr>
          </w:p>
          <w:p w:rsidR="00E250AA" w:rsidRDefault="00E250AA">
            <w:pPr>
              <w:pStyle w:val="ConsPlusNormal"/>
            </w:pPr>
            <w:r>
              <w:t xml:space="preserve">.8 электростатические </w:t>
            </w:r>
            <w:r>
              <w:lastRenderedPageBreak/>
              <w:t>опасности</w:t>
            </w:r>
          </w:p>
          <w:p w:rsidR="00E250AA" w:rsidRDefault="00E250AA">
            <w:pPr>
              <w:pStyle w:val="ConsPlusNormal"/>
            </w:pPr>
          </w:p>
          <w:p w:rsidR="00E250AA" w:rsidRDefault="00E250AA">
            <w:pPr>
              <w:pStyle w:val="ConsPlusNormal"/>
            </w:pPr>
            <w:r>
              <w:t>.9 полимеризующиеся грузы</w:t>
            </w:r>
          </w:p>
        </w:tc>
        <w:tc>
          <w:tcPr>
            <w:tcW w:w="2520" w:type="dxa"/>
            <w:tcBorders>
              <w:top w:val="single" w:sz="4" w:space="0" w:color="auto"/>
              <w:bottom w:val="nil"/>
            </w:tcBorders>
          </w:tcPr>
          <w:p w:rsidR="00E250AA" w:rsidRDefault="00E250AA">
            <w:pPr>
              <w:pStyle w:val="ConsPlusNormal"/>
            </w:pPr>
            <w:r>
              <w:lastRenderedPageBreak/>
              <w:t>Экзамен и 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w:t>
            </w:r>
          </w:p>
          <w:p w:rsidR="00E250AA" w:rsidRDefault="00E250AA">
            <w:pPr>
              <w:pStyle w:val="ConsPlusNormal"/>
            </w:pPr>
          </w:p>
          <w:p w:rsidR="00E250AA" w:rsidRDefault="00E250AA">
            <w:pPr>
              <w:pStyle w:val="ConsPlusNormal"/>
            </w:pPr>
            <w:r>
              <w:t>.4 одобренная программа подготовки</w:t>
            </w:r>
          </w:p>
        </w:tc>
        <w:tc>
          <w:tcPr>
            <w:tcW w:w="2641" w:type="dxa"/>
            <w:tcBorders>
              <w:top w:val="single" w:sz="4" w:space="0" w:color="auto"/>
              <w:bottom w:val="nil"/>
            </w:tcBorders>
          </w:tcPr>
          <w:p w:rsidR="00E250AA" w:rsidRDefault="00E250AA">
            <w:pPr>
              <w:pStyle w:val="ConsPlusNormal"/>
            </w:pPr>
            <w:r>
              <w:t>Соответствующие связанные с грузом опасности для судна и персонала, занимающегося грузовыми операциями на газовозе, правильно определяются, и принимаются надлежащие меры контроля</w:t>
            </w:r>
          </w:p>
        </w:tc>
      </w:tr>
      <w:tr w:rsidR="00E250AA">
        <w:tblPrEx>
          <w:tblBorders>
            <w:insideH w:val="none" w:sz="0" w:space="0" w:color="auto"/>
          </w:tblBorders>
        </w:tblPrEx>
        <w:tc>
          <w:tcPr>
            <w:tcW w:w="1980" w:type="dxa"/>
            <w:tcBorders>
              <w:top w:val="nil"/>
              <w:bottom w:val="single" w:sz="4" w:space="0" w:color="auto"/>
            </w:tcBorders>
          </w:tcPr>
          <w:p w:rsidR="00E250AA" w:rsidRDefault="00E250AA">
            <w:pPr>
              <w:pStyle w:val="ConsPlusNormal"/>
            </w:pPr>
          </w:p>
        </w:tc>
        <w:tc>
          <w:tcPr>
            <w:tcW w:w="2640" w:type="dxa"/>
            <w:tcBorders>
              <w:top w:val="nil"/>
              <w:bottom w:val="single" w:sz="4" w:space="0" w:color="auto"/>
            </w:tcBorders>
          </w:tcPr>
          <w:p w:rsidR="00E250AA" w:rsidRDefault="00E250AA">
            <w:pPr>
              <w:pStyle w:val="ConsPlusNormal"/>
            </w:pPr>
            <w:r>
              <w:t>Умение калибровать и использовать системы, приборы и оборудование для наблюдения и обнаружения газа</w:t>
            </w:r>
          </w:p>
          <w:p w:rsidR="00E250AA" w:rsidRDefault="00E250AA">
            <w:pPr>
              <w:pStyle w:val="ConsPlusNormal"/>
            </w:pPr>
          </w:p>
          <w:p w:rsidR="00E250AA" w:rsidRDefault="00E250AA">
            <w:pPr>
              <w:pStyle w:val="ConsPlusNormal"/>
            </w:pPr>
            <w:r>
              <w:t>Знание и понимание опасностей, связанных с невыполнением соответствующих норм/правил</w:t>
            </w:r>
          </w:p>
        </w:tc>
        <w:tc>
          <w:tcPr>
            <w:tcW w:w="2520" w:type="dxa"/>
            <w:tcBorders>
              <w:top w:val="nil"/>
              <w:bottom w:val="single" w:sz="4" w:space="0" w:color="auto"/>
            </w:tcBorders>
          </w:tcPr>
          <w:p w:rsidR="00E250AA" w:rsidRDefault="00E250AA">
            <w:pPr>
              <w:pStyle w:val="ConsPlusNormal"/>
            </w:pPr>
          </w:p>
        </w:tc>
        <w:tc>
          <w:tcPr>
            <w:tcW w:w="2641" w:type="dxa"/>
            <w:tcBorders>
              <w:top w:val="nil"/>
              <w:bottom w:val="single" w:sz="4" w:space="0" w:color="auto"/>
            </w:tcBorders>
          </w:tcPr>
          <w:p w:rsidR="00E250AA" w:rsidRDefault="00E250AA">
            <w:pPr>
              <w:pStyle w:val="ConsPlusNormal"/>
            </w:pPr>
            <w:r>
              <w:t>Использование приборов для обнаружения газа соответствует руководствам и передовой практике</w:t>
            </w:r>
          </w:p>
        </w:tc>
      </w:tr>
      <w:tr w:rsidR="00E250AA">
        <w:tc>
          <w:tcPr>
            <w:tcW w:w="1980" w:type="dxa"/>
            <w:tcBorders>
              <w:top w:val="single" w:sz="4" w:space="0" w:color="auto"/>
              <w:bottom w:val="single" w:sz="4" w:space="0" w:color="auto"/>
            </w:tcBorders>
          </w:tcPr>
          <w:p w:rsidR="00E250AA" w:rsidRDefault="00E250AA">
            <w:pPr>
              <w:pStyle w:val="ConsPlusNormal"/>
            </w:pPr>
            <w:r>
              <w:t>Гигиена труда и техника безопасности</w:t>
            </w:r>
          </w:p>
        </w:tc>
        <w:tc>
          <w:tcPr>
            <w:tcW w:w="2640" w:type="dxa"/>
            <w:tcBorders>
              <w:top w:val="single" w:sz="4" w:space="0" w:color="auto"/>
              <w:bottom w:val="single" w:sz="4" w:space="0" w:color="auto"/>
            </w:tcBorders>
          </w:tcPr>
          <w:p w:rsidR="00E250AA" w:rsidRDefault="00E250AA">
            <w:pPr>
              <w:pStyle w:val="ConsPlusNormal"/>
            </w:pPr>
            <w:r>
              <w:t>Знание и понимание безопасной практики работы, включая оценку риска и личную безопасность на судне, применительно к газовозам:</w:t>
            </w:r>
          </w:p>
          <w:p w:rsidR="00E250AA" w:rsidRDefault="00E250AA">
            <w:pPr>
              <w:pStyle w:val="ConsPlusNormal"/>
            </w:pPr>
          </w:p>
          <w:p w:rsidR="00E250AA" w:rsidRDefault="00E250AA">
            <w:pPr>
              <w:pStyle w:val="ConsPlusNormal"/>
            </w:pPr>
            <w:r>
              <w:t xml:space="preserve">.1 меры предосторожности, принимаемые при входе в закрытые помещения (такие как компрессорные отделения), включая правильное использование различных типов дыхательных </w:t>
            </w:r>
            <w:r>
              <w:lastRenderedPageBreak/>
              <w:t>аппаратов</w:t>
            </w:r>
          </w:p>
          <w:p w:rsidR="00E250AA" w:rsidRDefault="00E250AA">
            <w:pPr>
              <w:pStyle w:val="ConsPlusNormal"/>
            </w:pPr>
          </w:p>
          <w:p w:rsidR="00E250AA" w:rsidRDefault="00E250AA">
            <w:pPr>
              <w:pStyle w:val="ConsPlusNormal"/>
            </w:pPr>
            <w:r>
              <w:t>.2 меры предосторожности, принимаемые до и во время работ по ремонту и техническому обслуживанию, включая работы, затрагивающие насосные, трубопроводные, электрические системы и системы управления</w:t>
            </w:r>
          </w:p>
          <w:p w:rsidR="00E250AA" w:rsidRDefault="00E250AA">
            <w:pPr>
              <w:pStyle w:val="ConsPlusNormal"/>
            </w:pPr>
          </w:p>
          <w:p w:rsidR="00E250AA" w:rsidRDefault="00E250AA">
            <w:pPr>
              <w:pStyle w:val="ConsPlusNormal"/>
            </w:pPr>
            <w:r>
              <w:t>.3 меры предосторожности при огневых работах и холодной обработке</w:t>
            </w:r>
          </w:p>
          <w:p w:rsidR="00E250AA" w:rsidRDefault="00E250AA">
            <w:pPr>
              <w:pStyle w:val="ConsPlusNormal"/>
            </w:pPr>
          </w:p>
          <w:p w:rsidR="00E250AA" w:rsidRDefault="00E250AA">
            <w:pPr>
              <w:pStyle w:val="ConsPlusNormal"/>
            </w:pPr>
            <w:r>
              <w:t>.4 меры предосторожности при работе с электричеством</w:t>
            </w:r>
          </w:p>
          <w:p w:rsidR="00E250AA" w:rsidRDefault="00E250AA">
            <w:pPr>
              <w:pStyle w:val="ConsPlusNormal"/>
            </w:pPr>
          </w:p>
          <w:p w:rsidR="00E250AA" w:rsidRDefault="00E250AA">
            <w:pPr>
              <w:pStyle w:val="ConsPlusNormal"/>
            </w:pPr>
            <w:r>
              <w:t>.5 использование надлежащих средств индивидуальной защиты (СИЗ)</w:t>
            </w:r>
          </w:p>
          <w:p w:rsidR="00E250AA" w:rsidRDefault="00E250AA">
            <w:pPr>
              <w:pStyle w:val="ConsPlusNormal"/>
            </w:pPr>
          </w:p>
          <w:p w:rsidR="00E250AA" w:rsidRDefault="00E250AA">
            <w:pPr>
              <w:pStyle w:val="ConsPlusNormal"/>
            </w:pPr>
            <w:r>
              <w:t>.6 меры предосторожности против холодного ожога и обморожения</w:t>
            </w:r>
          </w:p>
          <w:p w:rsidR="00E250AA" w:rsidRDefault="00E250AA">
            <w:pPr>
              <w:pStyle w:val="ConsPlusNormal"/>
            </w:pPr>
          </w:p>
          <w:p w:rsidR="00E250AA" w:rsidRDefault="00E250AA">
            <w:pPr>
              <w:pStyle w:val="ConsPlusNormal"/>
            </w:pPr>
            <w:r>
              <w:lastRenderedPageBreak/>
              <w:t>.7 правильное использование личного снаряжения для наблюдения за токсичностью</w:t>
            </w:r>
          </w:p>
        </w:tc>
        <w:tc>
          <w:tcPr>
            <w:tcW w:w="2520" w:type="dxa"/>
            <w:tcBorders>
              <w:top w:val="single" w:sz="4" w:space="0" w:color="auto"/>
              <w:bottom w:val="single" w:sz="4" w:space="0" w:color="auto"/>
            </w:tcBorders>
          </w:tcPr>
          <w:p w:rsidR="00E250AA" w:rsidRDefault="00E250AA">
            <w:pPr>
              <w:pStyle w:val="ConsPlusNormal"/>
            </w:pPr>
            <w:r>
              <w:lastRenderedPageBreak/>
              <w:t>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w:t>
            </w:r>
          </w:p>
          <w:p w:rsidR="00E250AA" w:rsidRDefault="00E250AA">
            <w:pPr>
              <w:pStyle w:val="ConsPlusNormal"/>
            </w:pPr>
          </w:p>
          <w:p w:rsidR="00E250AA" w:rsidRDefault="00E250AA">
            <w:pPr>
              <w:pStyle w:val="ConsPlusNormal"/>
            </w:pPr>
            <w:r>
              <w:t xml:space="preserve">.4 одобренная </w:t>
            </w:r>
            <w:r>
              <w:lastRenderedPageBreak/>
              <w:t>программа подготовки</w:t>
            </w:r>
          </w:p>
        </w:tc>
        <w:tc>
          <w:tcPr>
            <w:tcW w:w="2641" w:type="dxa"/>
            <w:tcBorders>
              <w:top w:val="single" w:sz="4" w:space="0" w:color="auto"/>
              <w:bottom w:val="single" w:sz="4" w:space="0" w:color="auto"/>
            </w:tcBorders>
          </w:tcPr>
          <w:p w:rsidR="00E250AA" w:rsidRDefault="00E250AA">
            <w:pPr>
              <w:pStyle w:val="ConsPlusNormal"/>
            </w:pPr>
            <w:r>
              <w:lastRenderedPageBreak/>
              <w:t>Процедуры, направленные на защиту персонала и судна, всегда соблюдаются</w:t>
            </w:r>
          </w:p>
          <w:p w:rsidR="00E250AA" w:rsidRDefault="00E250AA">
            <w:pPr>
              <w:pStyle w:val="ConsPlusNormal"/>
            </w:pPr>
          </w:p>
          <w:p w:rsidR="00E250AA" w:rsidRDefault="00E250AA">
            <w:pPr>
              <w:pStyle w:val="ConsPlusNormal"/>
            </w:pPr>
            <w:r>
              <w:t>Соблюдается безопасная практика работы, и правильно используется оборудование, обеспечивающее безопасность и защиту</w:t>
            </w:r>
          </w:p>
          <w:p w:rsidR="00E250AA" w:rsidRDefault="00E250AA">
            <w:pPr>
              <w:pStyle w:val="ConsPlusNormal"/>
            </w:pPr>
          </w:p>
          <w:p w:rsidR="00E250AA" w:rsidRDefault="00E250AA">
            <w:pPr>
              <w:pStyle w:val="ConsPlusNormal"/>
            </w:pPr>
            <w:r>
              <w:t xml:space="preserve">Практика работы соответствует требованиям законодательства, кодексам практики, </w:t>
            </w:r>
            <w:r>
              <w:lastRenderedPageBreak/>
              <w:t>разрешениям на работу и экологическим факторам</w:t>
            </w:r>
          </w:p>
          <w:p w:rsidR="00E250AA" w:rsidRDefault="00E250AA">
            <w:pPr>
              <w:pStyle w:val="ConsPlusNormal"/>
            </w:pPr>
          </w:p>
          <w:p w:rsidR="00E250AA" w:rsidRDefault="00E250AA">
            <w:pPr>
              <w:pStyle w:val="ConsPlusNormal"/>
            </w:pPr>
            <w:r>
              <w:t>Правильно используются дыхательные аппараты</w:t>
            </w:r>
          </w:p>
        </w:tc>
      </w:tr>
      <w:tr w:rsidR="00E250AA">
        <w:tblPrEx>
          <w:tblBorders>
            <w:insideH w:val="none" w:sz="0" w:space="0" w:color="auto"/>
          </w:tblBorders>
        </w:tblPrEx>
        <w:tc>
          <w:tcPr>
            <w:tcW w:w="1980" w:type="dxa"/>
            <w:tcBorders>
              <w:top w:val="single" w:sz="4" w:space="0" w:color="auto"/>
              <w:bottom w:val="nil"/>
            </w:tcBorders>
          </w:tcPr>
          <w:p w:rsidR="00E250AA" w:rsidRDefault="00E250AA">
            <w:pPr>
              <w:pStyle w:val="ConsPlusNormal"/>
            </w:pPr>
            <w:r>
              <w:lastRenderedPageBreak/>
              <w:t>Действия при авариях</w:t>
            </w:r>
          </w:p>
        </w:tc>
        <w:tc>
          <w:tcPr>
            <w:tcW w:w="2640" w:type="dxa"/>
            <w:tcBorders>
              <w:top w:val="single" w:sz="4" w:space="0" w:color="auto"/>
              <w:bottom w:val="nil"/>
            </w:tcBorders>
          </w:tcPr>
          <w:p w:rsidR="00E250AA" w:rsidRDefault="00E250AA">
            <w:pPr>
              <w:pStyle w:val="ConsPlusNormal"/>
            </w:pPr>
            <w:r>
              <w:t>Знание и понимание процедур, применяемых при авариях на газовозах, включая:</w:t>
            </w:r>
          </w:p>
          <w:p w:rsidR="00E250AA" w:rsidRDefault="00E250AA">
            <w:pPr>
              <w:pStyle w:val="ConsPlusNormal"/>
            </w:pPr>
          </w:p>
          <w:p w:rsidR="00E250AA" w:rsidRDefault="00E250AA">
            <w:pPr>
              <w:pStyle w:val="ConsPlusNormal"/>
            </w:pPr>
            <w:r>
              <w:t>.1 судовые планы действий в чрезвычайных ситуациях</w:t>
            </w:r>
          </w:p>
          <w:p w:rsidR="00E250AA" w:rsidRDefault="00E250AA">
            <w:pPr>
              <w:pStyle w:val="ConsPlusNormal"/>
            </w:pPr>
          </w:p>
          <w:p w:rsidR="00E250AA" w:rsidRDefault="00E250AA">
            <w:pPr>
              <w:pStyle w:val="ConsPlusNormal"/>
            </w:pPr>
            <w:r>
              <w:t>.2 процедуру аварийного прекращения грузовых операций</w:t>
            </w:r>
          </w:p>
          <w:p w:rsidR="00E250AA" w:rsidRDefault="00E250AA">
            <w:pPr>
              <w:pStyle w:val="ConsPlusNormal"/>
            </w:pPr>
          </w:p>
          <w:p w:rsidR="00E250AA" w:rsidRDefault="00E250AA">
            <w:pPr>
              <w:pStyle w:val="ConsPlusNormal"/>
            </w:pPr>
            <w:r>
              <w:t>.3 аварийные операции с грузовыми клапанами</w:t>
            </w:r>
          </w:p>
          <w:p w:rsidR="00E250AA" w:rsidRDefault="00E250AA">
            <w:pPr>
              <w:pStyle w:val="ConsPlusNormal"/>
            </w:pPr>
          </w:p>
          <w:p w:rsidR="00E250AA" w:rsidRDefault="00E250AA">
            <w:pPr>
              <w:pStyle w:val="ConsPlusNormal"/>
            </w:pPr>
            <w:r>
              <w:t>.4 действия, предпринимаемые в случае отказа систем или устройств, имеющих существенное значение для груза</w:t>
            </w:r>
          </w:p>
          <w:p w:rsidR="00E250AA" w:rsidRDefault="00E250AA">
            <w:pPr>
              <w:pStyle w:val="ConsPlusNormal"/>
            </w:pPr>
          </w:p>
          <w:p w:rsidR="00E250AA" w:rsidRDefault="00E250AA">
            <w:pPr>
              <w:pStyle w:val="ConsPlusNormal"/>
            </w:pPr>
            <w:r>
              <w:t>.5 борьбу с пожаром на газовозах</w:t>
            </w:r>
          </w:p>
          <w:p w:rsidR="00E250AA" w:rsidRDefault="00E250AA">
            <w:pPr>
              <w:pStyle w:val="ConsPlusNormal"/>
            </w:pPr>
          </w:p>
          <w:p w:rsidR="00E250AA" w:rsidRDefault="00E250AA">
            <w:pPr>
              <w:pStyle w:val="ConsPlusNormal"/>
            </w:pPr>
            <w:r>
              <w:t>.6 сброс груза</w:t>
            </w:r>
          </w:p>
          <w:p w:rsidR="00E250AA" w:rsidRDefault="00E250AA">
            <w:pPr>
              <w:pStyle w:val="ConsPlusNormal"/>
            </w:pPr>
          </w:p>
          <w:p w:rsidR="00E250AA" w:rsidRDefault="00E250AA">
            <w:pPr>
              <w:pStyle w:val="ConsPlusNormal"/>
            </w:pPr>
            <w:r>
              <w:lastRenderedPageBreak/>
              <w:t>.7 спасательные операции в закрытом помещении</w:t>
            </w:r>
          </w:p>
          <w:p w:rsidR="00E250AA" w:rsidRDefault="00E250AA">
            <w:pPr>
              <w:pStyle w:val="ConsPlusNormal"/>
            </w:pPr>
          </w:p>
          <w:p w:rsidR="00E250AA" w:rsidRDefault="00E250AA">
            <w:pPr>
              <w:pStyle w:val="ConsPlusNormal"/>
            </w:pPr>
            <w:r>
              <w:t>Действия, предпринимаемые после столкновения, посадки на мель или разлива и попадания судна в облако токсичных или воспламеняющихся паров</w:t>
            </w:r>
          </w:p>
        </w:tc>
        <w:tc>
          <w:tcPr>
            <w:tcW w:w="2520" w:type="dxa"/>
            <w:tcBorders>
              <w:top w:val="single" w:sz="4" w:space="0" w:color="auto"/>
              <w:bottom w:val="nil"/>
            </w:tcBorders>
          </w:tcPr>
          <w:p w:rsidR="00E250AA" w:rsidRDefault="00E250AA">
            <w:pPr>
              <w:pStyle w:val="ConsPlusNormal"/>
            </w:pPr>
            <w:r>
              <w:lastRenderedPageBreak/>
              <w:t>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w:t>
            </w:r>
          </w:p>
          <w:p w:rsidR="00E250AA" w:rsidRDefault="00E250AA">
            <w:pPr>
              <w:pStyle w:val="ConsPlusNormal"/>
            </w:pPr>
          </w:p>
          <w:p w:rsidR="00E250AA" w:rsidRDefault="00E250AA">
            <w:pPr>
              <w:pStyle w:val="ConsPlusNormal"/>
            </w:pPr>
            <w:r>
              <w:t>.4 одобренная программа подготовки</w:t>
            </w:r>
          </w:p>
        </w:tc>
        <w:tc>
          <w:tcPr>
            <w:tcW w:w="2641" w:type="dxa"/>
            <w:tcBorders>
              <w:top w:val="single" w:sz="4" w:space="0" w:color="auto"/>
              <w:bottom w:val="nil"/>
            </w:tcBorders>
          </w:tcPr>
          <w:p w:rsidR="00E250AA" w:rsidRDefault="00E250AA">
            <w:pPr>
              <w:pStyle w:val="ConsPlusNormal"/>
            </w:pPr>
            <w:r>
              <w:t>Тип и воздействие аварии быстро определяются, и действия при аварии отвечают установленному порядку действий при авариях и планам действий в чрезвычайных ситуациях</w:t>
            </w:r>
          </w:p>
          <w:p w:rsidR="00E250AA" w:rsidRDefault="00E250AA">
            <w:pPr>
              <w:pStyle w:val="ConsPlusNormal"/>
            </w:pPr>
          </w:p>
          <w:p w:rsidR="00E250AA" w:rsidRDefault="00E250AA">
            <w:pPr>
              <w:pStyle w:val="ConsPlusNormal"/>
            </w:pPr>
            <w:r>
              <w:t>Очередность действий, уровни и время передачи сообщений и информирования персонала на судне соответствуют характеру аварии и отражают срочность проблемы</w:t>
            </w:r>
          </w:p>
          <w:p w:rsidR="00E250AA" w:rsidRDefault="00E250AA">
            <w:pPr>
              <w:pStyle w:val="ConsPlusNormal"/>
            </w:pPr>
          </w:p>
          <w:p w:rsidR="00E250AA" w:rsidRDefault="00E250AA">
            <w:pPr>
              <w:pStyle w:val="ConsPlusNormal"/>
            </w:pPr>
            <w:r>
              <w:t>Процедуры эвакуации, аварийного выключения и изоляции соответствуют характеру аварии и быстро осуществляются</w:t>
            </w:r>
          </w:p>
        </w:tc>
      </w:tr>
      <w:tr w:rsidR="00E250AA">
        <w:tblPrEx>
          <w:tblBorders>
            <w:insideH w:val="none" w:sz="0" w:space="0" w:color="auto"/>
          </w:tblBorders>
        </w:tblPrEx>
        <w:tc>
          <w:tcPr>
            <w:tcW w:w="1980" w:type="dxa"/>
            <w:tcBorders>
              <w:top w:val="nil"/>
              <w:bottom w:val="single" w:sz="4" w:space="0" w:color="auto"/>
            </w:tcBorders>
          </w:tcPr>
          <w:p w:rsidR="00E250AA" w:rsidRDefault="00E250AA">
            <w:pPr>
              <w:pStyle w:val="ConsPlusNormal"/>
            </w:pPr>
          </w:p>
        </w:tc>
        <w:tc>
          <w:tcPr>
            <w:tcW w:w="2640" w:type="dxa"/>
            <w:tcBorders>
              <w:top w:val="nil"/>
              <w:bottom w:val="single" w:sz="4" w:space="0" w:color="auto"/>
            </w:tcBorders>
          </w:tcPr>
          <w:p w:rsidR="00E250AA" w:rsidRDefault="00E250AA">
            <w:pPr>
              <w:pStyle w:val="ConsPlusNormal"/>
            </w:pPr>
            <w:r>
              <w:t>Знание процедур первой медицинской помощи и применения противоядий на газовозах, используя Руководство по мерам первой медицинской помощи при несчастных случаях, связанных с опасными грузами</w:t>
            </w:r>
          </w:p>
        </w:tc>
        <w:tc>
          <w:tcPr>
            <w:tcW w:w="2520" w:type="dxa"/>
            <w:tcBorders>
              <w:top w:val="nil"/>
              <w:bottom w:val="single" w:sz="4" w:space="0" w:color="auto"/>
            </w:tcBorders>
          </w:tcPr>
          <w:p w:rsidR="00E250AA" w:rsidRDefault="00E250AA">
            <w:pPr>
              <w:pStyle w:val="ConsPlusNormal"/>
            </w:pPr>
          </w:p>
        </w:tc>
        <w:tc>
          <w:tcPr>
            <w:tcW w:w="2641" w:type="dxa"/>
            <w:tcBorders>
              <w:top w:val="nil"/>
              <w:bottom w:val="single" w:sz="4" w:space="0" w:color="auto"/>
            </w:tcBorders>
          </w:tcPr>
          <w:p w:rsidR="00E250AA" w:rsidRDefault="00E250AA">
            <w:pPr>
              <w:pStyle w:val="ConsPlusNormal"/>
            </w:pPr>
            <w:r>
              <w:t>Определение несчастного случая и принятие мер соответствуют признанной современной практике оказания первой помощи и международным руководствам</w:t>
            </w:r>
          </w:p>
        </w:tc>
      </w:tr>
      <w:tr w:rsidR="00E250AA">
        <w:tc>
          <w:tcPr>
            <w:tcW w:w="1980" w:type="dxa"/>
            <w:tcBorders>
              <w:top w:val="single" w:sz="4" w:space="0" w:color="auto"/>
              <w:bottom w:val="single" w:sz="4" w:space="0" w:color="auto"/>
            </w:tcBorders>
          </w:tcPr>
          <w:p w:rsidR="00E250AA" w:rsidRDefault="00E250AA">
            <w:pPr>
              <w:pStyle w:val="ConsPlusNormal"/>
            </w:pPr>
            <w:r>
              <w:t>Принятие мер предосторожности для предотвращения загрязнения окружающей среды</w:t>
            </w:r>
          </w:p>
        </w:tc>
        <w:tc>
          <w:tcPr>
            <w:tcW w:w="2640" w:type="dxa"/>
            <w:tcBorders>
              <w:top w:val="single" w:sz="4" w:space="0" w:color="auto"/>
              <w:bottom w:val="single" w:sz="4" w:space="0" w:color="auto"/>
            </w:tcBorders>
          </w:tcPr>
          <w:p w:rsidR="00E250AA" w:rsidRDefault="00E250AA">
            <w:pPr>
              <w:pStyle w:val="ConsPlusNormal"/>
            </w:pPr>
            <w:r>
              <w:t>Понимание процедур для предотвращения загрязнения окружающей среды</w:t>
            </w:r>
          </w:p>
        </w:tc>
        <w:tc>
          <w:tcPr>
            <w:tcW w:w="2520" w:type="dxa"/>
            <w:tcBorders>
              <w:top w:val="single" w:sz="4" w:space="0" w:color="auto"/>
              <w:bottom w:val="single" w:sz="4" w:space="0" w:color="auto"/>
            </w:tcBorders>
          </w:tcPr>
          <w:p w:rsidR="00E250AA" w:rsidRDefault="00E250AA">
            <w:pPr>
              <w:pStyle w:val="ConsPlusNormal"/>
            </w:pPr>
            <w:r>
              <w:t>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 xml:space="preserve">.3 одобренная </w:t>
            </w:r>
            <w:r>
              <w:lastRenderedPageBreak/>
              <w:t>подготовка на тренажере</w:t>
            </w:r>
          </w:p>
          <w:p w:rsidR="00E250AA" w:rsidRDefault="00E250AA">
            <w:pPr>
              <w:pStyle w:val="ConsPlusNormal"/>
            </w:pPr>
          </w:p>
          <w:p w:rsidR="00E250AA" w:rsidRDefault="00E250AA">
            <w:pPr>
              <w:pStyle w:val="ConsPlusNormal"/>
            </w:pPr>
            <w:r>
              <w:t>.4 одобренная программа подготовки</w:t>
            </w:r>
          </w:p>
        </w:tc>
        <w:tc>
          <w:tcPr>
            <w:tcW w:w="2641" w:type="dxa"/>
            <w:tcBorders>
              <w:top w:val="single" w:sz="4" w:space="0" w:color="auto"/>
              <w:bottom w:val="single" w:sz="4" w:space="0" w:color="auto"/>
            </w:tcBorders>
          </w:tcPr>
          <w:p w:rsidR="00E250AA" w:rsidRDefault="00E250AA">
            <w:pPr>
              <w:pStyle w:val="ConsPlusNormal"/>
            </w:pPr>
            <w:r>
              <w:lastRenderedPageBreak/>
              <w:t>Операции проводятся в соответствии с принятыми принципами и процедурами по предотвращению загрязнения окружающей среды</w:t>
            </w:r>
          </w:p>
        </w:tc>
      </w:tr>
      <w:tr w:rsidR="00E250AA">
        <w:tc>
          <w:tcPr>
            <w:tcW w:w="1980" w:type="dxa"/>
            <w:tcBorders>
              <w:top w:val="single" w:sz="4" w:space="0" w:color="auto"/>
              <w:bottom w:val="single" w:sz="4" w:space="0" w:color="auto"/>
            </w:tcBorders>
          </w:tcPr>
          <w:p w:rsidR="00E250AA" w:rsidRDefault="00E250AA">
            <w:pPr>
              <w:pStyle w:val="ConsPlusNormal"/>
            </w:pPr>
            <w:r>
              <w:t>Наблюдение и контроль за соблюдением требований законодательства</w:t>
            </w:r>
          </w:p>
        </w:tc>
        <w:tc>
          <w:tcPr>
            <w:tcW w:w="2640" w:type="dxa"/>
            <w:tcBorders>
              <w:top w:val="single" w:sz="4" w:space="0" w:color="auto"/>
              <w:bottom w:val="single" w:sz="4" w:space="0" w:color="auto"/>
            </w:tcBorders>
          </w:tcPr>
          <w:p w:rsidR="00E250AA" w:rsidRDefault="00E250AA">
            <w:pPr>
              <w:pStyle w:val="ConsPlusNormal"/>
            </w:pPr>
            <w:r>
              <w:t xml:space="preserve">Знание и понимание соответствующих положений Международной </w:t>
            </w:r>
            <w:hyperlink r:id="rId134" w:history="1">
              <w:r>
                <w:rPr>
                  <w:color w:val="0000FF"/>
                </w:rPr>
                <w:t>конвенции</w:t>
              </w:r>
            </w:hyperlink>
            <w:r>
              <w:t xml:space="preserve"> по предотвращению загрязнения с судов (Конвенция МАРПОЛ) и других относящихся к этому документов ИМО, отраслевых руководств и обычно применяемых портовых правил</w:t>
            </w:r>
          </w:p>
          <w:p w:rsidR="00E250AA" w:rsidRDefault="00E250AA">
            <w:pPr>
              <w:pStyle w:val="ConsPlusNormal"/>
            </w:pPr>
          </w:p>
          <w:p w:rsidR="00E250AA" w:rsidRDefault="00E250AA">
            <w:pPr>
              <w:pStyle w:val="ConsPlusNormal"/>
            </w:pPr>
            <w:r>
              <w:t xml:space="preserve">Профессиональные навыки в использовании Кодексов </w:t>
            </w:r>
            <w:hyperlink r:id="rId135" w:history="1">
              <w:r>
                <w:rPr>
                  <w:color w:val="0000FF"/>
                </w:rPr>
                <w:t>МКХ</w:t>
              </w:r>
            </w:hyperlink>
            <w:r>
              <w:t xml:space="preserve">, </w:t>
            </w:r>
            <w:hyperlink r:id="rId136" w:history="1">
              <w:r>
                <w:rPr>
                  <w:color w:val="0000FF"/>
                </w:rPr>
                <w:t>МКГ</w:t>
              </w:r>
            </w:hyperlink>
            <w:r>
              <w:t xml:space="preserve"> и соответствующих документов</w:t>
            </w:r>
          </w:p>
        </w:tc>
        <w:tc>
          <w:tcPr>
            <w:tcW w:w="2520" w:type="dxa"/>
            <w:tcBorders>
              <w:top w:val="single" w:sz="4" w:space="0" w:color="auto"/>
              <w:bottom w:val="single" w:sz="4" w:space="0" w:color="auto"/>
            </w:tcBorders>
          </w:tcPr>
          <w:p w:rsidR="00E250AA" w:rsidRDefault="00E250AA">
            <w:pPr>
              <w:pStyle w:val="ConsPlusNormal"/>
            </w:pPr>
            <w:r>
              <w:t>Оценка результатов подготовки, полученной в одной или нескольких из следующих форм:</w:t>
            </w:r>
          </w:p>
          <w:p w:rsidR="00E250AA" w:rsidRDefault="00E250AA">
            <w:pPr>
              <w:pStyle w:val="ConsPlusNormal"/>
            </w:pPr>
          </w:p>
          <w:p w:rsidR="00E250AA" w:rsidRDefault="00E250AA">
            <w:pPr>
              <w:pStyle w:val="ConsPlusNormal"/>
            </w:pPr>
            <w:r>
              <w:t>.1 одобренный опыт работы</w:t>
            </w:r>
          </w:p>
          <w:p w:rsidR="00E250AA" w:rsidRDefault="00E250AA">
            <w:pPr>
              <w:pStyle w:val="ConsPlusNormal"/>
            </w:pPr>
          </w:p>
          <w:p w:rsidR="00E250AA" w:rsidRDefault="00E250AA">
            <w:pPr>
              <w:pStyle w:val="ConsPlusNormal"/>
            </w:pPr>
            <w:r>
              <w:t>.2 одобренный опыт подготовки на учебном судне</w:t>
            </w:r>
          </w:p>
          <w:p w:rsidR="00E250AA" w:rsidRDefault="00E250AA">
            <w:pPr>
              <w:pStyle w:val="ConsPlusNormal"/>
            </w:pPr>
          </w:p>
          <w:p w:rsidR="00E250AA" w:rsidRDefault="00E250AA">
            <w:pPr>
              <w:pStyle w:val="ConsPlusNormal"/>
            </w:pPr>
            <w:r>
              <w:t>.3 одобренная подготовка на тренажере</w:t>
            </w:r>
          </w:p>
          <w:p w:rsidR="00E250AA" w:rsidRDefault="00E250AA">
            <w:pPr>
              <w:pStyle w:val="ConsPlusNormal"/>
            </w:pPr>
          </w:p>
          <w:p w:rsidR="00E250AA" w:rsidRDefault="00E250AA">
            <w:pPr>
              <w:pStyle w:val="ConsPlusNormal"/>
            </w:pPr>
            <w:r>
              <w:t>.4 одобренная программа подготовки</w:t>
            </w:r>
          </w:p>
        </w:tc>
        <w:tc>
          <w:tcPr>
            <w:tcW w:w="2641" w:type="dxa"/>
            <w:tcBorders>
              <w:top w:val="single" w:sz="4" w:space="0" w:color="auto"/>
              <w:bottom w:val="single" w:sz="4" w:space="0" w:color="auto"/>
            </w:tcBorders>
          </w:tcPr>
          <w:p w:rsidR="00E250AA" w:rsidRDefault="00E250AA">
            <w:pPr>
              <w:pStyle w:val="ConsPlusNormal"/>
            </w:pPr>
            <w:r>
              <w:t>Обработка груза сжиженных газов отвечает соответствующим документам ИМО, установленным отраслевым стандартам и кодексам безопасной практики работы</w:t>
            </w:r>
          </w:p>
        </w:tc>
      </w:tr>
    </w:tbl>
    <w:p w:rsidR="00E250AA" w:rsidRDefault="00E250AA">
      <w:pPr>
        <w:pStyle w:val="ConsPlusNormal"/>
        <w:ind w:firstLine="540"/>
        <w:jc w:val="both"/>
      </w:pPr>
    </w:p>
    <w:p w:rsidR="00E250AA" w:rsidRDefault="00E250AA">
      <w:pPr>
        <w:pStyle w:val="ConsPlusNormal"/>
        <w:jc w:val="center"/>
      </w:pPr>
      <w:r>
        <w:t>Раздел A-V/2. ОБЯЗАТЕЛЬНЫЕ МИНИМАЛЬНЫЕ ТРЕБОВАНИЯ</w:t>
      </w:r>
    </w:p>
    <w:p w:rsidR="00E250AA" w:rsidRDefault="00E250AA">
      <w:pPr>
        <w:sectPr w:rsidR="00E250AA">
          <w:pgSz w:w="16838" w:h="11905" w:orient="landscape"/>
          <w:pgMar w:top="1701" w:right="1134" w:bottom="850" w:left="1134" w:header="0" w:footer="0" w:gutter="0"/>
          <w:cols w:space="720"/>
        </w:sectPr>
      </w:pPr>
    </w:p>
    <w:p w:rsidR="00E250AA" w:rsidRDefault="00E250AA">
      <w:pPr>
        <w:pStyle w:val="ConsPlusNormal"/>
        <w:jc w:val="center"/>
      </w:pPr>
      <w:r>
        <w:lastRenderedPageBreak/>
        <w:t>ДЛЯ ПОДГОТОВКИ И КВАЛИФИКАЦИИ КАПИТАНОВ, ЛИЦ КОМАНДНОГО</w:t>
      </w:r>
    </w:p>
    <w:p w:rsidR="00E250AA" w:rsidRDefault="00E250AA">
      <w:pPr>
        <w:pStyle w:val="ConsPlusNormal"/>
        <w:jc w:val="center"/>
      </w:pPr>
      <w:r>
        <w:t>И РЯДОВОГО СОСТАВА, А ТАКЖЕ ДРУГОГО ПЕРСОНАЛА</w:t>
      </w:r>
    </w:p>
    <w:p w:rsidR="00E250AA" w:rsidRDefault="00E250AA">
      <w:pPr>
        <w:pStyle w:val="ConsPlusNormal"/>
        <w:jc w:val="center"/>
      </w:pPr>
      <w:r>
        <w:t>ПАССАЖИРСКИХ СУДОВ</w:t>
      </w:r>
    </w:p>
    <w:p w:rsidR="00E250AA" w:rsidRDefault="00E250AA">
      <w:pPr>
        <w:pStyle w:val="ConsPlusNormal"/>
        <w:ind w:firstLine="540"/>
        <w:jc w:val="both"/>
      </w:pPr>
    </w:p>
    <w:p w:rsidR="00E250AA" w:rsidRDefault="00E250AA">
      <w:pPr>
        <w:pStyle w:val="ConsPlusNormal"/>
        <w:ind w:firstLine="540"/>
        <w:jc w:val="both"/>
      </w:pPr>
      <w:r>
        <w:t>Подготовка по управлению неорганизованными массами людей</w:t>
      </w:r>
    </w:p>
    <w:p w:rsidR="00E250AA" w:rsidRDefault="00E250AA">
      <w:pPr>
        <w:pStyle w:val="ConsPlusNormal"/>
        <w:ind w:firstLine="540"/>
        <w:jc w:val="both"/>
      </w:pPr>
      <w:r>
        <w:t xml:space="preserve">1 Подготовка по управлению неорганизованными массами людей, требуемая пунктом 4 </w:t>
      </w:r>
      <w:hyperlink r:id="rId137" w:history="1">
        <w:r>
          <w:rPr>
            <w:color w:val="0000FF"/>
          </w:rPr>
          <w:t>правила V/2</w:t>
        </w:r>
      </w:hyperlink>
      <w:r>
        <w:t xml:space="preserve"> для лиц, назначенных согласно расписаниям по тревогам для оказания помощи пассажирам в аварийных ситуациях, должна включать, но не обязательно ограничиваясь этим, следующее:</w:t>
      </w:r>
    </w:p>
    <w:p w:rsidR="00E250AA" w:rsidRDefault="00E250AA">
      <w:pPr>
        <w:pStyle w:val="ConsPlusNormal"/>
        <w:ind w:firstLine="540"/>
        <w:jc w:val="both"/>
      </w:pPr>
      <w:r>
        <w:t>.1 знание спасательных средств и аварийных планов, включая:</w:t>
      </w:r>
    </w:p>
    <w:p w:rsidR="00E250AA" w:rsidRDefault="00E250AA">
      <w:pPr>
        <w:pStyle w:val="ConsPlusNormal"/>
        <w:ind w:firstLine="540"/>
        <w:jc w:val="both"/>
      </w:pPr>
      <w:r>
        <w:t>.1.1 знание расписания по тревогам и инструкций на случай аварии,</w:t>
      </w:r>
    </w:p>
    <w:p w:rsidR="00E250AA" w:rsidRDefault="00E250AA">
      <w:pPr>
        <w:pStyle w:val="ConsPlusNormal"/>
        <w:ind w:firstLine="540"/>
        <w:jc w:val="both"/>
      </w:pPr>
      <w:r>
        <w:t>.1.2 знание аварийных выходов, и</w:t>
      </w:r>
    </w:p>
    <w:p w:rsidR="00E250AA" w:rsidRDefault="00E250AA">
      <w:pPr>
        <w:pStyle w:val="ConsPlusNormal"/>
        <w:ind w:firstLine="540"/>
        <w:jc w:val="both"/>
      </w:pPr>
      <w:r>
        <w:t>.1.3 ограничения в отношении пользования лифтами;</w:t>
      </w:r>
    </w:p>
    <w:p w:rsidR="00E250AA" w:rsidRDefault="00E250AA">
      <w:pPr>
        <w:pStyle w:val="ConsPlusNormal"/>
        <w:ind w:firstLine="540"/>
        <w:jc w:val="both"/>
      </w:pPr>
      <w:r>
        <w:t>.2 умение оказывать помощь пассажирам на пути к местам сбора и посадки в спасательные средства, включая:</w:t>
      </w:r>
    </w:p>
    <w:p w:rsidR="00E250AA" w:rsidRDefault="00E250AA">
      <w:pPr>
        <w:pStyle w:val="ConsPlusNormal"/>
        <w:ind w:firstLine="540"/>
        <w:jc w:val="both"/>
      </w:pPr>
      <w:r>
        <w:t>.2.1 умение отдавать четкие, ободряющие распоряжения,</w:t>
      </w:r>
    </w:p>
    <w:p w:rsidR="00E250AA" w:rsidRDefault="00E250AA">
      <w:pPr>
        <w:pStyle w:val="ConsPlusNormal"/>
        <w:ind w:firstLine="540"/>
        <w:jc w:val="both"/>
      </w:pPr>
      <w:r>
        <w:t>.2.2 управление пассажирами в коридорах, выгородках трапов и проходах,</w:t>
      </w:r>
    </w:p>
    <w:p w:rsidR="00E250AA" w:rsidRDefault="00E250AA">
      <w:pPr>
        <w:pStyle w:val="ConsPlusNormal"/>
        <w:ind w:firstLine="540"/>
        <w:jc w:val="both"/>
      </w:pPr>
      <w:r>
        <w:t>.2.3 поддержание путей эвакуации свободными от препятствий,</w:t>
      </w:r>
    </w:p>
    <w:p w:rsidR="00E250AA" w:rsidRDefault="00E250AA">
      <w:pPr>
        <w:pStyle w:val="ConsPlusNormal"/>
        <w:ind w:firstLine="540"/>
        <w:jc w:val="both"/>
      </w:pPr>
      <w:r>
        <w:t>.2.4 имеющиеся способы эвакуации инвалидов и людей, нуждающихся в специальной помощи, и</w:t>
      </w:r>
    </w:p>
    <w:p w:rsidR="00E250AA" w:rsidRDefault="00E250AA">
      <w:pPr>
        <w:pStyle w:val="ConsPlusNormal"/>
        <w:ind w:firstLine="540"/>
        <w:jc w:val="both"/>
      </w:pPr>
      <w:r>
        <w:t>.2.5 обход жилых помещений;</w:t>
      </w:r>
    </w:p>
    <w:p w:rsidR="00E250AA" w:rsidRDefault="00E250AA">
      <w:pPr>
        <w:pStyle w:val="ConsPlusNormal"/>
        <w:ind w:firstLine="540"/>
        <w:jc w:val="both"/>
      </w:pPr>
      <w:r>
        <w:t>.3 процедуры сбора, включая:</w:t>
      </w:r>
    </w:p>
    <w:p w:rsidR="00E250AA" w:rsidRDefault="00E250AA">
      <w:pPr>
        <w:pStyle w:val="ConsPlusNormal"/>
        <w:ind w:firstLine="540"/>
        <w:jc w:val="both"/>
      </w:pPr>
      <w:r>
        <w:t>.3.1 важность поддержания порядка,</w:t>
      </w:r>
    </w:p>
    <w:p w:rsidR="00E250AA" w:rsidRDefault="00E250AA">
      <w:pPr>
        <w:pStyle w:val="ConsPlusNormal"/>
        <w:ind w:firstLine="540"/>
        <w:jc w:val="both"/>
      </w:pPr>
      <w:r>
        <w:t>.3.2 умение использовать процедуры, позволяющие уменьшить панику и избежать ее,</w:t>
      </w:r>
    </w:p>
    <w:p w:rsidR="00E250AA" w:rsidRDefault="00E250AA">
      <w:pPr>
        <w:pStyle w:val="ConsPlusNormal"/>
        <w:ind w:firstLine="540"/>
        <w:jc w:val="both"/>
      </w:pPr>
      <w:r>
        <w:t>.3.3 умение использовать, где это применимо, списки пассажиров для подсчета их числа при эвакуации, и</w:t>
      </w:r>
    </w:p>
    <w:p w:rsidR="00E250AA" w:rsidRDefault="00E250AA">
      <w:pPr>
        <w:pStyle w:val="ConsPlusNormal"/>
        <w:ind w:firstLine="540"/>
        <w:jc w:val="both"/>
      </w:pPr>
      <w:r>
        <w:t>.3.4 умение обеспечить, чтобы пассажиры были подходящим образом одеты и правильно надели свои спасательные жилеты.</w:t>
      </w:r>
    </w:p>
    <w:p w:rsidR="00E250AA" w:rsidRDefault="00E250AA">
      <w:pPr>
        <w:pStyle w:val="ConsPlusNormal"/>
        <w:ind w:firstLine="540"/>
        <w:jc w:val="both"/>
      </w:pPr>
      <w:r>
        <w:t>Подготовка по вопросам безопасности для персонала, осуществляющего непосредственное обслуживание пассажиров в пассажирских помещениях</w:t>
      </w:r>
    </w:p>
    <w:p w:rsidR="00E250AA" w:rsidRDefault="00E250AA">
      <w:pPr>
        <w:pStyle w:val="ConsPlusNormal"/>
        <w:ind w:firstLine="540"/>
        <w:jc w:val="both"/>
      </w:pPr>
      <w:r>
        <w:t xml:space="preserve">2 Дополнительная подготовка по вопросам безопасности, требуемая пунктом 5 </w:t>
      </w:r>
      <w:hyperlink r:id="rId138" w:history="1">
        <w:r>
          <w:rPr>
            <w:color w:val="0000FF"/>
          </w:rPr>
          <w:t>правила V/2</w:t>
        </w:r>
      </w:hyperlink>
      <w:r>
        <w:t>, должна по меньшей мере обеспечить приобретение следующих навыков:</w:t>
      </w:r>
    </w:p>
    <w:p w:rsidR="00E250AA" w:rsidRDefault="00E250AA">
      <w:pPr>
        <w:pStyle w:val="ConsPlusNormal"/>
        <w:ind w:firstLine="540"/>
        <w:jc w:val="both"/>
      </w:pPr>
      <w:r>
        <w:t>Общение</w:t>
      </w:r>
    </w:p>
    <w:p w:rsidR="00E250AA" w:rsidRDefault="00E250AA">
      <w:pPr>
        <w:pStyle w:val="ConsPlusNormal"/>
        <w:ind w:firstLine="540"/>
        <w:jc w:val="both"/>
      </w:pPr>
      <w:r>
        <w:t>.1 Умение поддерживать общение с пассажирами при аварии с учетом:</w:t>
      </w:r>
    </w:p>
    <w:p w:rsidR="00E250AA" w:rsidRDefault="00E250AA">
      <w:pPr>
        <w:pStyle w:val="ConsPlusNormal"/>
        <w:ind w:firstLine="540"/>
        <w:jc w:val="both"/>
      </w:pPr>
      <w:r>
        <w:t>.1.1 языка или языков, используемых основной массой пассажиров, перевозимых в конкретном рейсе;</w:t>
      </w:r>
    </w:p>
    <w:p w:rsidR="00E250AA" w:rsidRDefault="00E250AA">
      <w:pPr>
        <w:pStyle w:val="ConsPlusNormal"/>
        <w:ind w:firstLine="540"/>
        <w:jc w:val="both"/>
      </w:pPr>
      <w:r>
        <w:t>.1.2 вероятности того, что умение использовать элементарный словарный запас английского языка для основных инструкций может обеспечить общение с пассажиром, нуждающимся в помощи, независимо от того, говорят ли пассажир и член экипажа на одном и том же языке;</w:t>
      </w:r>
    </w:p>
    <w:p w:rsidR="00E250AA" w:rsidRDefault="00E250AA">
      <w:pPr>
        <w:pStyle w:val="ConsPlusNormal"/>
        <w:ind w:firstLine="540"/>
        <w:jc w:val="both"/>
      </w:pPr>
      <w:r>
        <w:t>.1.3 возможной необходимости общаться, при аварии, с помощью других средств (таких, как показ, жесты или привлечение внимания к месту, где находятся инструкции, местам сбора, спасательным устройствам или путям эвакуации) в тех случаях, когда устное общение практически невозможно;</w:t>
      </w:r>
    </w:p>
    <w:p w:rsidR="00E250AA" w:rsidRDefault="00E250AA">
      <w:pPr>
        <w:pStyle w:val="ConsPlusNormal"/>
        <w:ind w:firstLine="540"/>
        <w:jc w:val="both"/>
      </w:pPr>
      <w:r>
        <w:t>.1.4 степени, в которой полные инструкции по безопасности были предоставлены пассажирам на их родном языке или языках; и</w:t>
      </w:r>
    </w:p>
    <w:p w:rsidR="00E250AA" w:rsidRDefault="00E250AA">
      <w:pPr>
        <w:pStyle w:val="ConsPlusNormal"/>
        <w:ind w:firstLine="540"/>
        <w:jc w:val="both"/>
      </w:pPr>
      <w:r>
        <w:t>.1.5 языков, на которых могут передаваться аварийные объявления во время аварии или учения с целью дать пассажирам важные указания и облегчить действия членов экипажа по оказанию помощи пассажирам.</w:t>
      </w:r>
    </w:p>
    <w:p w:rsidR="00E250AA" w:rsidRDefault="00E250AA">
      <w:pPr>
        <w:pStyle w:val="ConsPlusNormal"/>
        <w:ind w:firstLine="540"/>
        <w:jc w:val="both"/>
      </w:pPr>
      <w:r>
        <w:t>Спасательные средства</w:t>
      </w:r>
    </w:p>
    <w:p w:rsidR="00E250AA" w:rsidRDefault="00E250AA">
      <w:pPr>
        <w:pStyle w:val="ConsPlusNormal"/>
        <w:ind w:firstLine="540"/>
        <w:jc w:val="both"/>
      </w:pPr>
      <w:r>
        <w:t>.2 Умение продемонстрировать пассажирам, как пользоваться индивидуальными спасательными средствами.</w:t>
      </w:r>
    </w:p>
    <w:p w:rsidR="00E250AA" w:rsidRDefault="00E250AA">
      <w:pPr>
        <w:pStyle w:val="ConsPlusNormal"/>
        <w:ind w:firstLine="540"/>
        <w:jc w:val="both"/>
      </w:pPr>
      <w:r>
        <w:t>Процедуры посадки и высадки</w:t>
      </w:r>
    </w:p>
    <w:p w:rsidR="00E250AA" w:rsidRDefault="00E250AA">
      <w:pPr>
        <w:pStyle w:val="ConsPlusNormal"/>
        <w:ind w:firstLine="540"/>
        <w:jc w:val="both"/>
      </w:pPr>
      <w:r>
        <w:t>.3 Посадка и высадка пассажиров с уделением особого внимания инвалидам и лицам, нуждающимся в помощи.</w:t>
      </w:r>
    </w:p>
    <w:p w:rsidR="00E250AA" w:rsidRDefault="00E250AA">
      <w:pPr>
        <w:pStyle w:val="ConsPlusNormal"/>
        <w:ind w:firstLine="540"/>
        <w:jc w:val="both"/>
      </w:pPr>
      <w:r>
        <w:lastRenderedPageBreak/>
        <w:t>Подготовка в отношении управления и поведения человека в критических ситуациях</w:t>
      </w:r>
    </w:p>
    <w:p w:rsidR="00E250AA" w:rsidRDefault="00E250AA">
      <w:pPr>
        <w:pStyle w:val="ConsPlusNormal"/>
        <w:ind w:firstLine="540"/>
        <w:jc w:val="both"/>
      </w:pPr>
      <w:r>
        <w:t>3 Капитаны, старшие помощники капитана, старшие механики, вторые механики и лица, ответственные за безопасность пассажиров в аварийных ситуациях, должны:</w:t>
      </w:r>
    </w:p>
    <w:p w:rsidR="00E250AA" w:rsidRDefault="00E250AA">
      <w:pPr>
        <w:pStyle w:val="ConsPlusNormal"/>
        <w:ind w:firstLine="540"/>
        <w:jc w:val="both"/>
      </w:pPr>
      <w:r>
        <w:t xml:space="preserve">.1 успешно пройти одобренную подготовку в отношении управления и поведения человека в критических ситуациях, требуемую пунктом 6 </w:t>
      </w:r>
      <w:hyperlink r:id="rId139" w:history="1">
        <w:r>
          <w:rPr>
            <w:color w:val="0000FF"/>
          </w:rPr>
          <w:t>правила V/2</w:t>
        </w:r>
      </w:hyperlink>
      <w:r>
        <w:t xml:space="preserve">, в соответствии с их должностью, обязанностями и ответственностью, как изложено в </w:t>
      </w:r>
      <w:hyperlink w:anchor="P5942" w:history="1">
        <w:r>
          <w:rPr>
            <w:color w:val="0000FF"/>
          </w:rPr>
          <w:t>таблице A-V/2</w:t>
        </w:r>
      </w:hyperlink>
      <w:r>
        <w:t>; и</w:t>
      </w:r>
    </w:p>
    <w:p w:rsidR="00E250AA" w:rsidRDefault="00E250AA">
      <w:pPr>
        <w:pStyle w:val="ConsPlusNormal"/>
        <w:ind w:firstLine="540"/>
        <w:jc w:val="both"/>
      </w:pPr>
      <w:r>
        <w:t xml:space="preserve">.2 представить доказательство того, что они достигли требуемого стандарта компетентности, в соответствии с методами и критериями для оценки компетентности, приведенными в </w:t>
      </w:r>
      <w:hyperlink w:anchor="P5948" w:history="1">
        <w:r>
          <w:rPr>
            <w:color w:val="0000FF"/>
          </w:rPr>
          <w:t>колонках 3</w:t>
        </w:r>
      </w:hyperlink>
      <w:r>
        <w:t xml:space="preserve"> и </w:t>
      </w:r>
      <w:hyperlink w:anchor="P5949" w:history="1">
        <w:r>
          <w:rPr>
            <w:color w:val="0000FF"/>
          </w:rPr>
          <w:t>4 таблицы A-V/2</w:t>
        </w:r>
      </w:hyperlink>
      <w:r>
        <w:t>.</w:t>
      </w:r>
    </w:p>
    <w:p w:rsidR="00E250AA" w:rsidRDefault="00E250AA">
      <w:pPr>
        <w:pStyle w:val="ConsPlusNormal"/>
        <w:ind w:firstLine="540"/>
        <w:jc w:val="both"/>
      </w:pPr>
      <w:r>
        <w:t>Подготовка по вопросам безопасности пассажиров и груза, а также водонепроницаемости корпуса</w:t>
      </w:r>
    </w:p>
    <w:p w:rsidR="00E250AA" w:rsidRDefault="00E250AA">
      <w:pPr>
        <w:pStyle w:val="ConsPlusNormal"/>
        <w:ind w:firstLine="540"/>
        <w:jc w:val="both"/>
      </w:pPr>
      <w:r>
        <w:t xml:space="preserve">4 Подготовка по вопросам безопасности пассажиров и груза, а также водонепроницаемости корпуса, требуемая пунктом 7 </w:t>
      </w:r>
      <w:hyperlink r:id="rId140" w:history="1">
        <w:r>
          <w:rPr>
            <w:color w:val="0000FF"/>
          </w:rPr>
          <w:t>правила V/2</w:t>
        </w:r>
      </w:hyperlink>
      <w:r>
        <w:t xml:space="preserve"> для капитанов, старших помощников капитана, старших механиков, вторых механиков и лиц, на которых возложена непосредственная ответственность за посадку и высадку пассажиров, погрузку, выгрузку или крепление груза либо закрытие отверстий в корпусе, должна обеспечить приобретение по меньшей мере следующих навыков, соответствующих их обязанностям и ответственности:</w:t>
      </w:r>
    </w:p>
    <w:p w:rsidR="00E250AA" w:rsidRDefault="00E250AA">
      <w:pPr>
        <w:pStyle w:val="ConsPlusNormal"/>
        <w:ind w:firstLine="540"/>
        <w:jc w:val="both"/>
      </w:pPr>
      <w:r>
        <w:t>Процедуры погрузки и посадки</w:t>
      </w:r>
    </w:p>
    <w:p w:rsidR="00E250AA" w:rsidRDefault="00E250AA">
      <w:pPr>
        <w:pStyle w:val="ConsPlusNormal"/>
        <w:ind w:firstLine="540"/>
        <w:jc w:val="both"/>
      </w:pPr>
      <w:r>
        <w:t>.1 Умение правильно применять процедуры, установленные для судна, в отношении:</w:t>
      </w:r>
    </w:p>
    <w:p w:rsidR="00E250AA" w:rsidRDefault="00E250AA">
      <w:pPr>
        <w:pStyle w:val="ConsPlusNormal"/>
        <w:ind w:firstLine="540"/>
        <w:jc w:val="both"/>
      </w:pPr>
      <w:r>
        <w:t>.1.1 погрузки и выгрузки автотранспортных средств, железнодорожных вагонов и других грузовых транспортных единиц, включая связанное с этим общение;</w:t>
      </w:r>
    </w:p>
    <w:p w:rsidR="00E250AA" w:rsidRDefault="00E250AA">
      <w:pPr>
        <w:pStyle w:val="ConsPlusNormal"/>
        <w:ind w:firstLine="540"/>
        <w:jc w:val="both"/>
      </w:pPr>
      <w:r>
        <w:t>.1.2 опускания и поднятия рамп;</w:t>
      </w:r>
    </w:p>
    <w:p w:rsidR="00E250AA" w:rsidRDefault="00E250AA">
      <w:pPr>
        <w:pStyle w:val="ConsPlusNormal"/>
        <w:ind w:firstLine="540"/>
        <w:jc w:val="both"/>
      </w:pPr>
      <w:r>
        <w:t>.1.3 установки и крепления убирающихся автомобильных палуб; и</w:t>
      </w:r>
    </w:p>
    <w:p w:rsidR="00E250AA" w:rsidRDefault="00E250AA">
      <w:pPr>
        <w:pStyle w:val="ConsPlusNormal"/>
        <w:ind w:firstLine="540"/>
        <w:jc w:val="both"/>
      </w:pPr>
      <w:r>
        <w:t>.1.4 посадки и высадки пассажиров с уделением особого внимания инвалидам и лицам, нуждающимся в помощи.</w:t>
      </w:r>
    </w:p>
    <w:p w:rsidR="00E250AA" w:rsidRDefault="00E250AA">
      <w:pPr>
        <w:pStyle w:val="ConsPlusNormal"/>
        <w:ind w:firstLine="540"/>
        <w:jc w:val="both"/>
      </w:pPr>
      <w:r>
        <w:t>Перевозка опасных грузов</w:t>
      </w:r>
    </w:p>
    <w:p w:rsidR="00E250AA" w:rsidRDefault="00E250AA">
      <w:pPr>
        <w:pStyle w:val="ConsPlusNormal"/>
        <w:ind w:firstLine="540"/>
        <w:jc w:val="both"/>
      </w:pPr>
      <w:r>
        <w:t>.2 Умение применять специальные меры предосторожности, процедуры и требования относительно перевозки опасных грузов на пассажирских судах ро-ро.</w:t>
      </w:r>
    </w:p>
    <w:p w:rsidR="00E250AA" w:rsidRDefault="00E250AA">
      <w:pPr>
        <w:pStyle w:val="ConsPlusNormal"/>
        <w:ind w:firstLine="540"/>
        <w:jc w:val="both"/>
      </w:pPr>
      <w:r>
        <w:t>Крепление грузов</w:t>
      </w:r>
    </w:p>
    <w:p w:rsidR="00E250AA" w:rsidRDefault="00E250AA">
      <w:pPr>
        <w:pStyle w:val="ConsPlusNormal"/>
        <w:ind w:firstLine="540"/>
        <w:jc w:val="both"/>
      </w:pPr>
      <w:r>
        <w:t>.3 Умение:</w:t>
      </w:r>
    </w:p>
    <w:p w:rsidR="00E250AA" w:rsidRDefault="00E250AA">
      <w:pPr>
        <w:pStyle w:val="ConsPlusNormal"/>
        <w:ind w:firstLine="540"/>
        <w:jc w:val="both"/>
      </w:pPr>
      <w:r>
        <w:t>.3.1 правильно применять положения Кодекса безопасной практики размещения и крепления груза в отношении автотранспортных средств, железнодорожных вагонов и других грузовых транспортных единиц, перевозимых на судне; и</w:t>
      </w:r>
    </w:p>
    <w:p w:rsidR="00E250AA" w:rsidRDefault="00E250AA">
      <w:pPr>
        <w:pStyle w:val="ConsPlusNormal"/>
        <w:ind w:firstLine="540"/>
        <w:jc w:val="both"/>
      </w:pPr>
      <w:r>
        <w:t>.3.2 правильно использовать оборудование для крепления груза и имеющиеся материалы с учетом их ограничений.</w:t>
      </w:r>
    </w:p>
    <w:p w:rsidR="00E250AA" w:rsidRDefault="00E250AA">
      <w:pPr>
        <w:pStyle w:val="ConsPlusNormal"/>
        <w:ind w:firstLine="540"/>
        <w:jc w:val="both"/>
      </w:pPr>
      <w:r>
        <w:t>Расчеты остойчивости, посадки и напряжений в корпусе</w:t>
      </w:r>
    </w:p>
    <w:p w:rsidR="00E250AA" w:rsidRDefault="00E250AA">
      <w:pPr>
        <w:pStyle w:val="ConsPlusNormal"/>
        <w:ind w:firstLine="540"/>
        <w:jc w:val="both"/>
      </w:pPr>
      <w:r>
        <w:t>.4 Умение:</w:t>
      </w:r>
    </w:p>
    <w:p w:rsidR="00E250AA" w:rsidRDefault="00E250AA">
      <w:pPr>
        <w:pStyle w:val="ConsPlusNormal"/>
        <w:ind w:firstLine="540"/>
        <w:jc w:val="both"/>
      </w:pPr>
      <w:r>
        <w:t>.4.1 правильно пользоваться имеющейся информацией об остойчивости и напряжениях в корпусе;</w:t>
      </w:r>
    </w:p>
    <w:p w:rsidR="00E250AA" w:rsidRDefault="00E250AA">
      <w:pPr>
        <w:pStyle w:val="ConsPlusNormal"/>
        <w:ind w:firstLine="540"/>
        <w:jc w:val="both"/>
      </w:pPr>
      <w:r>
        <w:t>.4.2 рассчитывать остойчивость и посадку для различных условий загрузки, используя устройства для расчета остойчивости или имеющиеся компьютерные программы;</w:t>
      </w:r>
    </w:p>
    <w:p w:rsidR="00E250AA" w:rsidRDefault="00E250AA">
      <w:pPr>
        <w:pStyle w:val="ConsPlusNormal"/>
        <w:ind w:firstLine="540"/>
        <w:jc w:val="both"/>
      </w:pPr>
      <w:r>
        <w:t>.4.3 рассчитывать нагрузку на палубы; и</w:t>
      </w:r>
    </w:p>
    <w:p w:rsidR="00E250AA" w:rsidRDefault="00E250AA">
      <w:pPr>
        <w:pStyle w:val="ConsPlusNormal"/>
        <w:ind w:firstLine="540"/>
        <w:jc w:val="both"/>
      </w:pPr>
      <w:r>
        <w:t>.4.4 рассчитывать влияние перекачек водяного балласта и топлива на остойчивость, посадку и напряжения в корпусе.</w:t>
      </w:r>
    </w:p>
    <w:p w:rsidR="00E250AA" w:rsidRDefault="00E250AA">
      <w:pPr>
        <w:pStyle w:val="ConsPlusNormal"/>
        <w:ind w:firstLine="540"/>
        <w:jc w:val="both"/>
      </w:pPr>
      <w:r>
        <w:t>Открытие, закрытие и крепление устройств закрытия отверстий в корпусе</w:t>
      </w:r>
    </w:p>
    <w:p w:rsidR="00E250AA" w:rsidRDefault="00E250AA">
      <w:pPr>
        <w:pStyle w:val="ConsPlusNormal"/>
        <w:ind w:firstLine="540"/>
        <w:jc w:val="both"/>
      </w:pPr>
      <w:r>
        <w:t>.5 Умение:</w:t>
      </w:r>
    </w:p>
    <w:p w:rsidR="00E250AA" w:rsidRDefault="00E250AA">
      <w:pPr>
        <w:pStyle w:val="ConsPlusNormal"/>
        <w:ind w:firstLine="540"/>
        <w:jc w:val="both"/>
      </w:pPr>
      <w:r>
        <w:t>.5.1 правильно применять процедуры, установленные для судна, в отношении открытия, закрытия и крепления носовых, кормовых и бортовых дверей и рамп и правильно эксплуатировать связанные с ними системы; и</w:t>
      </w:r>
    </w:p>
    <w:p w:rsidR="00E250AA" w:rsidRDefault="00E250AA">
      <w:pPr>
        <w:pStyle w:val="ConsPlusNormal"/>
        <w:ind w:firstLine="540"/>
        <w:jc w:val="both"/>
      </w:pPr>
      <w:r>
        <w:t>.5.2 проводить проверку надлежащего обеспечения водонепроницаемости закрытий.</w:t>
      </w:r>
    </w:p>
    <w:p w:rsidR="00E250AA" w:rsidRDefault="00E250AA">
      <w:pPr>
        <w:pStyle w:val="ConsPlusNormal"/>
        <w:ind w:firstLine="540"/>
        <w:jc w:val="both"/>
      </w:pPr>
      <w:r>
        <w:t>Атмосфера на палубе с горизонтальным способом погрузки и выгрузки:</w:t>
      </w:r>
    </w:p>
    <w:p w:rsidR="00E250AA" w:rsidRDefault="00E250AA">
      <w:pPr>
        <w:pStyle w:val="ConsPlusNormal"/>
        <w:ind w:firstLine="540"/>
        <w:jc w:val="both"/>
      </w:pPr>
      <w:r>
        <w:t>.6 Умение:</w:t>
      </w:r>
    </w:p>
    <w:p w:rsidR="00E250AA" w:rsidRDefault="00E250AA">
      <w:pPr>
        <w:pStyle w:val="ConsPlusNormal"/>
        <w:ind w:firstLine="540"/>
        <w:jc w:val="both"/>
      </w:pPr>
      <w:r>
        <w:t>.6.1 использовать оборудование, если оно имеется на судне, для наблюдения за состоянием атмосферы в помещениях с горизонтальным способом погрузки и выгрузки; и</w:t>
      </w:r>
    </w:p>
    <w:p w:rsidR="00E250AA" w:rsidRDefault="00E250AA">
      <w:pPr>
        <w:pStyle w:val="ConsPlusNormal"/>
        <w:ind w:firstLine="540"/>
        <w:jc w:val="both"/>
      </w:pPr>
      <w:r>
        <w:lastRenderedPageBreak/>
        <w:t>.6.2 правильно применять установленные для судна процедуры по вентиляции помещений с горизонтальным способом погрузки и выгрузки во время погрузки и выгрузки автотранспортных средств, в течение рейса и при авариях.</w:t>
      </w:r>
    </w:p>
    <w:p w:rsidR="00E250AA" w:rsidRDefault="00E250AA">
      <w:pPr>
        <w:sectPr w:rsidR="00E250AA">
          <w:pgSz w:w="11905" w:h="16838"/>
          <w:pgMar w:top="1134" w:right="850" w:bottom="1134" w:left="1701" w:header="0" w:footer="0" w:gutter="0"/>
          <w:cols w:space="720"/>
        </w:sectPr>
      </w:pPr>
    </w:p>
    <w:p w:rsidR="00E250AA" w:rsidRDefault="00E250AA">
      <w:pPr>
        <w:pStyle w:val="ConsPlusNormal"/>
        <w:jc w:val="right"/>
      </w:pPr>
    </w:p>
    <w:p w:rsidR="00E250AA" w:rsidRDefault="00E250AA">
      <w:pPr>
        <w:pStyle w:val="ConsPlusNormal"/>
        <w:jc w:val="right"/>
      </w:pPr>
      <w:r>
        <w:t>Таблица A-V/2</w:t>
      </w:r>
    </w:p>
    <w:p w:rsidR="00E250AA" w:rsidRDefault="00E250AA">
      <w:pPr>
        <w:pStyle w:val="ConsPlusNormal"/>
        <w:jc w:val="right"/>
      </w:pPr>
    </w:p>
    <w:p w:rsidR="00E250AA" w:rsidRDefault="00E250AA">
      <w:pPr>
        <w:pStyle w:val="ConsPlusNormal"/>
        <w:jc w:val="center"/>
      </w:pPr>
      <w:bookmarkStart w:id="123" w:name="P5942"/>
      <w:bookmarkEnd w:id="123"/>
      <w:r>
        <w:t>Спецификация минимального стандарта</w:t>
      </w:r>
    </w:p>
    <w:p w:rsidR="00E250AA" w:rsidRDefault="00E250AA">
      <w:pPr>
        <w:pStyle w:val="ConsPlusNormal"/>
        <w:jc w:val="center"/>
      </w:pPr>
      <w:r>
        <w:t>компетентности в области управления и поведения</w:t>
      </w:r>
    </w:p>
    <w:p w:rsidR="00E250AA" w:rsidRDefault="00E250AA">
      <w:pPr>
        <w:pStyle w:val="ConsPlusNormal"/>
        <w:jc w:val="center"/>
      </w:pPr>
      <w:r>
        <w:t>человека в критических ситуациях</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2552"/>
        <w:gridCol w:w="2693"/>
        <w:gridCol w:w="2693"/>
      </w:tblGrid>
      <w:tr w:rsidR="00E250AA">
        <w:tc>
          <w:tcPr>
            <w:tcW w:w="1843" w:type="dxa"/>
          </w:tcPr>
          <w:p w:rsidR="00E250AA" w:rsidRDefault="00E250AA">
            <w:pPr>
              <w:pStyle w:val="ConsPlusNormal"/>
              <w:jc w:val="center"/>
            </w:pPr>
            <w:r>
              <w:t>Колонка 1</w:t>
            </w:r>
          </w:p>
        </w:tc>
        <w:tc>
          <w:tcPr>
            <w:tcW w:w="2552" w:type="dxa"/>
          </w:tcPr>
          <w:p w:rsidR="00E250AA" w:rsidRDefault="00E250AA">
            <w:pPr>
              <w:pStyle w:val="ConsPlusNormal"/>
              <w:jc w:val="center"/>
            </w:pPr>
            <w:r>
              <w:t>Колонка 2</w:t>
            </w:r>
          </w:p>
        </w:tc>
        <w:tc>
          <w:tcPr>
            <w:tcW w:w="2693" w:type="dxa"/>
          </w:tcPr>
          <w:p w:rsidR="00E250AA" w:rsidRDefault="00E250AA">
            <w:pPr>
              <w:pStyle w:val="ConsPlusNormal"/>
              <w:jc w:val="center"/>
            </w:pPr>
            <w:bookmarkStart w:id="124" w:name="P5948"/>
            <w:bookmarkEnd w:id="124"/>
            <w:r>
              <w:t>Колонка 3</w:t>
            </w:r>
          </w:p>
        </w:tc>
        <w:tc>
          <w:tcPr>
            <w:tcW w:w="2693" w:type="dxa"/>
          </w:tcPr>
          <w:p w:rsidR="00E250AA" w:rsidRDefault="00E250AA">
            <w:pPr>
              <w:pStyle w:val="ConsPlusNormal"/>
              <w:jc w:val="center"/>
            </w:pPr>
            <w:bookmarkStart w:id="125" w:name="P5949"/>
            <w:bookmarkEnd w:id="125"/>
            <w:r>
              <w:t>Колонка 4</w:t>
            </w:r>
          </w:p>
        </w:tc>
      </w:tr>
      <w:tr w:rsidR="00E250AA">
        <w:tc>
          <w:tcPr>
            <w:tcW w:w="1843" w:type="dxa"/>
          </w:tcPr>
          <w:p w:rsidR="00E250AA" w:rsidRDefault="00E250AA">
            <w:pPr>
              <w:pStyle w:val="ConsPlusNormal"/>
              <w:jc w:val="center"/>
            </w:pPr>
            <w:r>
              <w:t>Сфера компетентности</w:t>
            </w:r>
          </w:p>
        </w:tc>
        <w:tc>
          <w:tcPr>
            <w:tcW w:w="2552" w:type="dxa"/>
          </w:tcPr>
          <w:p w:rsidR="00E250AA" w:rsidRDefault="00E250AA">
            <w:pPr>
              <w:pStyle w:val="ConsPlusNormal"/>
              <w:jc w:val="center"/>
            </w:pPr>
            <w:r>
              <w:t>Знание, понимание и профессиональные навыки</w:t>
            </w:r>
          </w:p>
        </w:tc>
        <w:tc>
          <w:tcPr>
            <w:tcW w:w="2693" w:type="dxa"/>
          </w:tcPr>
          <w:p w:rsidR="00E250AA" w:rsidRDefault="00E250AA">
            <w:pPr>
              <w:pStyle w:val="ConsPlusNormal"/>
              <w:jc w:val="center"/>
            </w:pPr>
            <w:r>
              <w:t>Методы демонстрации компетентности</w:t>
            </w:r>
          </w:p>
        </w:tc>
        <w:tc>
          <w:tcPr>
            <w:tcW w:w="2693" w:type="dxa"/>
          </w:tcPr>
          <w:p w:rsidR="00E250AA" w:rsidRDefault="00E250AA">
            <w:pPr>
              <w:pStyle w:val="ConsPlusNormal"/>
              <w:jc w:val="center"/>
            </w:pPr>
            <w:r>
              <w:t>Критерии для оценки компетентности</w:t>
            </w:r>
          </w:p>
        </w:tc>
      </w:tr>
      <w:tr w:rsidR="00E250AA">
        <w:tc>
          <w:tcPr>
            <w:tcW w:w="1843" w:type="dxa"/>
          </w:tcPr>
          <w:p w:rsidR="00E250AA" w:rsidRDefault="00E250AA">
            <w:pPr>
              <w:pStyle w:val="ConsPlusNormal"/>
            </w:pPr>
            <w:r>
              <w:t>Организация действий на судне при авариях</w:t>
            </w:r>
          </w:p>
        </w:tc>
        <w:tc>
          <w:tcPr>
            <w:tcW w:w="2552" w:type="dxa"/>
          </w:tcPr>
          <w:p w:rsidR="00E250AA" w:rsidRDefault="00E250AA">
            <w:pPr>
              <w:pStyle w:val="ConsPlusNormal"/>
            </w:pPr>
            <w:r>
              <w:t>Знание:</w:t>
            </w:r>
          </w:p>
          <w:p w:rsidR="00E250AA" w:rsidRDefault="00E250AA">
            <w:pPr>
              <w:pStyle w:val="ConsPlusNormal"/>
            </w:pPr>
          </w:p>
          <w:p w:rsidR="00E250AA" w:rsidRDefault="00E250AA">
            <w:pPr>
              <w:pStyle w:val="ConsPlusNormal"/>
            </w:pPr>
            <w:r>
              <w:t>.1 общего устройства и расположения помещений судна</w:t>
            </w:r>
          </w:p>
          <w:p w:rsidR="00E250AA" w:rsidRDefault="00E250AA">
            <w:pPr>
              <w:pStyle w:val="ConsPlusNormal"/>
            </w:pPr>
          </w:p>
          <w:p w:rsidR="00E250AA" w:rsidRDefault="00E250AA">
            <w:pPr>
              <w:pStyle w:val="ConsPlusNormal"/>
            </w:pPr>
            <w:r>
              <w:t>.2 правил безопасности</w:t>
            </w:r>
          </w:p>
          <w:p w:rsidR="00E250AA" w:rsidRDefault="00E250AA">
            <w:pPr>
              <w:pStyle w:val="ConsPlusNormal"/>
            </w:pPr>
          </w:p>
          <w:p w:rsidR="00E250AA" w:rsidRDefault="00E250AA">
            <w:pPr>
              <w:pStyle w:val="ConsPlusNormal"/>
            </w:pPr>
            <w:r>
              <w:t>.3 планов и порядка действий в аварийных ситуациях</w:t>
            </w:r>
          </w:p>
          <w:p w:rsidR="00E250AA" w:rsidRDefault="00E250AA">
            <w:pPr>
              <w:pStyle w:val="ConsPlusNormal"/>
            </w:pPr>
          </w:p>
          <w:p w:rsidR="00E250AA" w:rsidRDefault="00E250AA">
            <w:pPr>
              <w:pStyle w:val="ConsPlusNormal"/>
            </w:pPr>
            <w:r>
              <w:t>Важность принципов разработки специальных действий на судне при авариях, включая:</w:t>
            </w:r>
          </w:p>
          <w:p w:rsidR="00E250AA" w:rsidRDefault="00E250AA">
            <w:pPr>
              <w:pStyle w:val="ConsPlusNormal"/>
            </w:pPr>
          </w:p>
          <w:p w:rsidR="00E250AA" w:rsidRDefault="00E250AA">
            <w:pPr>
              <w:pStyle w:val="ConsPlusNormal"/>
            </w:pPr>
            <w:r>
              <w:t xml:space="preserve">.1 необходимость заблаговременного планирования действий на судне при авариях и </w:t>
            </w:r>
            <w:r>
              <w:lastRenderedPageBreak/>
              <w:t>проведения учений</w:t>
            </w:r>
          </w:p>
          <w:p w:rsidR="00E250AA" w:rsidRDefault="00E250AA">
            <w:pPr>
              <w:pStyle w:val="ConsPlusNormal"/>
            </w:pPr>
          </w:p>
          <w:p w:rsidR="00E250AA" w:rsidRDefault="00E250AA">
            <w:pPr>
              <w:pStyle w:val="ConsPlusNormal"/>
            </w:pPr>
            <w:r>
              <w:t>.2 необходимость для всего персонала знать запланированные действия при авариях и как можно строже выполнять их в случае аварии</w:t>
            </w:r>
          </w:p>
        </w:tc>
        <w:tc>
          <w:tcPr>
            <w:tcW w:w="2693" w:type="dxa"/>
          </w:tcPr>
          <w:p w:rsidR="00E250AA" w:rsidRDefault="00E250AA">
            <w:pPr>
              <w:pStyle w:val="ConsPlusNormal"/>
            </w:pPr>
            <w:r>
              <w:lastRenderedPageBreak/>
              <w:t>Оценка результатов одобренной подготовки, занятий согласно подготовленным одному или нескольким планам действий в аварийных ситуациях и практической демонстрации</w:t>
            </w:r>
          </w:p>
        </w:tc>
        <w:tc>
          <w:tcPr>
            <w:tcW w:w="2693" w:type="dxa"/>
          </w:tcPr>
          <w:p w:rsidR="00E250AA" w:rsidRDefault="00E250AA">
            <w:pPr>
              <w:pStyle w:val="ConsPlusNormal"/>
            </w:pPr>
            <w:r>
              <w:t>Действия на судне при авариях обеспечивают состояние готовности реагировать на аварийные ситуации</w:t>
            </w:r>
          </w:p>
        </w:tc>
      </w:tr>
      <w:tr w:rsidR="00E250AA">
        <w:tc>
          <w:tcPr>
            <w:tcW w:w="1843" w:type="dxa"/>
          </w:tcPr>
          <w:p w:rsidR="00E250AA" w:rsidRDefault="00E250AA">
            <w:pPr>
              <w:pStyle w:val="ConsPlusNormal"/>
            </w:pPr>
            <w:r>
              <w:t>Оптимальное использование ресурсов</w:t>
            </w:r>
          </w:p>
        </w:tc>
        <w:tc>
          <w:tcPr>
            <w:tcW w:w="2552" w:type="dxa"/>
          </w:tcPr>
          <w:p w:rsidR="00E250AA" w:rsidRDefault="00E250AA">
            <w:pPr>
              <w:pStyle w:val="ConsPlusNormal"/>
            </w:pPr>
            <w:r>
              <w:t>Умение оптимально использовать ресурсы, учитывая:</w:t>
            </w:r>
          </w:p>
          <w:p w:rsidR="00E250AA" w:rsidRDefault="00E250AA">
            <w:pPr>
              <w:pStyle w:val="ConsPlusNormal"/>
            </w:pPr>
          </w:p>
          <w:p w:rsidR="00E250AA" w:rsidRDefault="00E250AA">
            <w:pPr>
              <w:pStyle w:val="ConsPlusNormal"/>
            </w:pPr>
            <w:r>
              <w:t>.1 возможность того, что имеющиеся в аварийной ситуации ресурсы могут быть ограничены</w:t>
            </w:r>
          </w:p>
          <w:p w:rsidR="00E250AA" w:rsidRDefault="00E250AA">
            <w:pPr>
              <w:pStyle w:val="ConsPlusNormal"/>
            </w:pPr>
          </w:p>
          <w:p w:rsidR="00E250AA" w:rsidRDefault="00E250AA">
            <w:pPr>
              <w:pStyle w:val="ConsPlusNormal"/>
            </w:pPr>
            <w:r>
              <w:t>.2 необходимость полностью задействовать имеющиеся под рукой персонал и оборудование и, при необходимости, импровизировать</w:t>
            </w:r>
          </w:p>
          <w:p w:rsidR="00E250AA" w:rsidRDefault="00E250AA">
            <w:pPr>
              <w:pStyle w:val="ConsPlusNormal"/>
            </w:pPr>
          </w:p>
          <w:p w:rsidR="00E250AA" w:rsidRDefault="00E250AA">
            <w:pPr>
              <w:pStyle w:val="ConsPlusNormal"/>
            </w:pPr>
            <w:r>
              <w:t xml:space="preserve">Умение организовывать учения в условиях, приближенных к реальным, для поддержания состояния готовности, учитывая уроки предыдущих </w:t>
            </w:r>
            <w:r>
              <w:lastRenderedPageBreak/>
              <w:t>аварий с пассажирскими судами; разбор проведенных учений</w:t>
            </w:r>
          </w:p>
        </w:tc>
        <w:tc>
          <w:tcPr>
            <w:tcW w:w="2693" w:type="dxa"/>
          </w:tcPr>
          <w:p w:rsidR="00E250AA" w:rsidRDefault="00E250AA">
            <w:pPr>
              <w:pStyle w:val="ConsPlusNormal"/>
            </w:pPr>
            <w:r>
              <w:lastRenderedPageBreak/>
              <w:t>Оценка результатов одобренной подготовки, практической демонстрации, а также подготовки и учений на судне по действиям при авариях</w:t>
            </w:r>
          </w:p>
        </w:tc>
        <w:tc>
          <w:tcPr>
            <w:tcW w:w="2693" w:type="dxa"/>
          </w:tcPr>
          <w:p w:rsidR="00E250AA" w:rsidRDefault="00E250AA">
            <w:pPr>
              <w:pStyle w:val="ConsPlusNormal"/>
            </w:pPr>
            <w:r>
              <w:t>В планах действий в чрезвычайных ситуациях оптимально используются имеющиеся ресурсы</w:t>
            </w:r>
          </w:p>
          <w:p w:rsidR="00E250AA" w:rsidRDefault="00E250AA">
            <w:pPr>
              <w:pStyle w:val="ConsPlusNormal"/>
            </w:pPr>
          </w:p>
          <w:p w:rsidR="00E250AA" w:rsidRDefault="00E250AA">
            <w:pPr>
              <w:pStyle w:val="ConsPlusNormal"/>
            </w:pPr>
            <w:r>
              <w:t>Распределение задач и ответственности отражает известную компетентность отдельных лиц</w:t>
            </w:r>
          </w:p>
          <w:p w:rsidR="00E250AA" w:rsidRDefault="00E250AA">
            <w:pPr>
              <w:pStyle w:val="ConsPlusNormal"/>
            </w:pPr>
          </w:p>
          <w:p w:rsidR="00E250AA" w:rsidRDefault="00E250AA">
            <w:pPr>
              <w:pStyle w:val="ConsPlusNormal"/>
            </w:pPr>
            <w:r>
              <w:t>Роли и ответственность аварийных партий и отдельных лиц четко определены</w:t>
            </w:r>
          </w:p>
        </w:tc>
      </w:tr>
      <w:tr w:rsidR="00E250AA">
        <w:tblPrEx>
          <w:tblBorders>
            <w:insideH w:val="nil"/>
          </w:tblBorders>
        </w:tblPrEx>
        <w:tc>
          <w:tcPr>
            <w:tcW w:w="1843" w:type="dxa"/>
            <w:tcBorders>
              <w:bottom w:val="nil"/>
            </w:tcBorders>
          </w:tcPr>
          <w:p w:rsidR="00E250AA" w:rsidRDefault="00E250AA">
            <w:pPr>
              <w:pStyle w:val="ConsPlusNormal"/>
            </w:pPr>
            <w:r>
              <w:t>Руководство действиями при аварии</w:t>
            </w:r>
          </w:p>
        </w:tc>
        <w:tc>
          <w:tcPr>
            <w:tcW w:w="2552" w:type="dxa"/>
            <w:tcBorders>
              <w:bottom w:val="nil"/>
            </w:tcBorders>
          </w:tcPr>
          <w:p w:rsidR="00E250AA" w:rsidRDefault="00E250AA">
            <w:pPr>
              <w:pStyle w:val="ConsPlusNormal"/>
            </w:pPr>
            <w:r>
              <w:t>Умение дать первоначальную оценку аварийной ситуации и обеспечить принятие эффективных мер в соответствии с установленными действиями при авариях</w:t>
            </w:r>
          </w:p>
          <w:p w:rsidR="00E250AA" w:rsidRDefault="00E250AA">
            <w:pPr>
              <w:pStyle w:val="ConsPlusNormal"/>
            </w:pPr>
          </w:p>
          <w:p w:rsidR="00E250AA" w:rsidRDefault="00E250AA">
            <w:pPr>
              <w:pStyle w:val="ConsPlusNormal"/>
            </w:pPr>
            <w:r>
              <w:t>Умение осуществлять руководство</w:t>
            </w:r>
          </w:p>
          <w:p w:rsidR="00E250AA" w:rsidRDefault="00E250AA">
            <w:pPr>
              <w:pStyle w:val="ConsPlusNormal"/>
            </w:pPr>
          </w:p>
          <w:p w:rsidR="00E250AA" w:rsidRDefault="00E250AA">
            <w:pPr>
              <w:pStyle w:val="ConsPlusNormal"/>
            </w:pPr>
            <w:r>
              <w:t>Умение руководить и давать указания другим лицам в аварийных ситуациях, включая необходимость:</w:t>
            </w:r>
          </w:p>
          <w:p w:rsidR="00E250AA" w:rsidRDefault="00E250AA">
            <w:pPr>
              <w:pStyle w:val="ConsPlusNormal"/>
            </w:pPr>
          </w:p>
          <w:p w:rsidR="00E250AA" w:rsidRDefault="00E250AA">
            <w:pPr>
              <w:pStyle w:val="ConsPlusNormal"/>
            </w:pPr>
            <w:r>
              <w:t>.1 подавать пример в аварийных ситуациях</w:t>
            </w:r>
          </w:p>
          <w:p w:rsidR="00E250AA" w:rsidRDefault="00E250AA">
            <w:pPr>
              <w:pStyle w:val="ConsPlusNormal"/>
            </w:pPr>
          </w:p>
          <w:p w:rsidR="00E250AA" w:rsidRDefault="00E250AA">
            <w:pPr>
              <w:pStyle w:val="ConsPlusNormal"/>
            </w:pPr>
            <w:r>
              <w:t>.2 сосредоточиваться на принятии решений, учитывая необходимость быстро действовать в аварийной ситуации</w:t>
            </w:r>
          </w:p>
          <w:p w:rsidR="00E250AA" w:rsidRDefault="00E250AA">
            <w:pPr>
              <w:pStyle w:val="ConsPlusNormal"/>
            </w:pPr>
          </w:p>
          <w:p w:rsidR="00E250AA" w:rsidRDefault="00E250AA">
            <w:pPr>
              <w:pStyle w:val="ConsPlusNormal"/>
            </w:pPr>
            <w:r>
              <w:t xml:space="preserve">.3 побуждать к действию, ободрять и успокаивать пассажиров и другой </w:t>
            </w:r>
            <w:r>
              <w:lastRenderedPageBreak/>
              <w:t>персонал</w:t>
            </w:r>
          </w:p>
          <w:p w:rsidR="00E250AA" w:rsidRDefault="00E250AA">
            <w:pPr>
              <w:pStyle w:val="ConsPlusNormal"/>
            </w:pPr>
          </w:p>
          <w:p w:rsidR="00E250AA" w:rsidRDefault="00E250AA">
            <w:pPr>
              <w:pStyle w:val="ConsPlusNormal"/>
            </w:pPr>
            <w:r>
              <w:t>Умение справляться со стрессом</w:t>
            </w:r>
          </w:p>
        </w:tc>
        <w:tc>
          <w:tcPr>
            <w:tcW w:w="2693" w:type="dxa"/>
            <w:tcBorders>
              <w:bottom w:val="nil"/>
            </w:tcBorders>
          </w:tcPr>
          <w:p w:rsidR="00E250AA" w:rsidRDefault="00E250AA">
            <w:pPr>
              <w:pStyle w:val="ConsPlusNormal"/>
            </w:pPr>
            <w:r>
              <w:lastRenderedPageBreak/>
              <w:t>Оценка результатов одобренной подготовки, практической демонстрации, а также подготовки и учений на судне по действиям при авариях</w:t>
            </w:r>
          </w:p>
        </w:tc>
        <w:tc>
          <w:tcPr>
            <w:tcW w:w="2693" w:type="dxa"/>
            <w:tcBorders>
              <w:bottom w:val="nil"/>
            </w:tcBorders>
          </w:tcPr>
          <w:p w:rsidR="00E250AA" w:rsidRDefault="00E250AA">
            <w:pPr>
              <w:pStyle w:val="ConsPlusNormal"/>
            </w:pPr>
            <w:r>
              <w:t>Процедуры и действия соответствуют установленным принципам и планам по управлению в критических ситуациях на судне</w:t>
            </w:r>
          </w:p>
          <w:p w:rsidR="00E250AA" w:rsidRDefault="00E250AA">
            <w:pPr>
              <w:pStyle w:val="ConsPlusNormal"/>
            </w:pPr>
          </w:p>
          <w:p w:rsidR="00E250AA" w:rsidRDefault="00E250AA">
            <w:pPr>
              <w:pStyle w:val="ConsPlusNormal"/>
            </w:pPr>
            <w:r>
              <w:t>Цели и стратегия соответствуют характеру аварии, учитывают чрезвычайность ситуации и обеспечивают оптимальное использование имеющихся ресурсов</w:t>
            </w:r>
          </w:p>
          <w:p w:rsidR="00E250AA" w:rsidRDefault="00E250AA">
            <w:pPr>
              <w:pStyle w:val="ConsPlusNormal"/>
            </w:pPr>
          </w:p>
          <w:p w:rsidR="00E250AA" w:rsidRDefault="00E250AA">
            <w:pPr>
              <w:pStyle w:val="ConsPlusNormal"/>
            </w:pPr>
            <w:r>
              <w:t>Действия членов экипажа способствуют поддержанию порядка и обеспечению управления</w:t>
            </w:r>
          </w:p>
        </w:tc>
      </w:tr>
      <w:tr w:rsidR="00E250AA">
        <w:tblPrEx>
          <w:tblBorders>
            <w:insideH w:val="nil"/>
          </w:tblBorders>
        </w:tblPrEx>
        <w:tc>
          <w:tcPr>
            <w:tcW w:w="1843" w:type="dxa"/>
            <w:tcBorders>
              <w:top w:val="nil"/>
            </w:tcBorders>
          </w:tcPr>
          <w:p w:rsidR="00E250AA" w:rsidRDefault="00E250AA">
            <w:pPr>
              <w:pStyle w:val="ConsPlusNormal"/>
            </w:pPr>
          </w:p>
        </w:tc>
        <w:tc>
          <w:tcPr>
            <w:tcW w:w="2552" w:type="dxa"/>
            <w:tcBorders>
              <w:top w:val="nil"/>
            </w:tcBorders>
          </w:tcPr>
          <w:p w:rsidR="00E250AA" w:rsidRDefault="00E250AA">
            <w:pPr>
              <w:pStyle w:val="ConsPlusNormal"/>
            </w:pPr>
            <w:r>
              <w:t>Умение определять развитие симптомов собственного излишнего стресса и таких же симптомов у других членов судовой аварийной партии</w:t>
            </w:r>
          </w:p>
          <w:p w:rsidR="00E250AA" w:rsidRDefault="00E250AA">
            <w:pPr>
              <w:pStyle w:val="ConsPlusNormal"/>
            </w:pPr>
          </w:p>
          <w:p w:rsidR="00E250AA" w:rsidRDefault="00E250AA">
            <w:pPr>
              <w:pStyle w:val="ConsPlusNormal"/>
            </w:pPr>
            <w:r>
              <w:t>Понимание того, что стресс, вызванный аварийными ситуациями, может оказывать отрицательное влияние на деятельность отдельных лиц и на их способность действовать по инструкциям и соблюдать процедуры</w:t>
            </w:r>
          </w:p>
        </w:tc>
        <w:tc>
          <w:tcPr>
            <w:tcW w:w="2693" w:type="dxa"/>
            <w:tcBorders>
              <w:top w:val="nil"/>
            </w:tcBorders>
          </w:tcPr>
          <w:p w:rsidR="00E250AA" w:rsidRDefault="00E250AA">
            <w:pPr>
              <w:pStyle w:val="ConsPlusNormal"/>
            </w:pPr>
          </w:p>
        </w:tc>
        <w:tc>
          <w:tcPr>
            <w:tcW w:w="2693" w:type="dxa"/>
            <w:tcBorders>
              <w:top w:val="nil"/>
            </w:tcBorders>
          </w:tcPr>
          <w:p w:rsidR="00E250AA" w:rsidRDefault="00E250AA">
            <w:pPr>
              <w:pStyle w:val="ConsPlusNormal"/>
            </w:pPr>
          </w:p>
        </w:tc>
      </w:tr>
      <w:tr w:rsidR="00E250AA">
        <w:tblPrEx>
          <w:tblBorders>
            <w:insideH w:val="nil"/>
          </w:tblBorders>
        </w:tblPrEx>
        <w:tc>
          <w:tcPr>
            <w:tcW w:w="1843" w:type="dxa"/>
            <w:tcBorders>
              <w:bottom w:val="nil"/>
            </w:tcBorders>
          </w:tcPr>
          <w:p w:rsidR="00E250AA" w:rsidRDefault="00E250AA">
            <w:pPr>
              <w:pStyle w:val="ConsPlusNormal"/>
            </w:pPr>
            <w:r>
              <w:t>Управление пассажирами и другим персоналом в аварийных ситуациях</w:t>
            </w:r>
          </w:p>
        </w:tc>
        <w:tc>
          <w:tcPr>
            <w:tcW w:w="2552" w:type="dxa"/>
            <w:tcBorders>
              <w:bottom w:val="nil"/>
            </w:tcBorders>
          </w:tcPr>
          <w:p w:rsidR="00E250AA" w:rsidRDefault="00E250AA">
            <w:pPr>
              <w:pStyle w:val="ConsPlusNormal"/>
            </w:pPr>
            <w:r>
              <w:t>Поведение и реакции человека</w:t>
            </w:r>
          </w:p>
          <w:p w:rsidR="00E250AA" w:rsidRDefault="00E250AA">
            <w:pPr>
              <w:pStyle w:val="ConsPlusNormal"/>
            </w:pPr>
          </w:p>
          <w:p w:rsidR="00E250AA" w:rsidRDefault="00E250AA">
            <w:pPr>
              <w:pStyle w:val="ConsPlusNormal"/>
            </w:pPr>
            <w:r>
              <w:t>Умение управлять пассажирами и другим персоналом в аварийных ситуациях, включая:</w:t>
            </w:r>
          </w:p>
          <w:p w:rsidR="00E250AA" w:rsidRDefault="00E250AA">
            <w:pPr>
              <w:pStyle w:val="ConsPlusNormal"/>
            </w:pPr>
          </w:p>
          <w:p w:rsidR="00E250AA" w:rsidRDefault="00E250AA">
            <w:pPr>
              <w:pStyle w:val="ConsPlusNormal"/>
            </w:pPr>
            <w:r>
              <w:t xml:space="preserve">.1 знание общих типов реакций пассажиров и </w:t>
            </w:r>
            <w:r>
              <w:lastRenderedPageBreak/>
              <w:t>другого персонала в аварийных ситуациях, и в частности того, что:</w:t>
            </w:r>
          </w:p>
          <w:p w:rsidR="00E250AA" w:rsidRDefault="00E250AA">
            <w:pPr>
              <w:pStyle w:val="ConsPlusNormal"/>
            </w:pPr>
          </w:p>
          <w:p w:rsidR="00E250AA" w:rsidRDefault="00E250AA">
            <w:pPr>
              <w:pStyle w:val="ConsPlusNormal"/>
            </w:pPr>
            <w:r>
              <w:t>.1.1 обычно проходит некоторое время, прежде чем люди начинают воспринимать ситуацию как аварийную</w:t>
            </w:r>
          </w:p>
          <w:p w:rsidR="00E250AA" w:rsidRDefault="00E250AA">
            <w:pPr>
              <w:pStyle w:val="ConsPlusNormal"/>
            </w:pPr>
          </w:p>
          <w:p w:rsidR="00E250AA" w:rsidRDefault="00E250AA">
            <w:pPr>
              <w:pStyle w:val="ConsPlusNormal"/>
            </w:pPr>
            <w:r>
              <w:t>.1.2 некоторые люди могут паниковать и вести себя неразумно, их способность понимать может быть снижена, и они могут реагировать на указания не так, как в неаварийной ситуации</w:t>
            </w:r>
          </w:p>
          <w:p w:rsidR="00E250AA" w:rsidRDefault="00E250AA">
            <w:pPr>
              <w:pStyle w:val="ConsPlusNormal"/>
            </w:pPr>
          </w:p>
          <w:p w:rsidR="00E250AA" w:rsidRDefault="00E250AA">
            <w:pPr>
              <w:pStyle w:val="ConsPlusNormal"/>
            </w:pPr>
            <w:r>
              <w:t>.2 знание того, что пассажиры и другой персонал могут, среди прочего:</w:t>
            </w:r>
          </w:p>
        </w:tc>
        <w:tc>
          <w:tcPr>
            <w:tcW w:w="2693" w:type="dxa"/>
            <w:tcBorders>
              <w:bottom w:val="nil"/>
            </w:tcBorders>
          </w:tcPr>
          <w:p w:rsidR="00E250AA" w:rsidRDefault="00E250AA">
            <w:pPr>
              <w:pStyle w:val="ConsPlusNormal"/>
            </w:pPr>
            <w:r>
              <w:lastRenderedPageBreak/>
              <w:t>Оценка результатов одобренной подготовки, практической демонстрации, а также подготовки и учений на судне по действиям при авариях</w:t>
            </w:r>
          </w:p>
        </w:tc>
        <w:tc>
          <w:tcPr>
            <w:tcW w:w="2693" w:type="dxa"/>
            <w:tcBorders>
              <w:bottom w:val="nil"/>
            </w:tcBorders>
          </w:tcPr>
          <w:p w:rsidR="00E250AA" w:rsidRDefault="00E250AA">
            <w:pPr>
              <w:pStyle w:val="ConsPlusNormal"/>
            </w:pPr>
            <w:r>
              <w:t>Действия членов экипажа способствуют поддержанию порядка и обеспечению управления</w:t>
            </w:r>
          </w:p>
        </w:tc>
      </w:tr>
      <w:tr w:rsidR="00E250AA">
        <w:tblPrEx>
          <w:tblBorders>
            <w:insideH w:val="nil"/>
          </w:tblBorders>
        </w:tblPrEx>
        <w:tc>
          <w:tcPr>
            <w:tcW w:w="1843" w:type="dxa"/>
            <w:tcBorders>
              <w:top w:val="nil"/>
            </w:tcBorders>
          </w:tcPr>
          <w:p w:rsidR="00E250AA" w:rsidRDefault="00E250AA">
            <w:pPr>
              <w:pStyle w:val="ConsPlusNormal"/>
            </w:pPr>
          </w:p>
        </w:tc>
        <w:tc>
          <w:tcPr>
            <w:tcW w:w="2552" w:type="dxa"/>
            <w:tcBorders>
              <w:top w:val="nil"/>
            </w:tcBorders>
          </w:tcPr>
          <w:p w:rsidR="00E250AA" w:rsidRDefault="00E250AA">
            <w:pPr>
              <w:pStyle w:val="ConsPlusNormal"/>
            </w:pPr>
            <w:r>
              <w:t>.2.1 начать искать родственников, друзей и/или свои вещи - как первая реакция в случае, когда что-то происходит не так</w:t>
            </w:r>
          </w:p>
          <w:p w:rsidR="00E250AA" w:rsidRDefault="00E250AA">
            <w:pPr>
              <w:pStyle w:val="ConsPlusNormal"/>
            </w:pPr>
          </w:p>
          <w:p w:rsidR="00E250AA" w:rsidRDefault="00E250AA">
            <w:pPr>
              <w:pStyle w:val="ConsPlusNormal"/>
            </w:pPr>
            <w:r>
              <w:t xml:space="preserve">.2.2 искать убежища в своих каютах или других помещениях на судне, </w:t>
            </w:r>
            <w:r>
              <w:lastRenderedPageBreak/>
              <w:t>где, по их мнению, они могут избежать опасности</w:t>
            </w:r>
          </w:p>
          <w:p w:rsidR="00E250AA" w:rsidRDefault="00E250AA">
            <w:pPr>
              <w:pStyle w:val="ConsPlusNormal"/>
            </w:pPr>
          </w:p>
          <w:p w:rsidR="00E250AA" w:rsidRDefault="00E250AA">
            <w:pPr>
              <w:pStyle w:val="ConsPlusNormal"/>
            </w:pPr>
            <w:r>
              <w:t>.2.3 стремиться переместиться к борту, противоположному крену, когда судно кренится</w:t>
            </w:r>
          </w:p>
          <w:p w:rsidR="00E250AA" w:rsidRDefault="00E250AA">
            <w:pPr>
              <w:pStyle w:val="ConsPlusNormal"/>
            </w:pPr>
          </w:p>
          <w:p w:rsidR="00E250AA" w:rsidRDefault="00E250AA">
            <w:pPr>
              <w:pStyle w:val="ConsPlusNormal"/>
            </w:pPr>
            <w:r>
              <w:t>.3 осознание возможности возникновения паники вследствие разъединения семей</w:t>
            </w:r>
          </w:p>
        </w:tc>
        <w:tc>
          <w:tcPr>
            <w:tcW w:w="2693" w:type="dxa"/>
            <w:tcBorders>
              <w:top w:val="nil"/>
            </w:tcBorders>
          </w:tcPr>
          <w:p w:rsidR="00E250AA" w:rsidRDefault="00E250AA">
            <w:pPr>
              <w:pStyle w:val="ConsPlusNormal"/>
            </w:pPr>
          </w:p>
        </w:tc>
        <w:tc>
          <w:tcPr>
            <w:tcW w:w="2693" w:type="dxa"/>
            <w:tcBorders>
              <w:top w:val="nil"/>
            </w:tcBorders>
          </w:tcPr>
          <w:p w:rsidR="00E250AA" w:rsidRDefault="00E250AA">
            <w:pPr>
              <w:pStyle w:val="ConsPlusNormal"/>
            </w:pPr>
          </w:p>
        </w:tc>
      </w:tr>
      <w:tr w:rsidR="00E250AA">
        <w:tblPrEx>
          <w:tblBorders>
            <w:insideH w:val="nil"/>
          </w:tblBorders>
        </w:tblPrEx>
        <w:tc>
          <w:tcPr>
            <w:tcW w:w="1843" w:type="dxa"/>
            <w:tcBorders>
              <w:bottom w:val="nil"/>
            </w:tcBorders>
          </w:tcPr>
          <w:p w:rsidR="00E250AA" w:rsidRDefault="00E250AA">
            <w:pPr>
              <w:pStyle w:val="ConsPlusNormal"/>
            </w:pPr>
            <w:r>
              <w:t>Установление и поддержание эффективного общения</w:t>
            </w:r>
          </w:p>
        </w:tc>
        <w:tc>
          <w:tcPr>
            <w:tcW w:w="2552" w:type="dxa"/>
            <w:tcBorders>
              <w:bottom w:val="nil"/>
            </w:tcBorders>
          </w:tcPr>
          <w:p w:rsidR="00E250AA" w:rsidRDefault="00E250AA">
            <w:pPr>
              <w:pStyle w:val="ConsPlusNormal"/>
            </w:pPr>
            <w:r>
              <w:t>Умение устанавливать и поддерживать эффективное общение, включая:</w:t>
            </w:r>
          </w:p>
          <w:p w:rsidR="00E250AA" w:rsidRDefault="00E250AA">
            <w:pPr>
              <w:pStyle w:val="ConsPlusNormal"/>
            </w:pPr>
          </w:p>
          <w:p w:rsidR="00E250AA" w:rsidRDefault="00E250AA">
            <w:pPr>
              <w:pStyle w:val="ConsPlusNormal"/>
            </w:pPr>
            <w:r>
              <w:t>.1 важность четких и кратких инструкций и докладов</w:t>
            </w:r>
          </w:p>
          <w:p w:rsidR="00E250AA" w:rsidRDefault="00E250AA">
            <w:pPr>
              <w:pStyle w:val="ConsPlusNormal"/>
            </w:pPr>
          </w:p>
          <w:p w:rsidR="00E250AA" w:rsidRDefault="00E250AA">
            <w:pPr>
              <w:pStyle w:val="ConsPlusNormal"/>
            </w:pPr>
            <w:r>
              <w:t>.2 необходимость поощрять обмен информацией с пассажирами и другим персоналом и получение информации от них</w:t>
            </w:r>
          </w:p>
          <w:p w:rsidR="00E250AA" w:rsidRDefault="00E250AA">
            <w:pPr>
              <w:pStyle w:val="ConsPlusNormal"/>
            </w:pPr>
          </w:p>
          <w:p w:rsidR="00E250AA" w:rsidRDefault="00E250AA">
            <w:pPr>
              <w:pStyle w:val="ConsPlusNormal"/>
            </w:pPr>
            <w:r>
              <w:t xml:space="preserve">Умение снабдить нужной информацией </w:t>
            </w:r>
            <w:r>
              <w:lastRenderedPageBreak/>
              <w:t>пассажиров и другой персонал в аварийной ситуации, держать их в курсе общей ситуации и сообщать им о том, какие действия от них требуются, с учетом:</w:t>
            </w:r>
          </w:p>
          <w:p w:rsidR="00E250AA" w:rsidRDefault="00E250AA">
            <w:pPr>
              <w:pStyle w:val="ConsPlusNormal"/>
            </w:pPr>
          </w:p>
          <w:p w:rsidR="00E250AA" w:rsidRDefault="00E250AA">
            <w:pPr>
              <w:pStyle w:val="ConsPlusNormal"/>
            </w:pPr>
            <w:r>
              <w:t>.1 языка или языков, используемых основной массой пассажиров и другого персонала, перевозимых в конкретном рейсе</w:t>
            </w:r>
          </w:p>
        </w:tc>
        <w:tc>
          <w:tcPr>
            <w:tcW w:w="2693" w:type="dxa"/>
            <w:tcBorders>
              <w:bottom w:val="nil"/>
            </w:tcBorders>
          </w:tcPr>
          <w:p w:rsidR="00E250AA" w:rsidRDefault="00E250AA">
            <w:pPr>
              <w:pStyle w:val="ConsPlusNormal"/>
            </w:pPr>
            <w:r>
              <w:lastRenderedPageBreak/>
              <w:t>Оценка результатов одобренной подготовки, учений и практической демонстрации</w:t>
            </w:r>
          </w:p>
        </w:tc>
        <w:tc>
          <w:tcPr>
            <w:tcW w:w="2693" w:type="dxa"/>
            <w:tcBorders>
              <w:bottom w:val="nil"/>
            </w:tcBorders>
          </w:tcPr>
          <w:p w:rsidR="00E250AA" w:rsidRDefault="00E250AA">
            <w:pPr>
              <w:pStyle w:val="ConsPlusNormal"/>
            </w:pPr>
            <w:r>
              <w:t>Информация из всех доступных источников извлекается, оценивается и подтверждается, насколько это практически возможно, быстро и пересматривается постоянно во время аварии</w:t>
            </w:r>
          </w:p>
          <w:p w:rsidR="00E250AA" w:rsidRDefault="00E250AA">
            <w:pPr>
              <w:pStyle w:val="ConsPlusNormal"/>
            </w:pPr>
          </w:p>
          <w:p w:rsidR="00E250AA" w:rsidRDefault="00E250AA">
            <w:pPr>
              <w:pStyle w:val="ConsPlusNormal"/>
            </w:pPr>
            <w:r>
              <w:t>Информация, переданная отдельным лицам, аварийным партиям и пассажирам, - точная, нужная и своевременная</w:t>
            </w:r>
          </w:p>
          <w:p w:rsidR="00E250AA" w:rsidRDefault="00E250AA">
            <w:pPr>
              <w:pStyle w:val="ConsPlusNormal"/>
            </w:pPr>
          </w:p>
          <w:p w:rsidR="00E250AA" w:rsidRDefault="00E250AA">
            <w:pPr>
              <w:pStyle w:val="ConsPlusNormal"/>
            </w:pPr>
            <w:r>
              <w:t xml:space="preserve">Пассажиры регулярно информируются о </w:t>
            </w:r>
            <w:r>
              <w:lastRenderedPageBreak/>
              <w:t>характере аварии и требуемых от них действиях</w:t>
            </w:r>
          </w:p>
        </w:tc>
      </w:tr>
      <w:tr w:rsidR="00E250AA">
        <w:tblPrEx>
          <w:tblBorders>
            <w:insideH w:val="nil"/>
          </w:tblBorders>
        </w:tblPrEx>
        <w:tc>
          <w:tcPr>
            <w:tcW w:w="1843" w:type="dxa"/>
            <w:tcBorders>
              <w:top w:val="nil"/>
            </w:tcBorders>
          </w:tcPr>
          <w:p w:rsidR="00E250AA" w:rsidRDefault="00E250AA">
            <w:pPr>
              <w:pStyle w:val="ConsPlusNormal"/>
            </w:pPr>
          </w:p>
        </w:tc>
        <w:tc>
          <w:tcPr>
            <w:tcW w:w="2552" w:type="dxa"/>
            <w:tcBorders>
              <w:top w:val="nil"/>
            </w:tcBorders>
          </w:tcPr>
          <w:p w:rsidR="00E250AA" w:rsidRDefault="00E250AA">
            <w:pPr>
              <w:pStyle w:val="ConsPlusNormal"/>
            </w:pPr>
            <w:r>
              <w:t>.2 возможной необходимости общаться при аварии с помощью других средств (таких, как показ, жесты или привлечение внимания к месту, где находятся инструкции, местам сбора, спасательным устройствам или путям эвакуации) в тех случаях, когда устное общение практически невозможно</w:t>
            </w:r>
          </w:p>
          <w:p w:rsidR="00E250AA" w:rsidRDefault="00E250AA">
            <w:pPr>
              <w:pStyle w:val="ConsPlusNormal"/>
            </w:pPr>
          </w:p>
          <w:p w:rsidR="00E250AA" w:rsidRDefault="00E250AA">
            <w:pPr>
              <w:pStyle w:val="ConsPlusNormal"/>
            </w:pPr>
            <w:r>
              <w:t xml:space="preserve">.3 языка, на котором могут передаваться аварийные объявления во время аварии или учения, с целью дать </w:t>
            </w:r>
            <w:r>
              <w:lastRenderedPageBreak/>
              <w:t>пассажирам важные указания и облегчить действия членов экипажа по оказанию помощи пассажирам</w:t>
            </w:r>
          </w:p>
        </w:tc>
        <w:tc>
          <w:tcPr>
            <w:tcW w:w="2693" w:type="dxa"/>
            <w:tcBorders>
              <w:top w:val="nil"/>
            </w:tcBorders>
          </w:tcPr>
          <w:p w:rsidR="00E250AA" w:rsidRDefault="00E250AA">
            <w:pPr>
              <w:pStyle w:val="ConsPlusNormal"/>
            </w:pPr>
          </w:p>
        </w:tc>
        <w:tc>
          <w:tcPr>
            <w:tcW w:w="2693" w:type="dxa"/>
            <w:tcBorders>
              <w:top w:val="nil"/>
            </w:tcBorders>
          </w:tcPr>
          <w:p w:rsidR="00E250AA" w:rsidRDefault="00E250AA">
            <w:pPr>
              <w:pStyle w:val="ConsPlusNormal"/>
            </w:pPr>
          </w:p>
        </w:tc>
      </w:tr>
    </w:tbl>
    <w:p w:rsidR="00E250AA" w:rsidRDefault="00E250AA">
      <w:pPr>
        <w:sectPr w:rsidR="00E250AA">
          <w:pgSz w:w="16838" w:h="11905" w:orient="landscape"/>
          <w:pgMar w:top="1701" w:right="1134" w:bottom="850" w:left="1134" w:header="0" w:footer="0" w:gutter="0"/>
          <w:cols w:space="720"/>
        </w:sectPr>
      </w:pPr>
    </w:p>
    <w:p w:rsidR="00E250AA" w:rsidRDefault="00E250AA">
      <w:pPr>
        <w:pStyle w:val="ConsPlusNormal"/>
        <w:ind w:firstLine="540"/>
        <w:jc w:val="both"/>
      </w:pPr>
    </w:p>
    <w:p w:rsidR="00E250AA" w:rsidRDefault="00E250AA">
      <w:pPr>
        <w:pStyle w:val="ConsPlusNormal"/>
        <w:jc w:val="center"/>
      </w:pPr>
      <w:r>
        <w:t>Глава VI</w:t>
      </w:r>
    </w:p>
    <w:p w:rsidR="00E250AA" w:rsidRDefault="00E250AA">
      <w:pPr>
        <w:pStyle w:val="ConsPlusNormal"/>
        <w:jc w:val="center"/>
      </w:pPr>
    </w:p>
    <w:p w:rsidR="00E250AA" w:rsidRDefault="00E250AA">
      <w:pPr>
        <w:pStyle w:val="ConsPlusNormal"/>
        <w:jc w:val="center"/>
      </w:pPr>
      <w:r>
        <w:t>СТАНДАРТЫ В ОТНОШЕНИИ ФУНКЦИЙ, КАСАЮЩИХСЯ</w:t>
      </w:r>
    </w:p>
    <w:p w:rsidR="00E250AA" w:rsidRDefault="00E250AA">
      <w:pPr>
        <w:pStyle w:val="ConsPlusNormal"/>
        <w:jc w:val="center"/>
      </w:pPr>
      <w:r>
        <w:t>АВАРИЙНЫХ СИТУАЦИЙ, ОХРАНЫ ТРУДА, ОХРАНЫ, МЕДИЦИНСКОГО</w:t>
      </w:r>
    </w:p>
    <w:p w:rsidR="00E250AA" w:rsidRDefault="00E250AA">
      <w:pPr>
        <w:pStyle w:val="ConsPlusNormal"/>
        <w:jc w:val="center"/>
      </w:pPr>
      <w:r>
        <w:t>УХОДА И ВЫЖИВАНИЯ</w:t>
      </w:r>
    </w:p>
    <w:p w:rsidR="00E250AA" w:rsidRDefault="00E250AA">
      <w:pPr>
        <w:pStyle w:val="ConsPlusNormal"/>
        <w:ind w:firstLine="540"/>
        <w:jc w:val="both"/>
      </w:pPr>
    </w:p>
    <w:p w:rsidR="00E250AA" w:rsidRDefault="00E250AA">
      <w:pPr>
        <w:pStyle w:val="ConsPlusNormal"/>
        <w:jc w:val="center"/>
      </w:pPr>
      <w:r>
        <w:t>Раздел A-VI/1. ОБЯЗАТЕЛЬНЫЕ МИНИМАЛЬНЫЕ ТРЕБОВАНИЯ</w:t>
      </w:r>
    </w:p>
    <w:p w:rsidR="00E250AA" w:rsidRDefault="00E250AA">
      <w:pPr>
        <w:pStyle w:val="ConsPlusNormal"/>
        <w:jc w:val="center"/>
      </w:pPr>
      <w:r>
        <w:t>ПО ОЗНАКОМЛЕНИЮ, НАЧАЛЬНОЙ ПОДГОТОВКЕ И ИНСТРУКТАЖУ</w:t>
      </w:r>
    </w:p>
    <w:p w:rsidR="00E250AA" w:rsidRDefault="00E250AA">
      <w:pPr>
        <w:pStyle w:val="ConsPlusNormal"/>
        <w:jc w:val="center"/>
      </w:pPr>
      <w:r>
        <w:t>ПО ВОПРОСАМ БЕЗОПАСНОСТИ ДЛЯ ВСЕХ МОРЯКОВ</w:t>
      </w:r>
    </w:p>
    <w:p w:rsidR="00E250AA" w:rsidRDefault="00E250AA">
      <w:pPr>
        <w:pStyle w:val="ConsPlusNormal"/>
        <w:ind w:firstLine="540"/>
        <w:jc w:val="both"/>
      </w:pPr>
    </w:p>
    <w:p w:rsidR="00E250AA" w:rsidRDefault="00E250AA">
      <w:pPr>
        <w:pStyle w:val="ConsPlusNormal"/>
        <w:ind w:firstLine="540"/>
        <w:jc w:val="both"/>
      </w:pPr>
      <w:r>
        <w:t>Ознакомительная подготовка по вопросам безопасности</w:t>
      </w:r>
    </w:p>
    <w:p w:rsidR="00E250AA" w:rsidRDefault="00E250AA">
      <w:pPr>
        <w:pStyle w:val="ConsPlusNormal"/>
        <w:ind w:firstLine="540"/>
        <w:jc w:val="both"/>
      </w:pPr>
      <w:r>
        <w:t>1 До того, как им будут назначены обязанности на судне, все лица, работающие или занятые на морском судне, не являющиеся пассажирами, должны пройти одобренную ознакомительную подготовку в отношении способов личного выживания или получить достаточную информацию и инструктаж, принимая по внимание руководство, приведенное в части B, с тем чтобы они:</w:t>
      </w:r>
    </w:p>
    <w:p w:rsidR="00E250AA" w:rsidRDefault="00E250AA">
      <w:pPr>
        <w:pStyle w:val="ConsPlusNormal"/>
        <w:ind w:firstLine="540"/>
        <w:jc w:val="both"/>
      </w:pPr>
      <w:r>
        <w:t>.1 могли общаться с другими людьми на судне по основным вопросам безопасности и понимать информацию по безопасности, представленную в виде символов, знаков и аварийно-предупредительных сигналов;</w:t>
      </w:r>
    </w:p>
    <w:p w:rsidR="00E250AA" w:rsidRDefault="00E250AA">
      <w:pPr>
        <w:pStyle w:val="ConsPlusNormal"/>
        <w:ind w:firstLine="540"/>
        <w:jc w:val="both"/>
      </w:pPr>
      <w:r>
        <w:t>.2 знали, какие действия надо предпринимать в случае:</w:t>
      </w:r>
    </w:p>
    <w:p w:rsidR="00E250AA" w:rsidRDefault="00E250AA">
      <w:pPr>
        <w:pStyle w:val="ConsPlusNormal"/>
        <w:ind w:firstLine="540"/>
        <w:jc w:val="both"/>
      </w:pPr>
      <w:r>
        <w:t>.2.1 падения человека за борт,</w:t>
      </w:r>
    </w:p>
    <w:p w:rsidR="00E250AA" w:rsidRDefault="00E250AA">
      <w:pPr>
        <w:pStyle w:val="ConsPlusNormal"/>
        <w:ind w:firstLine="540"/>
        <w:jc w:val="both"/>
      </w:pPr>
      <w:r>
        <w:t>.2.2 обнаружения пожара или дыма, или</w:t>
      </w:r>
    </w:p>
    <w:p w:rsidR="00E250AA" w:rsidRDefault="00E250AA">
      <w:pPr>
        <w:pStyle w:val="ConsPlusNormal"/>
        <w:ind w:firstLine="540"/>
        <w:jc w:val="both"/>
      </w:pPr>
      <w:r>
        <w:t>.2.3 подачи сигнала о пожаре или оставлении судна;</w:t>
      </w:r>
    </w:p>
    <w:p w:rsidR="00E250AA" w:rsidRDefault="00E250AA">
      <w:pPr>
        <w:pStyle w:val="ConsPlusNormal"/>
        <w:ind w:firstLine="540"/>
        <w:jc w:val="both"/>
      </w:pPr>
      <w:r>
        <w:t>.3 знали места сбора и посадки и пути эвакуации;</w:t>
      </w:r>
    </w:p>
    <w:p w:rsidR="00E250AA" w:rsidRDefault="00E250AA">
      <w:pPr>
        <w:pStyle w:val="ConsPlusNormal"/>
        <w:ind w:firstLine="540"/>
        <w:jc w:val="both"/>
      </w:pPr>
      <w:r>
        <w:t>.4 знали местонахождение спасательного жилета и умели надевать его;</w:t>
      </w:r>
    </w:p>
    <w:p w:rsidR="00E250AA" w:rsidRDefault="00E250AA">
      <w:pPr>
        <w:pStyle w:val="ConsPlusNormal"/>
        <w:ind w:firstLine="540"/>
        <w:jc w:val="both"/>
      </w:pPr>
      <w:r>
        <w:t>.5 умели объявлять тревогу и имели начальные знания об использовании переносных огнетушителей;</w:t>
      </w:r>
    </w:p>
    <w:p w:rsidR="00E250AA" w:rsidRDefault="00E250AA">
      <w:pPr>
        <w:pStyle w:val="ConsPlusNormal"/>
        <w:ind w:firstLine="540"/>
        <w:jc w:val="both"/>
      </w:pPr>
      <w:r>
        <w:t>.6 могли предпринять немедленные действия при несчастном случае или в иной ситуации, требующей неотложной медицинской помощи, прежде чем обратиться за последующей медицинской помощью, которую можно получить на судне; и</w:t>
      </w:r>
    </w:p>
    <w:p w:rsidR="00E250AA" w:rsidRDefault="00E250AA">
      <w:pPr>
        <w:pStyle w:val="ConsPlusNormal"/>
        <w:ind w:firstLine="540"/>
        <w:jc w:val="both"/>
      </w:pPr>
      <w:r>
        <w:t>.7 умели закрывать и открывать противопожарные, водонепроницаемые и непроницаемые при воздействии моря двери, установленные на конкретном судне, иные чем предназначенные для закрытия отверстий в корпусе судна.</w:t>
      </w:r>
    </w:p>
    <w:p w:rsidR="00E250AA" w:rsidRDefault="00E250AA">
      <w:pPr>
        <w:pStyle w:val="ConsPlusNormal"/>
        <w:ind w:firstLine="540"/>
        <w:jc w:val="both"/>
      </w:pPr>
      <w:r>
        <w:t>Начальная подготовка</w:t>
      </w:r>
    </w:p>
    <w:p w:rsidR="00E250AA" w:rsidRDefault="00E250AA">
      <w:pPr>
        <w:pStyle w:val="ConsPlusNormal"/>
        <w:ind w:firstLine="540"/>
        <w:jc w:val="both"/>
      </w:pPr>
      <w:bookmarkStart w:id="126" w:name="P6080"/>
      <w:bookmarkEnd w:id="126"/>
      <w:r>
        <w:t>2 Моряки, работающие или занятые на судне в какой-либо должности, связанной с выполнением обязанностей по безопасности или предотвращению загрязнения во время эксплуатации судна, прежде чем им будут назначены какие-либо обязанности на судне, должны:</w:t>
      </w:r>
    </w:p>
    <w:p w:rsidR="00E250AA" w:rsidRDefault="00E250AA">
      <w:pPr>
        <w:pStyle w:val="ConsPlusNormal"/>
        <w:ind w:firstLine="540"/>
        <w:jc w:val="both"/>
      </w:pPr>
      <w:r>
        <w:t>.1 получить соответствующую одобренную начальную подготовку или инструктаж по:</w:t>
      </w:r>
    </w:p>
    <w:p w:rsidR="00E250AA" w:rsidRDefault="00E250AA">
      <w:pPr>
        <w:pStyle w:val="ConsPlusNormal"/>
        <w:ind w:firstLine="540"/>
        <w:jc w:val="both"/>
      </w:pPr>
      <w:r>
        <w:t xml:space="preserve">.1.1 способам личного выживания, как изложено в </w:t>
      </w:r>
      <w:hyperlink w:anchor="P6106" w:history="1">
        <w:r>
          <w:rPr>
            <w:color w:val="0000FF"/>
          </w:rPr>
          <w:t>таблице A-VI/1-1</w:t>
        </w:r>
      </w:hyperlink>
      <w:r>
        <w:t>,</w:t>
      </w:r>
    </w:p>
    <w:p w:rsidR="00E250AA" w:rsidRDefault="00E250AA">
      <w:pPr>
        <w:pStyle w:val="ConsPlusNormal"/>
        <w:ind w:firstLine="540"/>
        <w:jc w:val="both"/>
      </w:pPr>
      <w:r>
        <w:t xml:space="preserve">.1.2 противопожарной безопасности и борьбе с пожаром, как изложено в </w:t>
      </w:r>
      <w:hyperlink w:anchor="P6176" w:history="1">
        <w:r>
          <w:rPr>
            <w:color w:val="0000FF"/>
          </w:rPr>
          <w:t>таблице A-VI/1-2</w:t>
        </w:r>
      </w:hyperlink>
      <w:r>
        <w:t>,</w:t>
      </w:r>
    </w:p>
    <w:p w:rsidR="00E250AA" w:rsidRDefault="00E250AA">
      <w:pPr>
        <w:pStyle w:val="ConsPlusNormal"/>
        <w:ind w:firstLine="540"/>
        <w:jc w:val="both"/>
      </w:pPr>
      <w:r>
        <w:t xml:space="preserve">.1.3 оказанию элементарной первой помощи, как изложено в </w:t>
      </w:r>
      <w:hyperlink w:anchor="P6263" w:history="1">
        <w:r>
          <w:rPr>
            <w:color w:val="0000FF"/>
          </w:rPr>
          <w:t>таблице A-VI/1-3</w:t>
        </w:r>
      </w:hyperlink>
      <w:r>
        <w:t>, и</w:t>
      </w:r>
    </w:p>
    <w:p w:rsidR="00E250AA" w:rsidRDefault="00E250AA">
      <w:pPr>
        <w:pStyle w:val="ConsPlusNormal"/>
        <w:ind w:firstLine="540"/>
        <w:jc w:val="both"/>
      </w:pPr>
      <w:r>
        <w:t xml:space="preserve">.1.4 личной безопасности и общественным обязанностям, как изложено в </w:t>
      </w:r>
      <w:hyperlink w:anchor="P6303" w:history="1">
        <w:r>
          <w:rPr>
            <w:color w:val="0000FF"/>
          </w:rPr>
          <w:t>таблице A-VI/1-4</w:t>
        </w:r>
      </w:hyperlink>
      <w:r>
        <w:t>;</w:t>
      </w:r>
    </w:p>
    <w:p w:rsidR="00E250AA" w:rsidRDefault="00E250AA">
      <w:pPr>
        <w:pStyle w:val="ConsPlusNormal"/>
        <w:ind w:firstLine="540"/>
        <w:jc w:val="both"/>
      </w:pPr>
      <w:r>
        <w:t xml:space="preserve">.2 представить доказательство того, что они достигли требуемого стандарта компетентности, позволяющего им принять на себя задачи, обязанности и ответственность, перечисленные в </w:t>
      </w:r>
      <w:hyperlink w:anchor="P6109" w:history="1">
        <w:r>
          <w:rPr>
            <w:color w:val="0000FF"/>
          </w:rPr>
          <w:t>колонке 1 таблиц A-VI/1-1</w:t>
        </w:r>
      </w:hyperlink>
      <w:r>
        <w:t xml:space="preserve">, </w:t>
      </w:r>
      <w:hyperlink w:anchor="P6180" w:history="1">
        <w:r>
          <w:rPr>
            <w:color w:val="0000FF"/>
          </w:rPr>
          <w:t>A-VI/1-2</w:t>
        </w:r>
      </w:hyperlink>
      <w:r>
        <w:t xml:space="preserve">, </w:t>
      </w:r>
      <w:hyperlink w:anchor="P6266" w:history="1">
        <w:r>
          <w:rPr>
            <w:color w:val="0000FF"/>
          </w:rPr>
          <w:t>A-VI/1-3</w:t>
        </w:r>
      </w:hyperlink>
      <w:r>
        <w:t xml:space="preserve"> и </w:t>
      </w:r>
      <w:hyperlink w:anchor="P6306" w:history="1">
        <w:r>
          <w:rPr>
            <w:color w:val="0000FF"/>
          </w:rPr>
          <w:t>A-VI/1-4</w:t>
        </w:r>
      </w:hyperlink>
      <w:r>
        <w:t>, путем:</w:t>
      </w:r>
    </w:p>
    <w:p w:rsidR="00E250AA" w:rsidRDefault="00E250AA">
      <w:pPr>
        <w:pStyle w:val="ConsPlusNormal"/>
        <w:ind w:firstLine="540"/>
        <w:jc w:val="both"/>
      </w:pPr>
      <w:r>
        <w:t>.2.1 демонстрации компетентности в соответствии с методами и критериями для оценки компетентности, приведенными в колонках 3 и 4 этих таблиц, и</w:t>
      </w:r>
    </w:p>
    <w:p w:rsidR="00E250AA" w:rsidRDefault="00E250AA">
      <w:pPr>
        <w:pStyle w:val="ConsPlusNormal"/>
        <w:ind w:firstLine="540"/>
        <w:jc w:val="both"/>
      </w:pPr>
      <w:r>
        <w:t>.2.2 сдачи экзамена или систематической оценки как части одобренной программы подготовки по вопросам, перечисленным в колонке 2 этих таблиц.</w:t>
      </w:r>
    </w:p>
    <w:p w:rsidR="00E250AA" w:rsidRDefault="00E250AA">
      <w:pPr>
        <w:pStyle w:val="ConsPlusNormal"/>
        <w:ind w:firstLine="540"/>
        <w:jc w:val="both"/>
      </w:pPr>
      <w:r>
        <w:t xml:space="preserve">3 Моряки, имеющие квалификацию в начальной подготовке в соответствии с </w:t>
      </w:r>
      <w:hyperlink w:anchor="P6080" w:history="1">
        <w:r>
          <w:rPr>
            <w:color w:val="0000FF"/>
          </w:rPr>
          <w:t>пунктом 2</w:t>
        </w:r>
      </w:hyperlink>
      <w:r>
        <w:t xml:space="preserve">, должны представить доказательство того, что в течение пяти предшествующих лет они сохранили требуемый стандарт компетентности, позволяющий им принять на себя задачи, обязанности и ответственность, перечисленные в </w:t>
      </w:r>
      <w:hyperlink w:anchor="P6109" w:history="1">
        <w:r>
          <w:rPr>
            <w:color w:val="0000FF"/>
          </w:rPr>
          <w:t>колонке 1 таблиц A-VI/1-1</w:t>
        </w:r>
      </w:hyperlink>
      <w:r>
        <w:t xml:space="preserve"> и </w:t>
      </w:r>
      <w:hyperlink w:anchor="P6180" w:history="1">
        <w:r>
          <w:rPr>
            <w:color w:val="0000FF"/>
          </w:rPr>
          <w:t>A-VI/1-2</w:t>
        </w:r>
      </w:hyperlink>
      <w:r>
        <w:t>.</w:t>
      </w:r>
    </w:p>
    <w:p w:rsidR="00E250AA" w:rsidRDefault="00E250AA">
      <w:pPr>
        <w:pStyle w:val="ConsPlusNormal"/>
        <w:ind w:firstLine="540"/>
        <w:jc w:val="both"/>
      </w:pPr>
      <w:r>
        <w:t xml:space="preserve">4 Стороны могут принять подготовку и опыт работы на судне в качестве сохранения </w:t>
      </w:r>
      <w:r>
        <w:lastRenderedPageBreak/>
        <w:t>требуемого стандарта компетентности в следующих областях:</w:t>
      </w:r>
    </w:p>
    <w:p w:rsidR="00E250AA" w:rsidRDefault="00E250AA">
      <w:pPr>
        <w:pStyle w:val="ConsPlusNormal"/>
        <w:ind w:firstLine="540"/>
        <w:jc w:val="both"/>
      </w:pPr>
      <w:r>
        <w:t xml:space="preserve">.1 способы личного выживания, как изложено в </w:t>
      </w:r>
      <w:hyperlink w:anchor="P6106" w:history="1">
        <w:r>
          <w:rPr>
            <w:color w:val="0000FF"/>
          </w:rPr>
          <w:t>таблице A-VI/1-1</w:t>
        </w:r>
      </w:hyperlink>
      <w:r>
        <w:t>:</w:t>
      </w:r>
    </w:p>
    <w:p w:rsidR="00E250AA" w:rsidRDefault="00E250AA">
      <w:pPr>
        <w:pStyle w:val="ConsPlusNormal"/>
        <w:ind w:firstLine="540"/>
        <w:jc w:val="both"/>
      </w:pPr>
      <w:r>
        <w:t>.1.1 надевание спасательного жилета;</w:t>
      </w:r>
    </w:p>
    <w:p w:rsidR="00E250AA" w:rsidRDefault="00E250AA">
      <w:pPr>
        <w:pStyle w:val="ConsPlusNormal"/>
        <w:ind w:firstLine="540"/>
        <w:jc w:val="both"/>
      </w:pPr>
      <w:r>
        <w:t>.1.2 посадка в спасательную шлюпку или на спасательный плот с судна с надетым спасательным жилетом;</w:t>
      </w:r>
    </w:p>
    <w:p w:rsidR="00E250AA" w:rsidRDefault="00E250AA">
      <w:pPr>
        <w:pStyle w:val="ConsPlusNormal"/>
        <w:ind w:firstLine="540"/>
        <w:jc w:val="both"/>
      </w:pPr>
      <w:r>
        <w:t>.1.3 принятие первоначальных мер при посадке в спасательную шлюпку для повышения шансов выживания;</w:t>
      </w:r>
    </w:p>
    <w:p w:rsidR="00E250AA" w:rsidRDefault="00E250AA">
      <w:pPr>
        <w:pStyle w:val="ConsPlusNormal"/>
        <w:ind w:firstLine="540"/>
        <w:jc w:val="both"/>
      </w:pPr>
      <w:r>
        <w:t>.1.4 постановка плавучего якоря спасательной шлюпки;</w:t>
      </w:r>
    </w:p>
    <w:p w:rsidR="00E250AA" w:rsidRDefault="00E250AA">
      <w:pPr>
        <w:pStyle w:val="ConsPlusNormal"/>
        <w:ind w:firstLine="540"/>
        <w:jc w:val="both"/>
      </w:pPr>
      <w:r>
        <w:t>.1.5 работа с оборудованием спасательных шлюпок и плотов; и</w:t>
      </w:r>
    </w:p>
    <w:p w:rsidR="00E250AA" w:rsidRDefault="00E250AA">
      <w:pPr>
        <w:pStyle w:val="ConsPlusNormal"/>
        <w:ind w:firstLine="540"/>
        <w:jc w:val="both"/>
      </w:pPr>
      <w:r>
        <w:t>.1.6 работа с устройствами для определения местонахождения, включая радиооборудование;</w:t>
      </w:r>
    </w:p>
    <w:p w:rsidR="00E250AA" w:rsidRDefault="00E250AA">
      <w:pPr>
        <w:pStyle w:val="ConsPlusNormal"/>
        <w:ind w:firstLine="540"/>
        <w:jc w:val="both"/>
      </w:pPr>
      <w:r>
        <w:t xml:space="preserve">.2 противопожарная безопасность и борьба с пожаром, как изложено в </w:t>
      </w:r>
      <w:hyperlink w:anchor="P6176" w:history="1">
        <w:r>
          <w:rPr>
            <w:color w:val="0000FF"/>
          </w:rPr>
          <w:t>таблице A-VI/1-2</w:t>
        </w:r>
      </w:hyperlink>
      <w:r>
        <w:t>:</w:t>
      </w:r>
    </w:p>
    <w:p w:rsidR="00E250AA" w:rsidRDefault="00E250AA">
      <w:pPr>
        <w:pStyle w:val="ConsPlusNormal"/>
        <w:ind w:firstLine="540"/>
        <w:jc w:val="both"/>
      </w:pPr>
      <w:r>
        <w:t>.2.1 использование автономных дыхательных аппаратов; и</w:t>
      </w:r>
    </w:p>
    <w:p w:rsidR="00E250AA" w:rsidRDefault="00E250AA">
      <w:pPr>
        <w:pStyle w:val="ConsPlusNormal"/>
        <w:ind w:firstLine="540"/>
        <w:jc w:val="both"/>
      </w:pPr>
      <w:r>
        <w:t>.2.2 с надетым дыхательным аппаратом проводить спасательные операции в задымленном закрытом помещении с использованием одобренного судового дымообразующего устройства.</w:t>
      </w:r>
    </w:p>
    <w:p w:rsidR="00E250AA" w:rsidRDefault="00E250AA">
      <w:pPr>
        <w:pStyle w:val="ConsPlusNormal"/>
        <w:ind w:firstLine="540"/>
        <w:jc w:val="both"/>
      </w:pPr>
      <w:r>
        <w:t>Изъятия</w:t>
      </w:r>
    </w:p>
    <w:p w:rsidR="00E250AA" w:rsidRDefault="00E250AA">
      <w:pPr>
        <w:pStyle w:val="ConsPlusNormal"/>
        <w:ind w:firstLine="540"/>
        <w:jc w:val="both"/>
      </w:pPr>
      <w:r>
        <w:t>5 В отношении судов, не являющихся пассажирскими судами валовой вместимостью более 500, совершающими международные рейсы, и танкерами, если Администрация считает, что в связи с размерами судна и продолжительностью или характером его рейса применение в полном объеме требований настоящего раздела является нецелесообразным или практически невозможным, она может освободить моряков такого судна или класса судов от соответствия некоторым из требований, принимая во внимание безопасность людей на судне, самого судна и имущества, а также защиту морской среды.</w:t>
      </w:r>
    </w:p>
    <w:p w:rsidR="00E250AA" w:rsidRDefault="00E250AA">
      <w:pPr>
        <w:sectPr w:rsidR="00E250AA">
          <w:pgSz w:w="11905" w:h="16838"/>
          <w:pgMar w:top="1134" w:right="850" w:bottom="1134" w:left="1701" w:header="0" w:footer="0" w:gutter="0"/>
          <w:cols w:space="720"/>
        </w:sectPr>
      </w:pPr>
    </w:p>
    <w:p w:rsidR="00E250AA" w:rsidRDefault="00E250AA">
      <w:pPr>
        <w:pStyle w:val="ConsPlusNormal"/>
        <w:jc w:val="right"/>
      </w:pPr>
    </w:p>
    <w:p w:rsidR="00E250AA" w:rsidRDefault="00E250AA">
      <w:pPr>
        <w:pStyle w:val="ConsPlusNormal"/>
        <w:jc w:val="right"/>
      </w:pPr>
      <w:r>
        <w:t>Таблица A-VI/1-1</w:t>
      </w:r>
    </w:p>
    <w:p w:rsidR="00E250AA" w:rsidRDefault="00E250AA">
      <w:pPr>
        <w:pStyle w:val="ConsPlusNormal"/>
        <w:jc w:val="right"/>
      </w:pPr>
    </w:p>
    <w:p w:rsidR="00E250AA" w:rsidRDefault="00E250AA">
      <w:pPr>
        <w:pStyle w:val="ConsPlusNormal"/>
        <w:jc w:val="center"/>
      </w:pPr>
      <w:bookmarkStart w:id="127" w:name="P6106"/>
      <w:bookmarkEnd w:id="127"/>
      <w:r>
        <w:t>Спецификация минимального стандарта компетентности</w:t>
      </w:r>
    </w:p>
    <w:p w:rsidR="00E250AA" w:rsidRDefault="00E250AA">
      <w:pPr>
        <w:pStyle w:val="ConsPlusNormal"/>
        <w:jc w:val="center"/>
      </w:pPr>
      <w:r>
        <w:t>в области способов личного выживания</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2552"/>
        <w:gridCol w:w="2693"/>
        <w:gridCol w:w="2693"/>
      </w:tblGrid>
      <w:tr w:rsidR="00E250AA">
        <w:tc>
          <w:tcPr>
            <w:tcW w:w="1843" w:type="dxa"/>
          </w:tcPr>
          <w:p w:rsidR="00E250AA" w:rsidRDefault="00E250AA">
            <w:pPr>
              <w:pStyle w:val="ConsPlusNormal"/>
              <w:jc w:val="center"/>
            </w:pPr>
            <w:bookmarkStart w:id="128" w:name="P6109"/>
            <w:bookmarkEnd w:id="128"/>
            <w:r>
              <w:t>Колонка 1</w:t>
            </w:r>
          </w:p>
        </w:tc>
        <w:tc>
          <w:tcPr>
            <w:tcW w:w="2552" w:type="dxa"/>
          </w:tcPr>
          <w:p w:rsidR="00E250AA" w:rsidRDefault="00E250AA">
            <w:pPr>
              <w:pStyle w:val="ConsPlusNormal"/>
              <w:jc w:val="center"/>
            </w:pPr>
            <w:bookmarkStart w:id="129" w:name="P6110"/>
            <w:bookmarkEnd w:id="129"/>
            <w:r>
              <w:t>Колонка 2</w:t>
            </w:r>
          </w:p>
        </w:tc>
        <w:tc>
          <w:tcPr>
            <w:tcW w:w="2693" w:type="dxa"/>
          </w:tcPr>
          <w:p w:rsidR="00E250AA" w:rsidRDefault="00E250AA">
            <w:pPr>
              <w:pStyle w:val="ConsPlusNormal"/>
              <w:jc w:val="center"/>
            </w:pPr>
            <w:bookmarkStart w:id="130" w:name="P6111"/>
            <w:bookmarkEnd w:id="130"/>
            <w:r>
              <w:t>Колонка 3</w:t>
            </w:r>
          </w:p>
        </w:tc>
        <w:tc>
          <w:tcPr>
            <w:tcW w:w="2693" w:type="dxa"/>
          </w:tcPr>
          <w:p w:rsidR="00E250AA" w:rsidRDefault="00E250AA">
            <w:pPr>
              <w:pStyle w:val="ConsPlusNormal"/>
              <w:jc w:val="center"/>
            </w:pPr>
            <w:bookmarkStart w:id="131" w:name="P6112"/>
            <w:bookmarkEnd w:id="131"/>
            <w:r>
              <w:t>Колонка 4</w:t>
            </w:r>
          </w:p>
        </w:tc>
      </w:tr>
      <w:tr w:rsidR="00E250AA">
        <w:tc>
          <w:tcPr>
            <w:tcW w:w="1843" w:type="dxa"/>
          </w:tcPr>
          <w:p w:rsidR="00E250AA" w:rsidRDefault="00E250AA">
            <w:pPr>
              <w:pStyle w:val="ConsPlusNormal"/>
              <w:jc w:val="center"/>
            </w:pPr>
            <w:r>
              <w:t>Сфера компетентности</w:t>
            </w:r>
          </w:p>
        </w:tc>
        <w:tc>
          <w:tcPr>
            <w:tcW w:w="2552" w:type="dxa"/>
          </w:tcPr>
          <w:p w:rsidR="00E250AA" w:rsidRDefault="00E250AA">
            <w:pPr>
              <w:pStyle w:val="ConsPlusNormal"/>
              <w:jc w:val="center"/>
            </w:pPr>
            <w:r>
              <w:t>Знание, понимание и профессиональные навыки</w:t>
            </w:r>
          </w:p>
        </w:tc>
        <w:tc>
          <w:tcPr>
            <w:tcW w:w="2693" w:type="dxa"/>
          </w:tcPr>
          <w:p w:rsidR="00E250AA" w:rsidRDefault="00E250AA">
            <w:pPr>
              <w:pStyle w:val="ConsPlusNormal"/>
              <w:jc w:val="center"/>
            </w:pPr>
            <w:r>
              <w:t>Методы демонстрации компетентности</w:t>
            </w:r>
          </w:p>
        </w:tc>
        <w:tc>
          <w:tcPr>
            <w:tcW w:w="2693" w:type="dxa"/>
          </w:tcPr>
          <w:p w:rsidR="00E250AA" w:rsidRDefault="00E250AA">
            <w:pPr>
              <w:pStyle w:val="ConsPlusNormal"/>
              <w:jc w:val="center"/>
            </w:pPr>
            <w:r>
              <w:t>Критерии для оценки компетентности</w:t>
            </w:r>
          </w:p>
        </w:tc>
      </w:tr>
      <w:tr w:rsidR="00E250AA">
        <w:tblPrEx>
          <w:tblBorders>
            <w:insideH w:val="nil"/>
          </w:tblBorders>
        </w:tblPrEx>
        <w:tc>
          <w:tcPr>
            <w:tcW w:w="1843" w:type="dxa"/>
            <w:tcBorders>
              <w:bottom w:val="nil"/>
            </w:tcBorders>
          </w:tcPr>
          <w:p w:rsidR="00E250AA" w:rsidRDefault="00E250AA">
            <w:pPr>
              <w:pStyle w:val="ConsPlusNormal"/>
            </w:pPr>
            <w:r>
              <w:t>Выживание в море в случае оставления судна</w:t>
            </w:r>
          </w:p>
        </w:tc>
        <w:tc>
          <w:tcPr>
            <w:tcW w:w="2552" w:type="dxa"/>
            <w:tcBorders>
              <w:bottom w:val="nil"/>
            </w:tcBorders>
          </w:tcPr>
          <w:p w:rsidR="00E250AA" w:rsidRDefault="00E250AA">
            <w:pPr>
              <w:pStyle w:val="ConsPlusNormal"/>
            </w:pPr>
            <w:r>
              <w:t>Возможные виды аварийных ситуаций, такие, как столкновение, пожар, затопление судна</w:t>
            </w:r>
          </w:p>
          <w:p w:rsidR="00E250AA" w:rsidRDefault="00E250AA">
            <w:pPr>
              <w:pStyle w:val="ConsPlusNormal"/>
            </w:pPr>
          </w:p>
          <w:p w:rsidR="00E250AA" w:rsidRDefault="00E250AA">
            <w:pPr>
              <w:pStyle w:val="ConsPlusNormal"/>
            </w:pPr>
            <w:r>
              <w:t>Типы спасательных средств, обычно имеющихся на судах</w:t>
            </w:r>
          </w:p>
          <w:p w:rsidR="00E250AA" w:rsidRDefault="00E250AA">
            <w:pPr>
              <w:pStyle w:val="ConsPlusNormal"/>
            </w:pPr>
          </w:p>
          <w:p w:rsidR="00E250AA" w:rsidRDefault="00E250AA">
            <w:pPr>
              <w:pStyle w:val="ConsPlusNormal"/>
            </w:pPr>
            <w:r>
              <w:t>Оборудование спасательных шлюпок и плотов</w:t>
            </w:r>
          </w:p>
          <w:p w:rsidR="00E250AA" w:rsidRDefault="00E250AA">
            <w:pPr>
              <w:pStyle w:val="ConsPlusNormal"/>
            </w:pPr>
          </w:p>
          <w:p w:rsidR="00E250AA" w:rsidRDefault="00E250AA">
            <w:pPr>
              <w:pStyle w:val="ConsPlusNormal"/>
            </w:pPr>
            <w:r>
              <w:t>Местонахождение индивидуальных спасательных средств</w:t>
            </w:r>
          </w:p>
          <w:p w:rsidR="00E250AA" w:rsidRDefault="00E250AA">
            <w:pPr>
              <w:pStyle w:val="ConsPlusNormal"/>
            </w:pPr>
          </w:p>
          <w:p w:rsidR="00E250AA" w:rsidRDefault="00E250AA">
            <w:pPr>
              <w:pStyle w:val="ConsPlusNormal"/>
            </w:pPr>
            <w:r>
              <w:t>Правила, касающиеся выживания, включая:</w:t>
            </w:r>
          </w:p>
          <w:p w:rsidR="00E250AA" w:rsidRDefault="00E250AA">
            <w:pPr>
              <w:pStyle w:val="ConsPlusNormal"/>
            </w:pPr>
          </w:p>
          <w:p w:rsidR="00E250AA" w:rsidRDefault="00E250AA">
            <w:pPr>
              <w:pStyle w:val="ConsPlusNormal"/>
            </w:pPr>
            <w:r>
              <w:t>.1 значение подготовки и учений</w:t>
            </w:r>
          </w:p>
          <w:p w:rsidR="00E250AA" w:rsidRDefault="00E250AA">
            <w:pPr>
              <w:pStyle w:val="ConsPlusNormal"/>
            </w:pPr>
          </w:p>
          <w:p w:rsidR="00E250AA" w:rsidRDefault="00E250AA">
            <w:pPr>
              <w:pStyle w:val="ConsPlusNormal"/>
            </w:pPr>
            <w:r>
              <w:t>.2 индивидуальную защитную одежду и снаряжение</w:t>
            </w:r>
          </w:p>
          <w:p w:rsidR="00E250AA" w:rsidRDefault="00E250AA">
            <w:pPr>
              <w:pStyle w:val="ConsPlusNormal"/>
            </w:pPr>
          </w:p>
          <w:p w:rsidR="00E250AA" w:rsidRDefault="00E250AA">
            <w:pPr>
              <w:pStyle w:val="ConsPlusNormal"/>
            </w:pPr>
            <w:r>
              <w:t>.3 необходимость быть готовым к любой аварии</w:t>
            </w:r>
          </w:p>
          <w:p w:rsidR="00E250AA" w:rsidRDefault="00E250AA">
            <w:pPr>
              <w:pStyle w:val="ConsPlusNormal"/>
            </w:pPr>
          </w:p>
          <w:p w:rsidR="00E250AA" w:rsidRDefault="00E250AA">
            <w:pPr>
              <w:pStyle w:val="ConsPlusNormal"/>
            </w:pPr>
            <w:r>
              <w:t>.4 действия, которые должны предприниматься при получении команды следовать к месту нахождения спасательных шлюпок или плотов</w:t>
            </w:r>
          </w:p>
          <w:p w:rsidR="00E250AA" w:rsidRDefault="00E250AA">
            <w:pPr>
              <w:pStyle w:val="ConsPlusNormal"/>
            </w:pPr>
          </w:p>
          <w:p w:rsidR="00E250AA" w:rsidRDefault="00E250AA">
            <w:pPr>
              <w:pStyle w:val="ConsPlusNormal"/>
            </w:pPr>
            <w:r>
              <w:t>.5 действия, которые должны предприниматься при команде оставить судно</w:t>
            </w:r>
          </w:p>
        </w:tc>
        <w:tc>
          <w:tcPr>
            <w:tcW w:w="2693" w:type="dxa"/>
            <w:tcBorders>
              <w:bottom w:val="nil"/>
            </w:tcBorders>
          </w:tcPr>
          <w:p w:rsidR="00E250AA" w:rsidRDefault="00E250AA">
            <w:pPr>
              <w:pStyle w:val="ConsPlusNormal"/>
            </w:pPr>
            <w:r>
              <w:lastRenderedPageBreak/>
              <w:t>Оценка результатов подготовки, полученной в форме одобренного инструктажа или прохождения одобренного курса, или одобренного опыта работы, а также экзамен, включая практическую демонстрацию компетентности в:</w:t>
            </w:r>
          </w:p>
          <w:p w:rsidR="00E250AA" w:rsidRDefault="00E250AA">
            <w:pPr>
              <w:pStyle w:val="ConsPlusNormal"/>
            </w:pPr>
          </w:p>
          <w:p w:rsidR="00E250AA" w:rsidRDefault="00E250AA">
            <w:pPr>
              <w:pStyle w:val="ConsPlusNormal"/>
            </w:pPr>
            <w:r>
              <w:t>.1 надевании спасательного жилета</w:t>
            </w:r>
          </w:p>
          <w:p w:rsidR="00E250AA" w:rsidRDefault="00E250AA">
            <w:pPr>
              <w:pStyle w:val="ConsPlusNormal"/>
            </w:pPr>
          </w:p>
          <w:p w:rsidR="00E250AA" w:rsidRDefault="00E250AA">
            <w:pPr>
              <w:pStyle w:val="ConsPlusNormal"/>
            </w:pPr>
            <w:r>
              <w:t>.2 надевании и использовании гидрокостюма</w:t>
            </w:r>
          </w:p>
          <w:p w:rsidR="00E250AA" w:rsidRDefault="00E250AA">
            <w:pPr>
              <w:pStyle w:val="ConsPlusNormal"/>
            </w:pPr>
          </w:p>
          <w:p w:rsidR="00E250AA" w:rsidRDefault="00E250AA">
            <w:pPr>
              <w:pStyle w:val="ConsPlusNormal"/>
            </w:pPr>
            <w:r>
              <w:t>.3 безопасном прыжке с высоты в воду</w:t>
            </w:r>
          </w:p>
          <w:p w:rsidR="00E250AA" w:rsidRDefault="00E250AA">
            <w:pPr>
              <w:pStyle w:val="ConsPlusNormal"/>
            </w:pPr>
          </w:p>
          <w:p w:rsidR="00E250AA" w:rsidRDefault="00E250AA">
            <w:pPr>
              <w:pStyle w:val="ConsPlusNormal"/>
            </w:pPr>
            <w:r>
              <w:lastRenderedPageBreak/>
              <w:t>.4 установлении в нормальное положение перевернувшегося спасательного плота, будучи в спасательном жилете</w:t>
            </w:r>
          </w:p>
          <w:p w:rsidR="00E250AA" w:rsidRDefault="00E250AA">
            <w:pPr>
              <w:pStyle w:val="ConsPlusNormal"/>
            </w:pPr>
          </w:p>
          <w:p w:rsidR="00E250AA" w:rsidRDefault="00E250AA">
            <w:pPr>
              <w:pStyle w:val="ConsPlusNormal"/>
            </w:pPr>
            <w:r>
              <w:t>.5 плавании в спасательном жилете</w:t>
            </w:r>
          </w:p>
          <w:p w:rsidR="00E250AA" w:rsidRDefault="00E250AA">
            <w:pPr>
              <w:pStyle w:val="ConsPlusNormal"/>
            </w:pPr>
          </w:p>
          <w:p w:rsidR="00E250AA" w:rsidRDefault="00E250AA">
            <w:pPr>
              <w:pStyle w:val="ConsPlusNormal"/>
            </w:pPr>
            <w:r>
              <w:t>.6 умении держаться на воде без спасательного жилета</w:t>
            </w:r>
          </w:p>
          <w:p w:rsidR="00E250AA" w:rsidRDefault="00E250AA">
            <w:pPr>
              <w:pStyle w:val="ConsPlusNormal"/>
            </w:pPr>
          </w:p>
          <w:p w:rsidR="00E250AA" w:rsidRDefault="00E250AA">
            <w:pPr>
              <w:pStyle w:val="ConsPlusNormal"/>
            </w:pPr>
            <w:r>
              <w:t>.7 посадке в спасательную шлюпку или на плот с судна и из воды в спасательном жилете</w:t>
            </w:r>
          </w:p>
        </w:tc>
        <w:tc>
          <w:tcPr>
            <w:tcW w:w="2693" w:type="dxa"/>
            <w:tcBorders>
              <w:bottom w:val="nil"/>
            </w:tcBorders>
          </w:tcPr>
          <w:p w:rsidR="00E250AA" w:rsidRDefault="00E250AA">
            <w:pPr>
              <w:pStyle w:val="ConsPlusNormal"/>
            </w:pPr>
            <w:r>
              <w:lastRenderedPageBreak/>
              <w:t>Действия, предпринятые после получения сигнала проследовать к месту сбора, соответствуют данной аварии и установленным процедурам</w:t>
            </w:r>
          </w:p>
          <w:p w:rsidR="00E250AA" w:rsidRDefault="00E250AA">
            <w:pPr>
              <w:pStyle w:val="ConsPlusNormal"/>
            </w:pPr>
          </w:p>
          <w:p w:rsidR="00E250AA" w:rsidRDefault="00E250AA">
            <w:pPr>
              <w:pStyle w:val="ConsPlusNormal"/>
            </w:pPr>
            <w:r>
              <w:t>Выбор времени для индивидуальных действий и их последовательность соответствуют преобладающим обстоятельствам и условиям и сводят к минимуму потенциальную опасность и угрозу для выживания</w:t>
            </w:r>
          </w:p>
          <w:p w:rsidR="00E250AA" w:rsidRDefault="00E250AA">
            <w:pPr>
              <w:pStyle w:val="ConsPlusNormal"/>
            </w:pPr>
          </w:p>
          <w:p w:rsidR="00E250AA" w:rsidRDefault="00E250AA">
            <w:pPr>
              <w:pStyle w:val="ConsPlusNormal"/>
            </w:pPr>
            <w:r>
              <w:t xml:space="preserve">Способ посадки в спасательные шлюпки и плоты удовлетворителен и </w:t>
            </w:r>
            <w:r>
              <w:lastRenderedPageBreak/>
              <w:t>не представляет опасности для других оставшихся в живых людей</w:t>
            </w:r>
          </w:p>
          <w:p w:rsidR="00E250AA" w:rsidRDefault="00E250AA">
            <w:pPr>
              <w:pStyle w:val="ConsPlusNormal"/>
            </w:pPr>
          </w:p>
          <w:p w:rsidR="00E250AA" w:rsidRDefault="00E250AA">
            <w:pPr>
              <w:pStyle w:val="ConsPlusNormal"/>
            </w:pPr>
            <w:r>
              <w:t>Первоначальные действия после оставления судна и процедуры и действия в воде сводят к минимуму угрозу для выживания</w:t>
            </w:r>
          </w:p>
        </w:tc>
      </w:tr>
      <w:tr w:rsidR="00E250AA">
        <w:tblPrEx>
          <w:tblBorders>
            <w:insideH w:val="nil"/>
          </w:tblBorders>
        </w:tblPrEx>
        <w:tc>
          <w:tcPr>
            <w:tcW w:w="1843" w:type="dxa"/>
            <w:tcBorders>
              <w:top w:val="nil"/>
            </w:tcBorders>
          </w:tcPr>
          <w:p w:rsidR="00E250AA" w:rsidRDefault="00E250AA">
            <w:pPr>
              <w:pStyle w:val="ConsPlusNormal"/>
            </w:pPr>
          </w:p>
        </w:tc>
        <w:tc>
          <w:tcPr>
            <w:tcW w:w="2552" w:type="dxa"/>
            <w:tcBorders>
              <w:top w:val="nil"/>
            </w:tcBorders>
          </w:tcPr>
          <w:p w:rsidR="00E250AA" w:rsidRDefault="00E250AA">
            <w:pPr>
              <w:pStyle w:val="ConsPlusNormal"/>
            </w:pPr>
            <w:r>
              <w:t>.6 действия, которые должны предприниматься при нахождении в воде</w:t>
            </w:r>
          </w:p>
          <w:p w:rsidR="00E250AA" w:rsidRDefault="00E250AA">
            <w:pPr>
              <w:pStyle w:val="ConsPlusNormal"/>
            </w:pPr>
          </w:p>
          <w:p w:rsidR="00E250AA" w:rsidRDefault="00E250AA">
            <w:pPr>
              <w:pStyle w:val="ConsPlusNormal"/>
            </w:pPr>
            <w:r>
              <w:t>.7 действия, которые должны предприниматься при нахождении в спасательной шлюпке или на спасательном плоту</w:t>
            </w:r>
          </w:p>
          <w:p w:rsidR="00E250AA" w:rsidRDefault="00E250AA">
            <w:pPr>
              <w:pStyle w:val="ConsPlusNormal"/>
            </w:pPr>
          </w:p>
          <w:p w:rsidR="00E250AA" w:rsidRDefault="00E250AA">
            <w:pPr>
              <w:pStyle w:val="ConsPlusNormal"/>
            </w:pPr>
            <w:r>
              <w:t>.8 основные опасности, угрожающие оставшимся в живых людям</w:t>
            </w:r>
          </w:p>
        </w:tc>
        <w:tc>
          <w:tcPr>
            <w:tcW w:w="2693" w:type="dxa"/>
            <w:tcBorders>
              <w:top w:val="nil"/>
            </w:tcBorders>
          </w:tcPr>
          <w:p w:rsidR="00E250AA" w:rsidRDefault="00E250AA">
            <w:pPr>
              <w:pStyle w:val="ConsPlusNormal"/>
            </w:pPr>
            <w:r>
              <w:lastRenderedPageBreak/>
              <w:t>.8 предпринятии первоначальных действий после посадки в спасательную шлюпку или на плот для повышения шансов выживания</w:t>
            </w:r>
          </w:p>
          <w:p w:rsidR="00E250AA" w:rsidRDefault="00E250AA">
            <w:pPr>
              <w:pStyle w:val="ConsPlusNormal"/>
            </w:pPr>
          </w:p>
          <w:p w:rsidR="00E250AA" w:rsidRDefault="00E250AA">
            <w:pPr>
              <w:pStyle w:val="ConsPlusNormal"/>
            </w:pPr>
            <w:r>
              <w:t>.9 постановке плавучего якоря</w:t>
            </w:r>
          </w:p>
          <w:p w:rsidR="00E250AA" w:rsidRDefault="00E250AA">
            <w:pPr>
              <w:pStyle w:val="ConsPlusNormal"/>
            </w:pPr>
          </w:p>
          <w:p w:rsidR="00E250AA" w:rsidRDefault="00E250AA">
            <w:pPr>
              <w:pStyle w:val="ConsPlusNormal"/>
            </w:pPr>
            <w:r>
              <w:t xml:space="preserve">. 10 работе с оборудованием </w:t>
            </w:r>
            <w:r>
              <w:lastRenderedPageBreak/>
              <w:t>спасательных шлюпок и плотов</w:t>
            </w:r>
          </w:p>
          <w:p w:rsidR="00E250AA" w:rsidRDefault="00E250AA">
            <w:pPr>
              <w:pStyle w:val="ConsPlusNormal"/>
            </w:pPr>
          </w:p>
          <w:p w:rsidR="00E250AA" w:rsidRDefault="00E250AA">
            <w:pPr>
              <w:pStyle w:val="ConsPlusNormal"/>
            </w:pPr>
            <w:r>
              <w:t>.11 работе с устройствами, позволяющими определить местонахождение, включая радиооборудование</w:t>
            </w:r>
          </w:p>
        </w:tc>
        <w:tc>
          <w:tcPr>
            <w:tcW w:w="2693" w:type="dxa"/>
            <w:tcBorders>
              <w:top w:val="nil"/>
            </w:tcBorders>
          </w:tcPr>
          <w:p w:rsidR="00E250AA" w:rsidRDefault="00E250AA">
            <w:pPr>
              <w:pStyle w:val="ConsPlusNormal"/>
            </w:pPr>
          </w:p>
        </w:tc>
      </w:tr>
    </w:tbl>
    <w:p w:rsidR="00E250AA" w:rsidRDefault="00E250AA">
      <w:pPr>
        <w:pStyle w:val="ConsPlusNormal"/>
        <w:jc w:val="right"/>
      </w:pPr>
    </w:p>
    <w:p w:rsidR="00E250AA" w:rsidRDefault="00E250AA">
      <w:pPr>
        <w:pStyle w:val="ConsPlusNormal"/>
        <w:jc w:val="right"/>
      </w:pPr>
      <w:r>
        <w:t>Таблица A-VI/1-2</w:t>
      </w:r>
    </w:p>
    <w:p w:rsidR="00E250AA" w:rsidRDefault="00E250AA">
      <w:pPr>
        <w:pStyle w:val="ConsPlusNormal"/>
        <w:jc w:val="right"/>
      </w:pPr>
    </w:p>
    <w:p w:rsidR="00E250AA" w:rsidRDefault="00E250AA">
      <w:pPr>
        <w:pStyle w:val="ConsPlusNormal"/>
        <w:jc w:val="center"/>
      </w:pPr>
      <w:bookmarkStart w:id="132" w:name="P6176"/>
      <w:bookmarkEnd w:id="132"/>
      <w:r>
        <w:t>Спецификация минимального стандарта</w:t>
      </w:r>
    </w:p>
    <w:p w:rsidR="00E250AA" w:rsidRDefault="00E250AA">
      <w:pPr>
        <w:pStyle w:val="ConsPlusNormal"/>
        <w:jc w:val="center"/>
      </w:pPr>
      <w:r>
        <w:t>компетентности в области противопожарной</w:t>
      </w:r>
    </w:p>
    <w:p w:rsidR="00E250AA" w:rsidRDefault="00E250AA">
      <w:pPr>
        <w:pStyle w:val="ConsPlusNormal"/>
        <w:jc w:val="center"/>
      </w:pPr>
      <w:r>
        <w:t>безопасности и борьбы с пожаром</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2552"/>
        <w:gridCol w:w="2693"/>
        <w:gridCol w:w="2693"/>
      </w:tblGrid>
      <w:tr w:rsidR="00E250AA">
        <w:tc>
          <w:tcPr>
            <w:tcW w:w="1843" w:type="dxa"/>
          </w:tcPr>
          <w:p w:rsidR="00E250AA" w:rsidRDefault="00E250AA">
            <w:pPr>
              <w:pStyle w:val="ConsPlusNormal"/>
              <w:jc w:val="center"/>
            </w:pPr>
            <w:bookmarkStart w:id="133" w:name="P6180"/>
            <w:bookmarkEnd w:id="133"/>
            <w:r>
              <w:t>Колонка 1</w:t>
            </w:r>
          </w:p>
        </w:tc>
        <w:tc>
          <w:tcPr>
            <w:tcW w:w="2552" w:type="dxa"/>
          </w:tcPr>
          <w:p w:rsidR="00E250AA" w:rsidRDefault="00E250AA">
            <w:pPr>
              <w:pStyle w:val="ConsPlusNormal"/>
              <w:jc w:val="center"/>
            </w:pPr>
            <w:r>
              <w:t>Колонка 2</w:t>
            </w:r>
          </w:p>
        </w:tc>
        <w:tc>
          <w:tcPr>
            <w:tcW w:w="2693" w:type="dxa"/>
          </w:tcPr>
          <w:p w:rsidR="00E250AA" w:rsidRDefault="00E250AA">
            <w:pPr>
              <w:pStyle w:val="ConsPlusNormal"/>
              <w:jc w:val="center"/>
            </w:pPr>
            <w:r>
              <w:t>Колонка 3</w:t>
            </w:r>
          </w:p>
        </w:tc>
        <w:tc>
          <w:tcPr>
            <w:tcW w:w="2693" w:type="dxa"/>
          </w:tcPr>
          <w:p w:rsidR="00E250AA" w:rsidRDefault="00E250AA">
            <w:pPr>
              <w:pStyle w:val="ConsPlusNormal"/>
              <w:jc w:val="center"/>
            </w:pPr>
            <w:r>
              <w:t>Колонка 4</w:t>
            </w:r>
          </w:p>
        </w:tc>
      </w:tr>
      <w:tr w:rsidR="00E250AA">
        <w:tc>
          <w:tcPr>
            <w:tcW w:w="1843" w:type="dxa"/>
          </w:tcPr>
          <w:p w:rsidR="00E250AA" w:rsidRDefault="00E250AA">
            <w:pPr>
              <w:pStyle w:val="ConsPlusNormal"/>
              <w:jc w:val="center"/>
            </w:pPr>
            <w:r>
              <w:t>Сфера компетентности</w:t>
            </w:r>
          </w:p>
        </w:tc>
        <w:tc>
          <w:tcPr>
            <w:tcW w:w="2552" w:type="dxa"/>
          </w:tcPr>
          <w:p w:rsidR="00E250AA" w:rsidRDefault="00E250AA">
            <w:pPr>
              <w:pStyle w:val="ConsPlusNormal"/>
              <w:jc w:val="center"/>
            </w:pPr>
            <w:r>
              <w:t>Знание, понимание и профессиональные навыки</w:t>
            </w:r>
          </w:p>
        </w:tc>
        <w:tc>
          <w:tcPr>
            <w:tcW w:w="2693" w:type="dxa"/>
          </w:tcPr>
          <w:p w:rsidR="00E250AA" w:rsidRDefault="00E250AA">
            <w:pPr>
              <w:pStyle w:val="ConsPlusNormal"/>
              <w:jc w:val="center"/>
            </w:pPr>
            <w:r>
              <w:t>Методы демонстрации компетентности</w:t>
            </w:r>
          </w:p>
        </w:tc>
        <w:tc>
          <w:tcPr>
            <w:tcW w:w="2693" w:type="dxa"/>
          </w:tcPr>
          <w:p w:rsidR="00E250AA" w:rsidRDefault="00E250AA">
            <w:pPr>
              <w:pStyle w:val="ConsPlusNormal"/>
              <w:jc w:val="center"/>
            </w:pPr>
            <w:r>
              <w:t>Критерии для оценки компетентности</w:t>
            </w:r>
          </w:p>
        </w:tc>
      </w:tr>
      <w:tr w:rsidR="00E250AA">
        <w:tc>
          <w:tcPr>
            <w:tcW w:w="1843" w:type="dxa"/>
          </w:tcPr>
          <w:p w:rsidR="00E250AA" w:rsidRDefault="00E250AA">
            <w:pPr>
              <w:pStyle w:val="ConsPlusNormal"/>
            </w:pPr>
            <w:r>
              <w:t>Сведение к минимуму риска пожара и поддержание состояния готовности к действиям в аварийных ситуациях, связанных с пожаром</w:t>
            </w:r>
          </w:p>
        </w:tc>
        <w:tc>
          <w:tcPr>
            <w:tcW w:w="2552" w:type="dxa"/>
          </w:tcPr>
          <w:p w:rsidR="00E250AA" w:rsidRDefault="00E250AA">
            <w:pPr>
              <w:pStyle w:val="ConsPlusNormal"/>
            </w:pPr>
            <w:r>
              <w:t>Организация борьбы с пожаром на борту судна</w:t>
            </w:r>
          </w:p>
          <w:p w:rsidR="00E250AA" w:rsidRDefault="00E250AA">
            <w:pPr>
              <w:pStyle w:val="ConsPlusNormal"/>
            </w:pPr>
          </w:p>
          <w:p w:rsidR="00E250AA" w:rsidRDefault="00E250AA">
            <w:pPr>
              <w:pStyle w:val="ConsPlusNormal"/>
            </w:pPr>
            <w:r>
              <w:t>Расположение противопожарных средств и путей эвакуации</w:t>
            </w:r>
          </w:p>
          <w:p w:rsidR="00E250AA" w:rsidRDefault="00E250AA">
            <w:pPr>
              <w:pStyle w:val="ConsPlusNormal"/>
            </w:pPr>
          </w:p>
          <w:p w:rsidR="00E250AA" w:rsidRDefault="00E250AA">
            <w:pPr>
              <w:pStyle w:val="ConsPlusNormal"/>
            </w:pPr>
            <w:r>
              <w:t>Составные части пожара и взрыва (пожарный треугольник)</w:t>
            </w:r>
          </w:p>
          <w:p w:rsidR="00E250AA" w:rsidRDefault="00E250AA">
            <w:pPr>
              <w:pStyle w:val="ConsPlusNormal"/>
            </w:pPr>
          </w:p>
          <w:p w:rsidR="00E250AA" w:rsidRDefault="00E250AA">
            <w:pPr>
              <w:pStyle w:val="ConsPlusNormal"/>
            </w:pPr>
            <w:r>
              <w:t>Тип и источники воспламенения</w:t>
            </w:r>
          </w:p>
          <w:p w:rsidR="00E250AA" w:rsidRDefault="00E250AA">
            <w:pPr>
              <w:pStyle w:val="ConsPlusNormal"/>
            </w:pPr>
          </w:p>
          <w:p w:rsidR="00E250AA" w:rsidRDefault="00E250AA">
            <w:pPr>
              <w:pStyle w:val="ConsPlusNormal"/>
            </w:pPr>
            <w:r>
              <w:t>Воспламеняющиеся материалы, опасность возникновения и распространения пожара</w:t>
            </w:r>
          </w:p>
          <w:p w:rsidR="00E250AA" w:rsidRDefault="00E250AA">
            <w:pPr>
              <w:pStyle w:val="ConsPlusNormal"/>
            </w:pPr>
          </w:p>
          <w:p w:rsidR="00E250AA" w:rsidRDefault="00E250AA">
            <w:pPr>
              <w:pStyle w:val="ConsPlusNormal"/>
            </w:pPr>
            <w:r>
              <w:t>Необходимость постоянной бдительности</w:t>
            </w:r>
          </w:p>
          <w:p w:rsidR="00E250AA" w:rsidRDefault="00E250AA">
            <w:pPr>
              <w:pStyle w:val="ConsPlusNormal"/>
            </w:pPr>
          </w:p>
          <w:p w:rsidR="00E250AA" w:rsidRDefault="00E250AA">
            <w:pPr>
              <w:pStyle w:val="ConsPlusNormal"/>
            </w:pPr>
            <w:r>
              <w:t>Действия, которые необходимо предпринимать на судне</w:t>
            </w:r>
          </w:p>
          <w:p w:rsidR="00E250AA" w:rsidRDefault="00E250AA">
            <w:pPr>
              <w:pStyle w:val="ConsPlusNormal"/>
            </w:pPr>
          </w:p>
          <w:p w:rsidR="00E250AA" w:rsidRDefault="00E250AA">
            <w:pPr>
              <w:pStyle w:val="ConsPlusNormal"/>
            </w:pPr>
            <w:r>
              <w:t>Обнаружение пожара и дыма и автоматические системы аварийно-предупредительной сигнализации</w:t>
            </w:r>
          </w:p>
          <w:p w:rsidR="00E250AA" w:rsidRDefault="00E250AA">
            <w:pPr>
              <w:pStyle w:val="ConsPlusNormal"/>
            </w:pPr>
          </w:p>
          <w:p w:rsidR="00E250AA" w:rsidRDefault="00E250AA">
            <w:pPr>
              <w:pStyle w:val="ConsPlusNormal"/>
            </w:pPr>
            <w:r>
              <w:t>Классификация пожаров и применяемых огнетушащих веществ</w:t>
            </w:r>
          </w:p>
        </w:tc>
        <w:tc>
          <w:tcPr>
            <w:tcW w:w="2693" w:type="dxa"/>
          </w:tcPr>
          <w:p w:rsidR="00E250AA" w:rsidRDefault="00E250AA">
            <w:pPr>
              <w:pStyle w:val="ConsPlusNormal"/>
            </w:pPr>
            <w:r>
              <w:lastRenderedPageBreak/>
              <w:t>Оценка результатов подготовки, полученной в форме одобренного инструктажа или прохождения одобренного курса</w:t>
            </w:r>
          </w:p>
        </w:tc>
        <w:tc>
          <w:tcPr>
            <w:tcW w:w="2693" w:type="dxa"/>
          </w:tcPr>
          <w:p w:rsidR="00E250AA" w:rsidRDefault="00E250AA">
            <w:pPr>
              <w:pStyle w:val="ConsPlusNormal"/>
            </w:pPr>
            <w:r>
              <w:t>Первоначальные действия в аварийной ситуации соответствуют принятым практике и процедурам</w:t>
            </w:r>
          </w:p>
          <w:p w:rsidR="00E250AA" w:rsidRDefault="00E250AA">
            <w:pPr>
              <w:pStyle w:val="ConsPlusNormal"/>
            </w:pPr>
          </w:p>
          <w:p w:rsidR="00E250AA" w:rsidRDefault="00E250AA">
            <w:pPr>
              <w:pStyle w:val="ConsPlusNormal"/>
            </w:pPr>
            <w:r>
              <w:t xml:space="preserve">Действия, предпринятые после получения сигнала проследовать к месту сбора, соответствуют данной аварии и установленным </w:t>
            </w:r>
            <w:r>
              <w:lastRenderedPageBreak/>
              <w:t>процедурам</w:t>
            </w:r>
          </w:p>
        </w:tc>
      </w:tr>
      <w:tr w:rsidR="00E250AA">
        <w:tblPrEx>
          <w:tblBorders>
            <w:insideH w:val="nil"/>
          </w:tblBorders>
        </w:tblPrEx>
        <w:tc>
          <w:tcPr>
            <w:tcW w:w="1843" w:type="dxa"/>
            <w:tcBorders>
              <w:bottom w:val="nil"/>
            </w:tcBorders>
          </w:tcPr>
          <w:p w:rsidR="00E250AA" w:rsidRDefault="00E250AA">
            <w:pPr>
              <w:pStyle w:val="ConsPlusNormal"/>
            </w:pPr>
            <w:r>
              <w:lastRenderedPageBreak/>
              <w:t>Борьба с огнем и тушение пожара</w:t>
            </w:r>
          </w:p>
        </w:tc>
        <w:tc>
          <w:tcPr>
            <w:tcW w:w="2552" w:type="dxa"/>
            <w:tcBorders>
              <w:bottom w:val="nil"/>
            </w:tcBorders>
          </w:tcPr>
          <w:p w:rsidR="00E250AA" w:rsidRDefault="00E250AA">
            <w:pPr>
              <w:pStyle w:val="ConsPlusNormal"/>
            </w:pPr>
            <w:r>
              <w:t>Противопожарное оборудование и его расположение на судне</w:t>
            </w:r>
          </w:p>
          <w:p w:rsidR="00E250AA" w:rsidRDefault="00E250AA">
            <w:pPr>
              <w:pStyle w:val="ConsPlusNormal"/>
            </w:pPr>
          </w:p>
          <w:p w:rsidR="00E250AA" w:rsidRDefault="00E250AA">
            <w:pPr>
              <w:pStyle w:val="ConsPlusNormal"/>
            </w:pPr>
            <w:r>
              <w:t>Инструктаж относительно:</w:t>
            </w:r>
          </w:p>
          <w:p w:rsidR="00E250AA" w:rsidRDefault="00E250AA">
            <w:pPr>
              <w:pStyle w:val="ConsPlusNormal"/>
            </w:pPr>
          </w:p>
          <w:p w:rsidR="00E250AA" w:rsidRDefault="00E250AA">
            <w:pPr>
              <w:pStyle w:val="ConsPlusNormal"/>
            </w:pPr>
            <w:r>
              <w:lastRenderedPageBreak/>
              <w:t>.1 стационарных установок</w:t>
            </w:r>
          </w:p>
          <w:p w:rsidR="00E250AA" w:rsidRDefault="00E250AA">
            <w:pPr>
              <w:pStyle w:val="ConsPlusNormal"/>
            </w:pPr>
          </w:p>
          <w:p w:rsidR="00E250AA" w:rsidRDefault="00E250AA">
            <w:pPr>
              <w:pStyle w:val="ConsPlusNormal"/>
            </w:pPr>
            <w:r>
              <w:t>.2 снаряжения пожарного</w:t>
            </w:r>
          </w:p>
          <w:p w:rsidR="00E250AA" w:rsidRDefault="00E250AA">
            <w:pPr>
              <w:pStyle w:val="ConsPlusNormal"/>
            </w:pPr>
          </w:p>
          <w:p w:rsidR="00E250AA" w:rsidRDefault="00E250AA">
            <w:pPr>
              <w:pStyle w:val="ConsPlusNormal"/>
            </w:pPr>
            <w:r>
              <w:t>.3 личного снаряжения</w:t>
            </w:r>
          </w:p>
          <w:p w:rsidR="00E250AA" w:rsidRDefault="00E250AA">
            <w:pPr>
              <w:pStyle w:val="ConsPlusNormal"/>
            </w:pPr>
          </w:p>
          <w:p w:rsidR="00E250AA" w:rsidRDefault="00E250AA">
            <w:pPr>
              <w:pStyle w:val="ConsPlusNormal"/>
            </w:pPr>
            <w:r>
              <w:t>.4 противопожарных устройств и оборудования</w:t>
            </w:r>
          </w:p>
          <w:p w:rsidR="00E250AA" w:rsidRDefault="00E250AA">
            <w:pPr>
              <w:pStyle w:val="ConsPlusNormal"/>
            </w:pPr>
          </w:p>
          <w:p w:rsidR="00E250AA" w:rsidRDefault="00E250AA">
            <w:pPr>
              <w:pStyle w:val="ConsPlusNormal"/>
            </w:pPr>
            <w:r>
              <w:t>.5 методов борьбы с пожаром</w:t>
            </w:r>
          </w:p>
          <w:p w:rsidR="00E250AA" w:rsidRDefault="00E250AA">
            <w:pPr>
              <w:pStyle w:val="ConsPlusNormal"/>
            </w:pPr>
          </w:p>
          <w:p w:rsidR="00E250AA" w:rsidRDefault="00E250AA">
            <w:pPr>
              <w:pStyle w:val="ConsPlusNormal"/>
            </w:pPr>
            <w:r>
              <w:t>.6 огнетушащих веществ</w:t>
            </w:r>
          </w:p>
          <w:p w:rsidR="00E250AA" w:rsidRDefault="00E250AA">
            <w:pPr>
              <w:pStyle w:val="ConsPlusNormal"/>
            </w:pPr>
          </w:p>
          <w:p w:rsidR="00E250AA" w:rsidRDefault="00E250AA">
            <w:pPr>
              <w:pStyle w:val="ConsPlusNormal"/>
            </w:pPr>
            <w:r>
              <w:t>.7 процедур борьбы с пожаром</w:t>
            </w:r>
          </w:p>
          <w:p w:rsidR="00E250AA" w:rsidRDefault="00E250AA">
            <w:pPr>
              <w:pStyle w:val="ConsPlusNormal"/>
            </w:pPr>
          </w:p>
          <w:p w:rsidR="00E250AA" w:rsidRDefault="00E250AA">
            <w:pPr>
              <w:pStyle w:val="ConsPlusNormal"/>
            </w:pPr>
            <w:r>
              <w:t>.8 использования дыхательного аппарата в ходе борьбы с пожаром и действий по спасанию</w:t>
            </w:r>
          </w:p>
        </w:tc>
        <w:tc>
          <w:tcPr>
            <w:tcW w:w="2693" w:type="dxa"/>
            <w:tcBorders>
              <w:bottom w:val="nil"/>
            </w:tcBorders>
          </w:tcPr>
          <w:p w:rsidR="00E250AA" w:rsidRDefault="00E250AA">
            <w:pPr>
              <w:pStyle w:val="ConsPlusNormal"/>
            </w:pPr>
            <w:r>
              <w:lastRenderedPageBreak/>
              <w:t xml:space="preserve">Оценка результатов подготовки, полученной в форме одобренного инструктажа или прохождения одобренного курса, включая практическую </w:t>
            </w:r>
            <w:r>
              <w:lastRenderedPageBreak/>
              <w:t>демонстрацию в помещениях, обеспечивающих подготовку в условиях, максимально приближенных к реальным (например, имитация судовых условий), и если это практически возможно, в темноте, способности:</w:t>
            </w:r>
          </w:p>
          <w:p w:rsidR="00E250AA" w:rsidRDefault="00E250AA">
            <w:pPr>
              <w:pStyle w:val="ConsPlusNormal"/>
            </w:pPr>
          </w:p>
          <w:p w:rsidR="00E250AA" w:rsidRDefault="00E250AA">
            <w:pPr>
              <w:pStyle w:val="ConsPlusNormal"/>
            </w:pPr>
            <w:r>
              <w:t>.1 использовать различные типы переносных огнетушителей</w:t>
            </w:r>
          </w:p>
          <w:p w:rsidR="00E250AA" w:rsidRDefault="00E250AA">
            <w:pPr>
              <w:pStyle w:val="ConsPlusNormal"/>
            </w:pPr>
          </w:p>
          <w:p w:rsidR="00E250AA" w:rsidRDefault="00E250AA">
            <w:pPr>
              <w:pStyle w:val="ConsPlusNormal"/>
            </w:pPr>
            <w:r>
              <w:t>.2 использовать автономные дыхательные аппараты</w:t>
            </w:r>
          </w:p>
          <w:p w:rsidR="00E250AA" w:rsidRDefault="00E250AA">
            <w:pPr>
              <w:pStyle w:val="ConsPlusNormal"/>
            </w:pPr>
          </w:p>
          <w:p w:rsidR="00E250AA" w:rsidRDefault="00E250AA">
            <w:pPr>
              <w:pStyle w:val="ConsPlusNormal"/>
            </w:pPr>
            <w:r>
              <w:t>.3 тушить небольшие очаги пожара, например пожар электроустановок, горящие нефть или пропан</w:t>
            </w:r>
          </w:p>
          <w:p w:rsidR="00E250AA" w:rsidRDefault="00E250AA">
            <w:pPr>
              <w:pStyle w:val="ConsPlusNormal"/>
            </w:pPr>
          </w:p>
          <w:p w:rsidR="00E250AA" w:rsidRDefault="00E250AA">
            <w:pPr>
              <w:pStyle w:val="ConsPlusNormal"/>
            </w:pPr>
            <w:r>
              <w:t>.4 тушить обширные очаги пожара водой, используя стволы, дающие как компактную, так и распыленную струю</w:t>
            </w:r>
          </w:p>
          <w:p w:rsidR="00E250AA" w:rsidRDefault="00E250AA">
            <w:pPr>
              <w:pStyle w:val="ConsPlusNormal"/>
            </w:pPr>
          </w:p>
          <w:p w:rsidR="00E250AA" w:rsidRDefault="00E250AA">
            <w:pPr>
              <w:pStyle w:val="ConsPlusNormal"/>
            </w:pPr>
            <w:r>
              <w:t xml:space="preserve">.5 тушить пожары пеной, порошком или любым другим подходящим </w:t>
            </w:r>
            <w:r>
              <w:lastRenderedPageBreak/>
              <w:t>химическим веществом</w:t>
            </w:r>
          </w:p>
        </w:tc>
        <w:tc>
          <w:tcPr>
            <w:tcW w:w="2693" w:type="dxa"/>
            <w:tcBorders>
              <w:bottom w:val="nil"/>
            </w:tcBorders>
          </w:tcPr>
          <w:p w:rsidR="00E250AA" w:rsidRDefault="00E250AA">
            <w:pPr>
              <w:pStyle w:val="ConsPlusNormal"/>
            </w:pPr>
            <w:r>
              <w:lastRenderedPageBreak/>
              <w:t>Одежда и снаряжение соответствуют характеру операций по борьбе с пожаром</w:t>
            </w:r>
          </w:p>
          <w:p w:rsidR="00E250AA" w:rsidRDefault="00E250AA">
            <w:pPr>
              <w:pStyle w:val="ConsPlusNormal"/>
            </w:pPr>
          </w:p>
          <w:p w:rsidR="00E250AA" w:rsidRDefault="00E250AA">
            <w:pPr>
              <w:pStyle w:val="ConsPlusNormal"/>
            </w:pPr>
            <w:r>
              <w:t xml:space="preserve">Выбор времени для индивидуальных действий </w:t>
            </w:r>
            <w:r>
              <w:lastRenderedPageBreak/>
              <w:t>и их последовательность соответствуют преобладающим обстоятельствам и условиям</w:t>
            </w:r>
          </w:p>
          <w:p w:rsidR="00E250AA" w:rsidRDefault="00E250AA">
            <w:pPr>
              <w:pStyle w:val="ConsPlusNormal"/>
            </w:pPr>
          </w:p>
          <w:p w:rsidR="00E250AA" w:rsidRDefault="00E250AA">
            <w:pPr>
              <w:pStyle w:val="ConsPlusNormal"/>
            </w:pPr>
            <w:r>
              <w:t>Пожар потушен с использованием соответствующих процедур, способов и огнетушащих веществ</w:t>
            </w:r>
          </w:p>
          <w:p w:rsidR="00E250AA" w:rsidRDefault="00E250AA">
            <w:pPr>
              <w:pStyle w:val="ConsPlusNormal"/>
            </w:pPr>
          </w:p>
          <w:p w:rsidR="00E250AA" w:rsidRDefault="00E250AA">
            <w:pPr>
              <w:pStyle w:val="ConsPlusNormal"/>
            </w:pPr>
            <w:r>
              <w:t>Процедура и техника использования дыхательных аппаратов соответствуют принятым практике и процедурам</w:t>
            </w:r>
          </w:p>
        </w:tc>
      </w:tr>
      <w:tr w:rsidR="00E250AA">
        <w:tblPrEx>
          <w:tblBorders>
            <w:insideH w:val="nil"/>
          </w:tblBorders>
        </w:tblPrEx>
        <w:tc>
          <w:tcPr>
            <w:tcW w:w="1843" w:type="dxa"/>
            <w:tcBorders>
              <w:top w:val="nil"/>
            </w:tcBorders>
          </w:tcPr>
          <w:p w:rsidR="00E250AA" w:rsidRDefault="00E250AA">
            <w:pPr>
              <w:pStyle w:val="ConsPlusNormal"/>
            </w:pPr>
          </w:p>
        </w:tc>
        <w:tc>
          <w:tcPr>
            <w:tcW w:w="2552" w:type="dxa"/>
            <w:tcBorders>
              <w:top w:val="nil"/>
            </w:tcBorders>
          </w:tcPr>
          <w:p w:rsidR="00E250AA" w:rsidRDefault="00E250AA">
            <w:pPr>
              <w:pStyle w:val="ConsPlusNormal"/>
            </w:pPr>
          </w:p>
        </w:tc>
        <w:tc>
          <w:tcPr>
            <w:tcW w:w="2693" w:type="dxa"/>
            <w:tcBorders>
              <w:top w:val="nil"/>
            </w:tcBorders>
          </w:tcPr>
          <w:p w:rsidR="00E250AA" w:rsidRDefault="00E250AA">
            <w:pPr>
              <w:pStyle w:val="ConsPlusNormal"/>
            </w:pPr>
            <w:r>
              <w:t>.6 с помощью предохранительного троса, но без дыхательного аппарата входить в помещения, в которые подавалась высокократная пена, и проходить через них</w:t>
            </w:r>
          </w:p>
          <w:p w:rsidR="00E250AA" w:rsidRDefault="00E250AA">
            <w:pPr>
              <w:pStyle w:val="ConsPlusNormal"/>
            </w:pPr>
          </w:p>
          <w:p w:rsidR="00E250AA" w:rsidRDefault="00E250AA">
            <w:pPr>
              <w:pStyle w:val="ConsPlusNormal"/>
            </w:pPr>
            <w:r>
              <w:t>.7 в автономном дыхательном аппарате вести борьбу с огнем в задымленных закрытых помещениях</w:t>
            </w:r>
          </w:p>
          <w:p w:rsidR="00E250AA" w:rsidRDefault="00E250AA">
            <w:pPr>
              <w:pStyle w:val="ConsPlusNormal"/>
            </w:pPr>
          </w:p>
          <w:p w:rsidR="00E250AA" w:rsidRDefault="00E250AA">
            <w:pPr>
              <w:pStyle w:val="ConsPlusNormal"/>
            </w:pPr>
            <w:r>
              <w:t>.8 тушить пожар с помощью водяного тумана или любого другого подходящего огнетушащего вещества в задымленном и охваченном огнем жилом помещении или помещении, имитирующем машинное отделение</w:t>
            </w:r>
          </w:p>
          <w:p w:rsidR="00E250AA" w:rsidRDefault="00E250AA">
            <w:pPr>
              <w:pStyle w:val="ConsPlusNormal"/>
            </w:pPr>
          </w:p>
          <w:p w:rsidR="00E250AA" w:rsidRDefault="00E250AA">
            <w:pPr>
              <w:pStyle w:val="ConsPlusNormal"/>
            </w:pPr>
            <w:r>
              <w:t xml:space="preserve">.9 тушить горящую нефть с помощью приставок для образования водяного тумана и распылительных стволов, сухих химических </w:t>
            </w:r>
            <w:r>
              <w:lastRenderedPageBreak/>
              <w:t>порошков или пенных комплектов</w:t>
            </w:r>
          </w:p>
          <w:p w:rsidR="00E250AA" w:rsidRDefault="00E250AA">
            <w:pPr>
              <w:pStyle w:val="ConsPlusNormal"/>
            </w:pPr>
          </w:p>
          <w:p w:rsidR="00E250AA" w:rsidRDefault="00E250AA">
            <w:pPr>
              <w:pStyle w:val="ConsPlusNormal"/>
            </w:pPr>
            <w:r>
              <w:t>.10 в дыхательном аппарате проводить спасательные операции в задымленном помещении</w:t>
            </w:r>
          </w:p>
        </w:tc>
        <w:tc>
          <w:tcPr>
            <w:tcW w:w="2693" w:type="dxa"/>
            <w:tcBorders>
              <w:top w:val="nil"/>
            </w:tcBorders>
          </w:tcPr>
          <w:p w:rsidR="00E250AA" w:rsidRDefault="00E250AA">
            <w:pPr>
              <w:pStyle w:val="ConsPlusNormal"/>
            </w:pPr>
          </w:p>
        </w:tc>
      </w:tr>
    </w:tbl>
    <w:p w:rsidR="00E250AA" w:rsidRDefault="00E250AA">
      <w:pPr>
        <w:pStyle w:val="ConsPlusNormal"/>
        <w:jc w:val="right"/>
      </w:pPr>
    </w:p>
    <w:p w:rsidR="00E250AA" w:rsidRDefault="00E250AA">
      <w:pPr>
        <w:pStyle w:val="ConsPlusNormal"/>
        <w:jc w:val="right"/>
      </w:pPr>
      <w:r>
        <w:t>Таблица A-VI/1-3</w:t>
      </w:r>
    </w:p>
    <w:p w:rsidR="00E250AA" w:rsidRDefault="00E250AA">
      <w:pPr>
        <w:pStyle w:val="ConsPlusNormal"/>
        <w:jc w:val="right"/>
      </w:pPr>
    </w:p>
    <w:p w:rsidR="00E250AA" w:rsidRDefault="00E250AA">
      <w:pPr>
        <w:pStyle w:val="ConsPlusNormal"/>
        <w:jc w:val="center"/>
      </w:pPr>
      <w:bookmarkStart w:id="134" w:name="P6263"/>
      <w:bookmarkEnd w:id="134"/>
      <w:r>
        <w:t>Спецификация минимального стандарта компетентности</w:t>
      </w:r>
    </w:p>
    <w:p w:rsidR="00E250AA" w:rsidRDefault="00E250AA">
      <w:pPr>
        <w:pStyle w:val="ConsPlusNormal"/>
        <w:jc w:val="center"/>
      </w:pPr>
      <w:r>
        <w:t>в области элементарной первой помощи</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2552"/>
        <w:gridCol w:w="2693"/>
        <w:gridCol w:w="2693"/>
      </w:tblGrid>
      <w:tr w:rsidR="00E250AA">
        <w:tc>
          <w:tcPr>
            <w:tcW w:w="1843" w:type="dxa"/>
          </w:tcPr>
          <w:p w:rsidR="00E250AA" w:rsidRDefault="00E250AA">
            <w:pPr>
              <w:pStyle w:val="ConsPlusNormal"/>
              <w:jc w:val="center"/>
            </w:pPr>
            <w:bookmarkStart w:id="135" w:name="P6266"/>
            <w:bookmarkEnd w:id="135"/>
            <w:r>
              <w:t>Колонка 1</w:t>
            </w:r>
          </w:p>
        </w:tc>
        <w:tc>
          <w:tcPr>
            <w:tcW w:w="2552" w:type="dxa"/>
          </w:tcPr>
          <w:p w:rsidR="00E250AA" w:rsidRDefault="00E250AA">
            <w:pPr>
              <w:pStyle w:val="ConsPlusNormal"/>
              <w:jc w:val="center"/>
            </w:pPr>
            <w:r>
              <w:t>Колонка 2</w:t>
            </w:r>
          </w:p>
        </w:tc>
        <w:tc>
          <w:tcPr>
            <w:tcW w:w="2693" w:type="dxa"/>
          </w:tcPr>
          <w:p w:rsidR="00E250AA" w:rsidRDefault="00E250AA">
            <w:pPr>
              <w:pStyle w:val="ConsPlusNormal"/>
              <w:jc w:val="center"/>
            </w:pPr>
            <w:r>
              <w:t>Колонка 3</w:t>
            </w:r>
          </w:p>
        </w:tc>
        <w:tc>
          <w:tcPr>
            <w:tcW w:w="2693" w:type="dxa"/>
          </w:tcPr>
          <w:p w:rsidR="00E250AA" w:rsidRDefault="00E250AA">
            <w:pPr>
              <w:pStyle w:val="ConsPlusNormal"/>
              <w:jc w:val="center"/>
            </w:pPr>
            <w:r>
              <w:t>Колонка 4</w:t>
            </w:r>
          </w:p>
        </w:tc>
      </w:tr>
      <w:tr w:rsidR="00E250AA">
        <w:tc>
          <w:tcPr>
            <w:tcW w:w="1843" w:type="dxa"/>
          </w:tcPr>
          <w:p w:rsidR="00E250AA" w:rsidRDefault="00E250AA">
            <w:pPr>
              <w:pStyle w:val="ConsPlusNormal"/>
              <w:jc w:val="center"/>
            </w:pPr>
            <w:r>
              <w:t>Сфера компетентности</w:t>
            </w:r>
          </w:p>
        </w:tc>
        <w:tc>
          <w:tcPr>
            <w:tcW w:w="2552" w:type="dxa"/>
          </w:tcPr>
          <w:p w:rsidR="00E250AA" w:rsidRDefault="00E250AA">
            <w:pPr>
              <w:pStyle w:val="ConsPlusNormal"/>
              <w:jc w:val="center"/>
            </w:pPr>
            <w:r>
              <w:t>Знание, понимание и профессиональные навыки</w:t>
            </w:r>
          </w:p>
        </w:tc>
        <w:tc>
          <w:tcPr>
            <w:tcW w:w="2693" w:type="dxa"/>
          </w:tcPr>
          <w:p w:rsidR="00E250AA" w:rsidRDefault="00E250AA">
            <w:pPr>
              <w:pStyle w:val="ConsPlusNormal"/>
              <w:jc w:val="center"/>
            </w:pPr>
            <w:r>
              <w:t>Методы демонстрации компетентности</w:t>
            </w:r>
          </w:p>
        </w:tc>
        <w:tc>
          <w:tcPr>
            <w:tcW w:w="2693" w:type="dxa"/>
          </w:tcPr>
          <w:p w:rsidR="00E250AA" w:rsidRDefault="00E250AA">
            <w:pPr>
              <w:pStyle w:val="ConsPlusNormal"/>
              <w:jc w:val="center"/>
            </w:pPr>
            <w:r>
              <w:t>Критерии для оценки компетентности</w:t>
            </w:r>
          </w:p>
        </w:tc>
      </w:tr>
      <w:tr w:rsidR="00E250AA">
        <w:tc>
          <w:tcPr>
            <w:tcW w:w="1843" w:type="dxa"/>
          </w:tcPr>
          <w:p w:rsidR="00E250AA" w:rsidRDefault="00E250AA">
            <w:pPr>
              <w:pStyle w:val="ConsPlusNormal"/>
            </w:pPr>
            <w:r>
              <w:t>Принятие немедленных мер при несчастном случае или в иной ситуации, требующей неотложной медицинской помощи</w:t>
            </w:r>
          </w:p>
        </w:tc>
        <w:tc>
          <w:tcPr>
            <w:tcW w:w="2552" w:type="dxa"/>
          </w:tcPr>
          <w:p w:rsidR="00E250AA" w:rsidRDefault="00E250AA">
            <w:pPr>
              <w:pStyle w:val="ConsPlusNormal"/>
            </w:pPr>
            <w:r>
              <w:t>Оценка помощи, в которой нуждается пострадавший, и угрозы для собственной безопасности</w:t>
            </w:r>
          </w:p>
          <w:p w:rsidR="00E250AA" w:rsidRDefault="00E250AA">
            <w:pPr>
              <w:pStyle w:val="ConsPlusNormal"/>
            </w:pPr>
          </w:p>
          <w:p w:rsidR="00E250AA" w:rsidRDefault="00E250AA">
            <w:pPr>
              <w:pStyle w:val="ConsPlusNormal"/>
            </w:pPr>
            <w:r>
              <w:t>Знание анатомии человека и функций организма</w:t>
            </w:r>
          </w:p>
          <w:p w:rsidR="00E250AA" w:rsidRDefault="00E250AA">
            <w:pPr>
              <w:pStyle w:val="ConsPlusNormal"/>
            </w:pPr>
          </w:p>
          <w:p w:rsidR="00E250AA" w:rsidRDefault="00E250AA">
            <w:pPr>
              <w:pStyle w:val="ConsPlusNormal"/>
            </w:pPr>
            <w:r>
              <w:t xml:space="preserve">Понимание неотложных мер, принимаемых в чрезвычайных обстоятельствах, включая </w:t>
            </w:r>
            <w:r>
              <w:lastRenderedPageBreak/>
              <w:t>умение:</w:t>
            </w:r>
          </w:p>
          <w:p w:rsidR="00E250AA" w:rsidRDefault="00E250AA">
            <w:pPr>
              <w:pStyle w:val="ConsPlusNormal"/>
            </w:pPr>
          </w:p>
          <w:p w:rsidR="00E250AA" w:rsidRDefault="00E250AA">
            <w:pPr>
              <w:pStyle w:val="ConsPlusNormal"/>
            </w:pPr>
            <w:r>
              <w:t>.1 правильно положить пострадавшего</w:t>
            </w:r>
          </w:p>
          <w:p w:rsidR="00E250AA" w:rsidRDefault="00E250AA">
            <w:pPr>
              <w:pStyle w:val="ConsPlusNormal"/>
            </w:pPr>
          </w:p>
          <w:p w:rsidR="00E250AA" w:rsidRDefault="00E250AA">
            <w:pPr>
              <w:pStyle w:val="ConsPlusNormal"/>
            </w:pPr>
            <w:r>
              <w:t>.2 применить способы приведения в сознание</w:t>
            </w:r>
          </w:p>
          <w:p w:rsidR="00E250AA" w:rsidRDefault="00E250AA">
            <w:pPr>
              <w:pStyle w:val="ConsPlusNormal"/>
            </w:pPr>
          </w:p>
          <w:p w:rsidR="00E250AA" w:rsidRDefault="00E250AA">
            <w:pPr>
              <w:pStyle w:val="ConsPlusNormal"/>
            </w:pPr>
            <w:r>
              <w:t>.3 остановить кровотечение</w:t>
            </w:r>
          </w:p>
          <w:p w:rsidR="00E250AA" w:rsidRDefault="00E250AA">
            <w:pPr>
              <w:pStyle w:val="ConsPlusNormal"/>
            </w:pPr>
          </w:p>
          <w:p w:rsidR="00E250AA" w:rsidRDefault="00E250AA">
            <w:pPr>
              <w:pStyle w:val="ConsPlusNormal"/>
            </w:pPr>
            <w:r>
              <w:t>.4 применить необходимые меры для выведения из шокового состояния</w:t>
            </w:r>
          </w:p>
          <w:p w:rsidR="00E250AA" w:rsidRDefault="00E250AA">
            <w:pPr>
              <w:pStyle w:val="ConsPlusNormal"/>
            </w:pPr>
          </w:p>
          <w:p w:rsidR="00E250AA" w:rsidRDefault="00E250AA">
            <w:pPr>
              <w:pStyle w:val="ConsPlusNormal"/>
            </w:pPr>
            <w:r>
              <w:t>.5 применить необходимые меры в случае ожогов и ошпариваний, включая поражение электрическим током</w:t>
            </w:r>
          </w:p>
          <w:p w:rsidR="00E250AA" w:rsidRDefault="00E250AA">
            <w:pPr>
              <w:pStyle w:val="ConsPlusNormal"/>
            </w:pPr>
          </w:p>
          <w:p w:rsidR="00E250AA" w:rsidRDefault="00E250AA">
            <w:pPr>
              <w:pStyle w:val="ConsPlusNormal"/>
            </w:pPr>
            <w:r>
              <w:t>.6 оказать помощь пострадавшему и транспортировать его</w:t>
            </w:r>
          </w:p>
          <w:p w:rsidR="00E250AA" w:rsidRDefault="00E250AA">
            <w:pPr>
              <w:pStyle w:val="ConsPlusNormal"/>
            </w:pPr>
          </w:p>
          <w:p w:rsidR="00E250AA" w:rsidRDefault="00E250AA">
            <w:pPr>
              <w:pStyle w:val="ConsPlusNormal"/>
            </w:pPr>
            <w:r>
              <w:t>.7 наложить повязки и использовать материалы из аптечки первой помощи</w:t>
            </w:r>
          </w:p>
        </w:tc>
        <w:tc>
          <w:tcPr>
            <w:tcW w:w="2693" w:type="dxa"/>
          </w:tcPr>
          <w:p w:rsidR="00E250AA" w:rsidRDefault="00E250AA">
            <w:pPr>
              <w:pStyle w:val="ConsPlusNormal"/>
            </w:pPr>
            <w:r>
              <w:lastRenderedPageBreak/>
              <w:t>Оценка результатов подготовки, полученной в форме одобренного инструктажа или прохождения одобренного курса</w:t>
            </w:r>
          </w:p>
        </w:tc>
        <w:tc>
          <w:tcPr>
            <w:tcW w:w="2693" w:type="dxa"/>
          </w:tcPr>
          <w:p w:rsidR="00E250AA" w:rsidRDefault="00E250AA">
            <w:pPr>
              <w:pStyle w:val="ConsPlusNormal"/>
            </w:pPr>
            <w:r>
              <w:t>Способ и время подачи сигнала тревоги соответствуют обстоятельствам конкретного несчастного случая или иной ситуации, требующей неотложной медицинской помощи</w:t>
            </w:r>
          </w:p>
          <w:p w:rsidR="00E250AA" w:rsidRDefault="00E250AA">
            <w:pPr>
              <w:pStyle w:val="ConsPlusNormal"/>
            </w:pPr>
          </w:p>
          <w:p w:rsidR="00E250AA" w:rsidRDefault="00E250AA">
            <w:pPr>
              <w:pStyle w:val="ConsPlusNormal"/>
            </w:pPr>
            <w:r>
              <w:t xml:space="preserve">Выявление возможной причины, характера и степени тяжести травм производится быстро и полно, а очередность </w:t>
            </w:r>
            <w:r>
              <w:lastRenderedPageBreak/>
              <w:t>оказания помощи соответствует потенциальной угрозе жизни</w:t>
            </w:r>
          </w:p>
          <w:p w:rsidR="00E250AA" w:rsidRDefault="00E250AA">
            <w:pPr>
              <w:pStyle w:val="ConsPlusNormal"/>
            </w:pPr>
          </w:p>
          <w:p w:rsidR="00E250AA" w:rsidRDefault="00E250AA">
            <w:pPr>
              <w:pStyle w:val="ConsPlusNormal"/>
            </w:pPr>
            <w:r>
              <w:t>Риск дальнейшего причинения вреда самому себе и пострадавшему постоянно сводится к минимуму</w:t>
            </w:r>
          </w:p>
        </w:tc>
      </w:tr>
    </w:tbl>
    <w:p w:rsidR="00E250AA" w:rsidRDefault="00E250AA">
      <w:pPr>
        <w:pStyle w:val="ConsPlusNormal"/>
        <w:jc w:val="right"/>
      </w:pPr>
    </w:p>
    <w:p w:rsidR="00E250AA" w:rsidRDefault="00E250AA">
      <w:pPr>
        <w:pStyle w:val="ConsPlusNormal"/>
        <w:jc w:val="right"/>
      </w:pPr>
      <w:r>
        <w:t>Таблица A-VI/1-4</w:t>
      </w:r>
    </w:p>
    <w:p w:rsidR="00E250AA" w:rsidRDefault="00E250AA">
      <w:pPr>
        <w:pStyle w:val="ConsPlusNormal"/>
        <w:jc w:val="right"/>
      </w:pPr>
    </w:p>
    <w:p w:rsidR="00E250AA" w:rsidRDefault="00E250AA">
      <w:pPr>
        <w:pStyle w:val="ConsPlusNormal"/>
        <w:jc w:val="center"/>
      </w:pPr>
      <w:bookmarkStart w:id="136" w:name="P6303"/>
      <w:bookmarkEnd w:id="136"/>
      <w:r>
        <w:t>Спецификация минимального стандарта компетентности</w:t>
      </w:r>
    </w:p>
    <w:p w:rsidR="00E250AA" w:rsidRDefault="00E250AA">
      <w:pPr>
        <w:pStyle w:val="ConsPlusNormal"/>
        <w:jc w:val="center"/>
      </w:pPr>
      <w:r>
        <w:t>в области личной безопасности и общественных обязанностей</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2552"/>
        <w:gridCol w:w="2693"/>
        <w:gridCol w:w="2693"/>
      </w:tblGrid>
      <w:tr w:rsidR="00E250AA">
        <w:tc>
          <w:tcPr>
            <w:tcW w:w="1843" w:type="dxa"/>
          </w:tcPr>
          <w:p w:rsidR="00E250AA" w:rsidRDefault="00E250AA">
            <w:pPr>
              <w:pStyle w:val="ConsPlusNormal"/>
              <w:jc w:val="center"/>
            </w:pPr>
            <w:bookmarkStart w:id="137" w:name="P6306"/>
            <w:bookmarkEnd w:id="137"/>
            <w:r>
              <w:t>Колонка 1</w:t>
            </w:r>
          </w:p>
        </w:tc>
        <w:tc>
          <w:tcPr>
            <w:tcW w:w="2552" w:type="dxa"/>
          </w:tcPr>
          <w:p w:rsidR="00E250AA" w:rsidRDefault="00E250AA">
            <w:pPr>
              <w:pStyle w:val="ConsPlusNormal"/>
              <w:jc w:val="center"/>
            </w:pPr>
            <w:r>
              <w:t>Колонка 2</w:t>
            </w:r>
          </w:p>
        </w:tc>
        <w:tc>
          <w:tcPr>
            <w:tcW w:w="2693" w:type="dxa"/>
          </w:tcPr>
          <w:p w:rsidR="00E250AA" w:rsidRDefault="00E250AA">
            <w:pPr>
              <w:pStyle w:val="ConsPlusNormal"/>
              <w:jc w:val="center"/>
            </w:pPr>
            <w:r>
              <w:t>Колонка 3</w:t>
            </w:r>
          </w:p>
        </w:tc>
        <w:tc>
          <w:tcPr>
            <w:tcW w:w="2693" w:type="dxa"/>
          </w:tcPr>
          <w:p w:rsidR="00E250AA" w:rsidRDefault="00E250AA">
            <w:pPr>
              <w:pStyle w:val="ConsPlusNormal"/>
              <w:jc w:val="center"/>
            </w:pPr>
            <w:r>
              <w:t>Колонка 4</w:t>
            </w:r>
          </w:p>
        </w:tc>
      </w:tr>
      <w:tr w:rsidR="00E250AA">
        <w:tc>
          <w:tcPr>
            <w:tcW w:w="1843" w:type="dxa"/>
          </w:tcPr>
          <w:p w:rsidR="00E250AA" w:rsidRDefault="00E250AA">
            <w:pPr>
              <w:pStyle w:val="ConsPlusNormal"/>
              <w:jc w:val="center"/>
            </w:pPr>
            <w:r>
              <w:t>Сфера компетентности</w:t>
            </w:r>
          </w:p>
        </w:tc>
        <w:tc>
          <w:tcPr>
            <w:tcW w:w="2552" w:type="dxa"/>
          </w:tcPr>
          <w:p w:rsidR="00E250AA" w:rsidRDefault="00E250AA">
            <w:pPr>
              <w:pStyle w:val="ConsPlusNormal"/>
              <w:jc w:val="center"/>
            </w:pPr>
            <w:r>
              <w:t>Знание, понимание и профессиональные навыки</w:t>
            </w:r>
          </w:p>
        </w:tc>
        <w:tc>
          <w:tcPr>
            <w:tcW w:w="2693" w:type="dxa"/>
          </w:tcPr>
          <w:p w:rsidR="00E250AA" w:rsidRDefault="00E250AA">
            <w:pPr>
              <w:pStyle w:val="ConsPlusNormal"/>
              <w:jc w:val="center"/>
            </w:pPr>
            <w:r>
              <w:t>Методы демонстрации компетентности</w:t>
            </w:r>
          </w:p>
        </w:tc>
        <w:tc>
          <w:tcPr>
            <w:tcW w:w="2693" w:type="dxa"/>
          </w:tcPr>
          <w:p w:rsidR="00E250AA" w:rsidRDefault="00E250AA">
            <w:pPr>
              <w:pStyle w:val="ConsPlusNormal"/>
              <w:jc w:val="center"/>
            </w:pPr>
            <w:r>
              <w:t>Критерии для оценки компетентности</w:t>
            </w:r>
          </w:p>
        </w:tc>
      </w:tr>
      <w:tr w:rsidR="00E250AA">
        <w:tc>
          <w:tcPr>
            <w:tcW w:w="1843" w:type="dxa"/>
          </w:tcPr>
          <w:p w:rsidR="00E250AA" w:rsidRDefault="00E250AA">
            <w:pPr>
              <w:pStyle w:val="ConsPlusNormal"/>
            </w:pPr>
            <w:r>
              <w:t>Соблюдение порядка действий при авариях</w:t>
            </w:r>
          </w:p>
        </w:tc>
        <w:tc>
          <w:tcPr>
            <w:tcW w:w="2552" w:type="dxa"/>
          </w:tcPr>
          <w:p w:rsidR="00E250AA" w:rsidRDefault="00E250AA">
            <w:pPr>
              <w:pStyle w:val="ConsPlusNormal"/>
            </w:pPr>
            <w:r>
              <w:t>Возможные виды аварий, такие, как столкновение, пожар, затопление судна</w:t>
            </w:r>
          </w:p>
          <w:p w:rsidR="00E250AA" w:rsidRDefault="00E250AA">
            <w:pPr>
              <w:pStyle w:val="ConsPlusNormal"/>
            </w:pPr>
          </w:p>
          <w:p w:rsidR="00E250AA" w:rsidRDefault="00E250AA">
            <w:pPr>
              <w:pStyle w:val="ConsPlusNormal"/>
            </w:pPr>
            <w:r>
              <w:t>Знание судовых планов действий в чрезвычайных ситуациях для принятия мер при авариях</w:t>
            </w:r>
          </w:p>
          <w:p w:rsidR="00E250AA" w:rsidRDefault="00E250AA">
            <w:pPr>
              <w:pStyle w:val="ConsPlusNormal"/>
            </w:pPr>
          </w:p>
          <w:p w:rsidR="00E250AA" w:rsidRDefault="00E250AA">
            <w:pPr>
              <w:pStyle w:val="ConsPlusNormal"/>
            </w:pPr>
            <w:r>
              <w:t>Сигналы, подаваемые в аварийных ситуациях, и специальные обязанности, закрепленные за членами экипажа в расписании по тревогам; места сбора; правильное использование средств индивидуальной защиты</w:t>
            </w:r>
          </w:p>
          <w:p w:rsidR="00E250AA" w:rsidRDefault="00E250AA">
            <w:pPr>
              <w:pStyle w:val="ConsPlusNormal"/>
            </w:pPr>
          </w:p>
          <w:p w:rsidR="00E250AA" w:rsidRDefault="00E250AA">
            <w:pPr>
              <w:pStyle w:val="ConsPlusNormal"/>
            </w:pPr>
            <w:r>
              <w:t xml:space="preserve">Действия, предпринимаемые при </w:t>
            </w:r>
            <w:r>
              <w:lastRenderedPageBreak/>
              <w:t>обнаружении обстоятельств, могущих привести к аварии, включая пожар, столкновение, поступление воды на судно и его затопление</w:t>
            </w:r>
          </w:p>
          <w:p w:rsidR="00E250AA" w:rsidRDefault="00E250AA">
            <w:pPr>
              <w:pStyle w:val="ConsPlusNormal"/>
            </w:pPr>
          </w:p>
          <w:p w:rsidR="00E250AA" w:rsidRDefault="00E250AA">
            <w:pPr>
              <w:pStyle w:val="ConsPlusNormal"/>
            </w:pPr>
            <w:r>
              <w:t>Действия, предпринимаемые по сигналам тревоги</w:t>
            </w:r>
          </w:p>
          <w:p w:rsidR="00E250AA" w:rsidRDefault="00E250AA">
            <w:pPr>
              <w:pStyle w:val="ConsPlusNormal"/>
            </w:pPr>
          </w:p>
          <w:p w:rsidR="00E250AA" w:rsidRDefault="00E250AA">
            <w:pPr>
              <w:pStyle w:val="ConsPlusNormal"/>
            </w:pPr>
            <w:r>
              <w:t>Значение подготовки и учений</w:t>
            </w:r>
          </w:p>
          <w:p w:rsidR="00E250AA" w:rsidRDefault="00E250AA">
            <w:pPr>
              <w:pStyle w:val="ConsPlusNormal"/>
            </w:pPr>
          </w:p>
          <w:p w:rsidR="00E250AA" w:rsidRDefault="00E250AA">
            <w:pPr>
              <w:pStyle w:val="ConsPlusNormal"/>
            </w:pPr>
            <w:r>
              <w:t>Знание путей эвакуации, систем внутрисудовой связи и аварийно-предупредительной сигнализации</w:t>
            </w:r>
          </w:p>
        </w:tc>
        <w:tc>
          <w:tcPr>
            <w:tcW w:w="2693" w:type="dxa"/>
          </w:tcPr>
          <w:p w:rsidR="00E250AA" w:rsidRDefault="00E250AA">
            <w:pPr>
              <w:pStyle w:val="ConsPlusNormal"/>
            </w:pPr>
            <w:r>
              <w:lastRenderedPageBreak/>
              <w:t>Оценка результатов подготовки, полученной в форме одобренного инструктажа или прохождения одобренного курса</w:t>
            </w:r>
          </w:p>
        </w:tc>
        <w:tc>
          <w:tcPr>
            <w:tcW w:w="2693" w:type="dxa"/>
          </w:tcPr>
          <w:p w:rsidR="00E250AA" w:rsidRDefault="00E250AA">
            <w:pPr>
              <w:pStyle w:val="ConsPlusNormal"/>
            </w:pPr>
            <w:r>
              <w:t>Первоначальные действия в аварийной ситуации соответствуют установленному порядку действий при авариях</w:t>
            </w:r>
          </w:p>
          <w:p w:rsidR="00E250AA" w:rsidRDefault="00E250AA">
            <w:pPr>
              <w:pStyle w:val="ConsPlusNormal"/>
            </w:pPr>
          </w:p>
          <w:p w:rsidR="00E250AA" w:rsidRDefault="00E250AA">
            <w:pPr>
              <w:pStyle w:val="ConsPlusNormal"/>
            </w:pPr>
            <w:r>
              <w:t>Информация, даваемая при объявлении тревоги, своевременная, точная полная и четкая</w:t>
            </w:r>
          </w:p>
        </w:tc>
      </w:tr>
      <w:tr w:rsidR="00E250AA">
        <w:tc>
          <w:tcPr>
            <w:tcW w:w="1843" w:type="dxa"/>
          </w:tcPr>
          <w:p w:rsidR="00E250AA" w:rsidRDefault="00E250AA">
            <w:pPr>
              <w:pStyle w:val="ConsPlusNormal"/>
            </w:pPr>
            <w:r>
              <w:t>Принятие мер предосторожности для предотвращения</w:t>
            </w:r>
          </w:p>
          <w:p w:rsidR="00E250AA" w:rsidRDefault="00E250AA">
            <w:pPr>
              <w:pStyle w:val="ConsPlusNormal"/>
            </w:pPr>
            <w:r>
              <w:t>загрязнения морской среды</w:t>
            </w:r>
          </w:p>
        </w:tc>
        <w:tc>
          <w:tcPr>
            <w:tcW w:w="2552" w:type="dxa"/>
          </w:tcPr>
          <w:p w:rsidR="00E250AA" w:rsidRDefault="00E250AA">
            <w:pPr>
              <w:pStyle w:val="ConsPlusNormal"/>
            </w:pPr>
            <w:r>
              <w:t>Начальное знание воздействия, оказываемого судоходством на морскую среду, и воздействия на нее эксплуатационного или аварийного загрязнения</w:t>
            </w:r>
          </w:p>
          <w:p w:rsidR="00E250AA" w:rsidRDefault="00E250AA">
            <w:pPr>
              <w:pStyle w:val="ConsPlusNormal"/>
            </w:pPr>
          </w:p>
          <w:p w:rsidR="00E250AA" w:rsidRDefault="00E250AA">
            <w:pPr>
              <w:pStyle w:val="ConsPlusNormal"/>
            </w:pPr>
            <w:r>
              <w:t>Основные процедуры по защите окружающей среды</w:t>
            </w:r>
          </w:p>
          <w:p w:rsidR="00E250AA" w:rsidRDefault="00E250AA">
            <w:pPr>
              <w:pStyle w:val="ConsPlusNormal"/>
            </w:pPr>
          </w:p>
          <w:p w:rsidR="00E250AA" w:rsidRDefault="00E250AA">
            <w:pPr>
              <w:pStyle w:val="ConsPlusNormal"/>
            </w:pPr>
            <w:r>
              <w:lastRenderedPageBreak/>
              <w:t>Начальное знание сложности и разнообразия морской среды</w:t>
            </w:r>
          </w:p>
        </w:tc>
        <w:tc>
          <w:tcPr>
            <w:tcW w:w="2693" w:type="dxa"/>
          </w:tcPr>
          <w:p w:rsidR="00E250AA" w:rsidRDefault="00E250AA">
            <w:pPr>
              <w:pStyle w:val="ConsPlusNormal"/>
            </w:pPr>
            <w:r>
              <w:lastRenderedPageBreak/>
              <w:t>Оценка результатов подготовки, полученной в форме одобренного инструктажа или прохождении одобренного курса</w:t>
            </w:r>
          </w:p>
        </w:tc>
        <w:tc>
          <w:tcPr>
            <w:tcW w:w="2693" w:type="dxa"/>
          </w:tcPr>
          <w:p w:rsidR="00E250AA" w:rsidRDefault="00E250AA">
            <w:pPr>
              <w:pStyle w:val="ConsPlusNormal"/>
            </w:pPr>
            <w:r>
              <w:t>Организационные процедуры, направленные на охрану морской среды, постоянно соблюдаются</w:t>
            </w:r>
          </w:p>
        </w:tc>
      </w:tr>
      <w:tr w:rsidR="00E250AA">
        <w:tc>
          <w:tcPr>
            <w:tcW w:w="1843" w:type="dxa"/>
          </w:tcPr>
          <w:p w:rsidR="00E250AA" w:rsidRDefault="00E250AA">
            <w:pPr>
              <w:pStyle w:val="ConsPlusNormal"/>
            </w:pPr>
            <w:r>
              <w:t>Соблюдение техники безопасности</w:t>
            </w:r>
          </w:p>
        </w:tc>
        <w:tc>
          <w:tcPr>
            <w:tcW w:w="2552" w:type="dxa"/>
          </w:tcPr>
          <w:p w:rsidR="00E250AA" w:rsidRDefault="00E250AA">
            <w:pPr>
              <w:pStyle w:val="ConsPlusNormal"/>
            </w:pPr>
            <w:r>
              <w:t>Важность постоянного соблюдения правил техники безопасности</w:t>
            </w:r>
          </w:p>
          <w:p w:rsidR="00E250AA" w:rsidRDefault="00E250AA">
            <w:pPr>
              <w:pStyle w:val="ConsPlusNormal"/>
            </w:pPr>
          </w:p>
          <w:p w:rsidR="00E250AA" w:rsidRDefault="00E250AA">
            <w:pPr>
              <w:pStyle w:val="ConsPlusNormal"/>
            </w:pPr>
            <w:r>
              <w:t>Имеющиеся устройства, обеспечивающие безопасность и защиту от потенциальной опасности на судне</w:t>
            </w:r>
          </w:p>
          <w:p w:rsidR="00E250AA" w:rsidRDefault="00E250AA">
            <w:pPr>
              <w:pStyle w:val="ConsPlusNormal"/>
            </w:pPr>
          </w:p>
          <w:p w:rsidR="00E250AA" w:rsidRDefault="00E250AA">
            <w:pPr>
              <w:pStyle w:val="ConsPlusNormal"/>
            </w:pPr>
            <w:r>
              <w:t>Меры предосторожности, принимаемые до входа в закрытые помещения</w:t>
            </w:r>
          </w:p>
          <w:p w:rsidR="00E250AA" w:rsidRDefault="00E250AA">
            <w:pPr>
              <w:pStyle w:val="ConsPlusNormal"/>
            </w:pPr>
          </w:p>
          <w:p w:rsidR="00E250AA" w:rsidRDefault="00E250AA">
            <w:pPr>
              <w:pStyle w:val="ConsPlusNormal"/>
            </w:pPr>
            <w:r>
              <w:t>Ознакомление с международными мерами относительно предотвращения несчастных случаев и гигиены труда</w:t>
            </w:r>
          </w:p>
        </w:tc>
        <w:tc>
          <w:tcPr>
            <w:tcW w:w="2693" w:type="dxa"/>
          </w:tcPr>
          <w:p w:rsidR="00E250AA" w:rsidRDefault="00E250AA">
            <w:pPr>
              <w:pStyle w:val="ConsPlusNormal"/>
            </w:pPr>
            <w:r>
              <w:t>Оценка результатов подготовки, полученной в форме одобренного инструктажа или прохождении одобренного курса</w:t>
            </w:r>
          </w:p>
        </w:tc>
        <w:tc>
          <w:tcPr>
            <w:tcW w:w="2693" w:type="dxa"/>
          </w:tcPr>
          <w:p w:rsidR="00E250AA" w:rsidRDefault="00E250AA">
            <w:pPr>
              <w:pStyle w:val="ConsPlusNormal"/>
            </w:pPr>
            <w:r>
              <w:t>Техника безопасности соблюдается, и соответствующее оборудование, обеспечивающее безопасность и защиту, постоянно применяется правильно</w:t>
            </w:r>
          </w:p>
        </w:tc>
      </w:tr>
      <w:tr w:rsidR="00E250AA">
        <w:tc>
          <w:tcPr>
            <w:tcW w:w="1843" w:type="dxa"/>
          </w:tcPr>
          <w:p w:rsidR="00E250AA" w:rsidRDefault="00E250AA">
            <w:pPr>
              <w:pStyle w:val="ConsPlusNormal"/>
            </w:pPr>
            <w:r>
              <w:t>Содействие установлению эффективного общения на судне</w:t>
            </w:r>
          </w:p>
        </w:tc>
        <w:tc>
          <w:tcPr>
            <w:tcW w:w="2552" w:type="dxa"/>
          </w:tcPr>
          <w:p w:rsidR="00E250AA" w:rsidRDefault="00E250AA">
            <w:pPr>
              <w:pStyle w:val="ConsPlusNormal"/>
            </w:pPr>
            <w:r>
              <w:t>Понимание принципов эффективного общения между отдельными лицами и командами на судне и препятствий для такого общения</w:t>
            </w:r>
          </w:p>
          <w:p w:rsidR="00E250AA" w:rsidRDefault="00E250AA">
            <w:pPr>
              <w:pStyle w:val="ConsPlusNormal"/>
            </w:pPr>
          </w:p>
          <w:p w:rsidR="00E250AA" w:rsidRDefault="00E250AA">
            <w:pPr>
              <w:pStyle w:val="ConsPlusNormal"/>
            </w:pPr>
            <w:r>
              <w:lastRenderedPageBreak/>
              <w:t>Умение установить и поддерживать эффективное общение</w:t>
            </w:r>
          </w:p>
        </w:tc>
        <w:tc>
          <w:tcPr>
            <w:tcW w:w="2693" w:type="dxa"/>
          </w:tcPr>
          <w:p w:rsidR="00E250AA" w:rsidRDefault="00E250AA">
            <w:pPr>
              <w:pStyle w:val="ConsPlusNormal"/>
            </w:pPr>
            <w:r>
              <w:lastRenderedPageBreak/>
              <w:t>Оценка результатов подготовки, полученной в форме одобренного инструктажа или прохождении одобренного курса</w:t>
            </w:r>
          </w:p>
        </w:tc>
        <w:tc>
          <w:tcPr>
            <w:tcW w:w="2693" w:type="dxa"/>
          </w:tcPr>
          <w:p w:rsidR="00E250AA" w:rsidRDefault="00E250AA">
            <w:pPr>
              <w:pStyle w:val="ConsPlusNormal"/>
            </w:pPr>
            <w:r>
              <w:t>Общение постоянно четкое и эффективное</w:t>
            </w:r>
          </w:p>
        </w:tc>
      </w:tr>
      <w:tr w:rsidR="00E250AA">
        <w:tc>
          <w:tcPr>
            <w:tcW w:w="1843" w:type="dxa"/>
          </w:tcPr>
          <w:p w:rsidR="00E250AA" w:rsidRDefault="00E250AA">
            <w:pPr>
              <w:pStyle w:val="ConsPlusNormal"/>
            </w:pPr>
            <w:r>
              <w:t>Содействие установлению хороших взаимоотношений между людьми на судне</w:t>
            </w:r>
          </w:p>
        </w:tc>
        <w:tc>
          <w:tcPr>
            <w:tcW w:w="2552" w:type="dxa"/>
          </w:tcPr>
          <w:p w:rsidR="00E250AA" w:rsidRDefault="00E250AA">
            <w:pPr>
              <w:pStyle w:val="ConsPlusNormal"/>
            </w:pPr>
            <w:r>
              <w:t>Важность поддержания хороших человеческих и рабочих отношений на судне</w:t>
            </w:r>
          </w:p>
          <w:p w:rsidR="00E250AA" w:rsidRDefault="00E250AA">
            <w:pPr>
              <w:pStyle w:val="ConsPlusNormal"/>
            </w:pPr>
          </w:p>
          <w:p w:rsidR="00E250AA" w:rsidRDefault="00E250AA">
            <w:pPr>
              <w:pStyle w:val="ConsPlusNormal"/>
            </w:pPr>
            <w:r>
              <w:t>Основные принципы и практика совместной работы, включая разрешение конфликтных ситуаций</w:t>
            </w:r>
          </w:p>
          <w:p w:rsidR="00E250AA" w:rsidRDefault="00E250AA">
            <w:pPr>
              <w:pStyle w:val="ConsPlusNormal"/>
            </w:pPr>
          </w:p>
          <w:p w:rsidR="00E250AA" w:rsidRDefault="00E250AA">
            <w:pPr>
              <w:pStyle w:val="ConsPlusNormal"/>
            </w:pPr>
            <w:r>
              <w:t>Общественные обязанности; условия найма на работу; индивидуальные права и обязанности; опасность злоупотребления наркотиками и алкоголем</w:t>
            </w:r>
          </w:p>
        </w:tc>
        <w:tc>
          <w:tcPr>
            <w:tcW w:w="2693" w:type="dxa"/>
          </w:tcPr>
          <w:p w:rsidR="00E250AA" w:rsidRDefault="00E250AA">
            <w:pPr>
              <w:pStyle w:val="ConsPlusNormal"/>
            </w:pPr>
            <w:r>
              <w:t>Оценка результатов подготовки, полученной в форме одобренного инструктажа или прохождении одобренного курса</w:t>
            </w:r>
          </w:p>
        </w:tc>
        <w:tc>
          <w:tcPr>
            <w:tcW w:w="2693" w:type="dxa"/>
          </w:tcPr>
          <w:p w:rsidR="00E250AA" w:rsidRDefault="00E250AA">
            <w:pPr>
              <w:pStyle w:val="ConsPlusNormal"/>
            </w:pPr>
            <w:r>
              <w:t>Ожидаемые стандарты работы и поведения находятся под постоянным наблюдением</w:t>
            </w:r>
          </w:p>
        </w:tc>
      </w:tr>
      <w:tr w:rsidR="00E250AA">
        <w:tc>
          <w:tcPr>
            <w:tcW w:w="1843" w:type="dxa"/>
          </w:tcPr>
          <w:p w:rsidR="00E250AA" w:rsidRDefault="00E250AA">
            <w:pPr>
              <w:pStyle w:val="ConsPlusNormal"/>
            </w:pPr>
            <w:r>
              <w:t>Понимание и принятие необходимых мер для управления усталостью</w:t>
            </w:r>
          </w:p>
        </w:tc>
        <w:tc>
          <w:tcPr>
            <w:tcW w:w="2552" w:type="dxa"/>
          </w:tcPr>
          <w:p w:rsidR="00E250AA" w:rsidRDefault="00E250AA">
            <w:pPr>
              <w:pStyle w:val="ConsPlusNormal"/>
            </w:pPr>
            <w:r>
              <w:t>Важность получения необходимого отдыха</w:t>
            </w:r>
          </w:p>
          <w:p w:rsidR="00E250AA" w:rsidRDefault="00E250AA">
            <w:pPr>
              <w:pStyle w:val="ConsPlusNormal"/>
            </w:pPr>
          </w:p>
          <w:p w:rsidR="00E250AA" w:rsidRDefault="00E250AA">
            <w:pPr>
              <w:pStyle w:val="ConsPlusNormal"/>
            </w:pPr>
            <w:r>
              <w:t>Воздействие сна, графика работы и суточного ритма на усталость</w:t>
            </w:r>
          </w:p>
          <w:p w:rsidR="00E250AA" w:rsidRDefault="00E250AA">
            <w:pPr>
              <w:pStyle w:val="ConsPlusNormal"/>
            </w:pPr>
          </w:p>
          <w:p w:rsidR="00E250AA" w:rsidRDefault="00E250AA">
            <w:pPr>
              <w:pStyle w:val="ConsPlusNormal"/>
            </w:pPr>
            <w:r>
              <w:t>Воздействие физических факторов, вызывающих стресс у моряков</w:t>
            </w:r>
          </w:p>
          <w:p w:rsidR="00E250AA" w:rsidRDefault="00E250AA">
            <w:pPr>
              <w:pStyle w:val="ConsPlusNormal"/>
            </w:pPr>
          </w:p>
          <w:p w:rsidR="00E250AA" w:rsidRDefault="00E250AA">
            <w:pPr>
              <w:pStyle w:val="ConsPlusNormal"/>
            </w:pPr>
            <w:r>
              <w:t>Воздействие экологических факторов, вызывающих стресс на судне и вне судна, а также их воздействие на моряков</w:t>
            </w:r>
          </w:p>
          <w:p w:rsidR="00E250AA" w:rsidRDefault="00E250AA">
            <w:pPr>
              <w:pStyle w:val="ConsPlusNormal"/>
            </w:pPr>
          </w:p>
          <w:p w:rsidR="00E250AA" w:rsidRDefault="00E250AA">
            <w:pPr>
              <w:pStyle w:val="ConsPlusNormal"/>
            </w:pPr>
            <w:r>
              <w:t>Воздействие изменений графика работы на усталость моряков</w:t>
            </w:r>
          </w:p>
        </w:tc>
        <w:tc>
          <w:tcPr>
            <w:tcW w:w="2693" w:type="dxa"/>
          </w:tcPr>
          <w:p w:rsidR="00E250AA" w:rsidRDefault="00E250AA">
            <w:pPr>
              <w:pStyle w:val="ConsPlusNormal"/>
            </w:pPr>
            <w:r>
              <w:lastRenderedPageBreak/>
              <w:t>Оценка результатов подготовки, полученной в форме одобренного инструктажа или прохождении одобренного курса</w:t>
            </w:r>
          </w:p>
        </w:tc>
        <w:tc>
          <w:tcPr>
            <w:tcW w:w="2693" w:type="dxa"/>
          </w:tcPr>
          <w:p w:rsidR="00E250AA" w:rsidRDefault="00E250AA">
            <w:pPr>
              <w:pStyle w:val="ConsPlusNormal"/>
            </w:pPr>
            <w:r>
              <w:t>Практика управления усталостью соблюдается постоянно, и всегда принимаются надлежащие меры</w:t>
            </w:r>
          </w:p>
        </w:tc>
      </w:tr>
    </w:tbl>
    <w:p w:rsidR="00E250AA" w:rsidRDefault="00E250AA">
      <w:pPr>
        <w:pStyle w:val="ConsPlusNormal"/>
        <w:ind w:firstLine="540"/>
        <w:jc w:val="both"/>
      </w:pPr>
    </w:p>
    <w:p w:rsidR="00E250AA" w:rsidRDefault="00E250AA">
      <w:pPr>
        <w:pStyle w:val="ConsPlusNormal"/>
        <w:jc w:val="center"/>
      </w:pPr>
      <w:r>
        <w:t>Раздел A-VI/2. ОБЯЗАТЕЛЬНЫЕ МИНИМАЛЬНЫЕ ТРЕБОВАНИЯ</w:t>
      </w:r>
    </w:p>
    <w:p w:rsidR="00E250AA" w:rsidRDefault="00E250AA">
      <w:pPr>
        <w:sectPr w:rsidR="00E250AA">
          <w:pgSz w:w="16838" w:h="11905" w:orient="landscape"/>
          <w:pgMar w:top="1701" w:right="1134" w:bottom="850" w:left="1134" w:header="0" w:footer="0" w:gutter="0"/>
          <w:cols w:space="720"/>
        </w:sectPr>
      </w:pPr>
    </w:p>
    <w:p w:rsidR="00E250AA" w:rsidRDefault="00E250AA">
      <w:pPr>
        <w:pStyle w:val="ConsPlusNormal"/>
        <w:jc w:val="center"/>
      </w:pPr>
      <w:r>
        <w:lastRenderedPageBreak/>
        <w:t>ДЛЯ ДИПЛОМИРОВАНИЯ СПЕЦИАЛИСТОВ ПО СПАСАТЕЛЬНЫМ ШЛЮПКАМ</w:t>
      </w:r>
    </w:p>
    <w:p w:rsidR="00E250AA" w:rsidRDefault="00E250AA">
      <w:pPr>
        <w:pStyle w:val="ConsPlusNormal"/>
        <w:jc w:val="center"/>
      </w:pPr>
      <w:r>
        <w:t>И ПЛОТАМ, ДЕЖУРНЫМ ШЛЮПКАМ И СКОРОСТНЫМ ДЕЖУРНЫМ ШЛЮПКАМ</w:t>
      </w:r>
    </w:p>
    <w:p w:rsidR="00E250AA" w:rsidRDefault="00E250AA">
      <w:pPr>
        <w:pStyle w:val="ConsPlusNormal"/>
        <w:jc w:val="center"/>
      </w:pPr>
    </w:p>
    <w:p w:rsidR="00E250AA" w:rsidRDefault="00E250AA">
      <w:pPr>
        <w:pStyle w:val="ConsPlusNormal"/>
        <w:jc w:val="center"/>
      </w:pPr>
      <w:r>
        <w:t>Специалисты по спасательным шлюпкам,</w:t>
      </w:r>
    </w:p>
    <w:p w:rsidR="00E250AA" w:rsidRDefault="00E250AA">
      <w:pPr>
        <w:pStyle w:val="ConsPlusNormal"/>
        <w:jc w:val="center"/>
      </w:pPr>
      <w:r>
        <w:t>спасательным плотам и дежурным шлюпкам, не являющимся</w:t>
      </w:r>
    </w:p>
    <w:p w:rsidR="00E250AA" w:rsidRDefault="00E250AA">
      <w:pPr>
        <w:pStyle w:val="ConsPlusNormal"/>
        <w:jc w:val="center"/>
      </w:pPr>
      <w:r>
        <w:t>скоростными дежурными шлюпками</w:t>
      </w:r>
    </w:p>
    <w:p w:rsidR="00E250AA" w:rsidRDefault="00E250AA">
      <w:pPr>
        <w:pStyle w:val="ConsPlusNormal"/>
        <w:ind w:firstLine="540"/>
        <w:jc w:val="both"/>
      </w:pPr>
    </w:p>
    <w:p w:rsidR="00E250AA" w:rsidRDefault="00E250AA">
      <w:pPr>
        <w:pStyle w:val="ConsPlusNormal"/>
        <w:ind w:firstLine="540"/>
        <w:jc w:val="both"/>
      </w:pPr>
      <w:r>
        <w:t>Стандарт компетентности</w:t>
      </w:r>
    </w:p>
    <w:p w:rsidR="00E250AA" w:rsidRDefault="00E250AA">
      <w:pPr>
        <w:pStyle w:val="ConsPlusNormal"/>
        <w:ind w:firstLine="540"/>
        <w:jc w:val="both"/>
      </w:pPr>
      <w:bookmarkStart w:id="138" w:name="P6387"/>
      <w:bookmarkEnd w:id="138"/>
      <w:r>
        <w:t xml:space="preserve">1 Каждый кандидат на получение документа специалиста по спасательным шлюпкам, спасательным плотам и дежурным шлюпкам, не являющимся скоростными дежурными шлюпками, должен продемонстрировать компетентность, позволяющую ему принять на себя задачи, обязанности и ответственность, перечисленные в </w:t>
      </w:r>
      <w:hyperlink w:anchor="P6433" w:history="1">
        <w:r>
          <w:rPr>
            <w:color w:val="0000FF"/>
          </w:rPr>
          <w:t>колонке 1 таблицы A-VI/2-1</w:t>
        </w:r>
      </w:hyperlink>
      <w:r>
        <w:t>.</w:t>
      </w:r>
    </w:p>
    <w:p w:rsidR="00E250AA" w:rsidRDefault="00E250AA">
      <w:pPr>
        <w:pStyle w:val="ConsPlusNormal"/>
        <w:ind w:firstLine="540"/>
        <w:jc w:val="both"/>
      </w:pPr>
      <w:r>
        <w:t xml:space="preserve">2 Уровень знаний по вопросам, перечисленным в </w:t>
      </w:r>
      <w:hyperlink w:anchor="P6434" w:history="1">
        <w:r>
          <w:rPr>
            <w:color w:val="0000FF"/>
          </w:rPr>
          <w:t>колонке 2 таблицы A-VI/2-1</w:t>
        </w:r>
      </w:hyperlink>
      <w:r>
        <w:t>, должен быть достаточным для того, чтобы кандидат мог осуществлять спуск и быть командиром спасательной шлюпки, спасательного плота или дежурной шлюпки в аварийных ситуациях.</w:t>
      </w:r>
    </w:p>
    <w:p w:rsidR="00E250AA" w:rsidRDefault="00E250AA">
      <w:pPr>
        <w:pStyle w:val="ConsPlusNormal"/>
        <w:ind w:firstLine="540"/>
        <w:jc w:val="both"/>
      </w:pPr>
      <w:r>
        <w:t>3 Подготовка и опыт, требующиеся для достижения необходимого уровня теоретических знаний, понимания и профессиональных навыков, должны принимать во внимание руководство, приведенное в части B настоящего Кодекса.</w:t>
      </w:r>
    </w:p>
    <w:p w:rsidR="00E250AA" w:rsidRDefault="00E250AA">
      <w:pPr>
        <w:pStyle w:val="ConsPlusNormal"/>
        <w:ind w:firstLine="540"/>
        <w:jc w:val="both"/>
      </w:pPr>
      <w:bookmarkStart w:id="139" w:name="P6390"/>
      <w:bookmarkEnd w:id="139"/>
      <w:r>
        <w:t>4 Каждый кандидат на получение диплома должен представить доказательство того, что он достиг требуемого стандарта компетентности, путем:</w:t>
      </w:r>
    </w:p>
    <w:p w:rsidR="00E250AA" w:rsidRDefault="00E250AA">
      <w:pPr>
        <w:pStyle w:val="ConsPlusNormal"/>
        <w:ind w:firstLine="540"/>
        <w:jc w:val="both"/>
      </w:pPr>
      <w:r>
        <w:t xml:space="preserve">.1 демонстрации компетентности, позволяющей ему принять на себя задачи, обязанности и ответственность, перечисленные в </w:t>
      </w:r>
      <w:hyperlink w:anchor="P6433" w:history="1">
        <w:r>
          <w:rPr>
            <w:color w:val="0000FF"/>
          </w:rPr>
          <w:t>колонке 1 таблицы A-VI/2-1</w:t>
        </w:r>
      </w:hyperlink>
      <w:r>
        <w:t xml:space="preserve">, в соответствии с методами демонстрации компетентности и критериями для оценки компетентности, приведенными в </w:t>
      </w:r>
      <w:hyperlink w:anchor="P6435" w:history="1">
        <w:r>
          <w:rPr>
            <w:color w:val="0000FF"/>
          </w:rPr>
          <w:t>колонках 3</w:t>
        </w:r>
      </w:hyperlink>
      <w:r>
        <w:t xml:space="preserve"> и </w:t>
      </w:r>
      <w:hyperlink w:anchor="P6436" w:history="1">
        <w:r>
          <w:rPr>
            <w:color w:val="0000FF"/>
          </w:rPr>
          <w:t>4 этой таблицы</w:t>
        </w:r>
      </w:hyperlink>
      <w:r>
        <w:t>; и</w:t>
      </w:r>
    </w:p>
    <w:p w:rsidR="00E250AA" w:rsidRDefault="00E250AA">
      <w:pPr>
        <w:pStyle w:val="ConsPlusNormal"/>
        <w:ind w:firstLine="540"/>
        <w:jc w:val="both"/>
      </w:pPr>
      <w:r>
        <w:t xml:space="preserve">.2 сдачи экзамена или систематической оценки как части одобренной программы подготовки, охватывающей материал, изложенный в </w:t>
      </w:r>
      <w:hyperlink w:anchor="P6434" w:history="1">
        <w:r>
          <w:rPr>
            <w:color w:val="0000FF"/>
          </w:rPr>
          <w:t>колонке 2 таблицы A-VI/2-1</w:t>
        </w:r>
      </w:hyperlink>
      <w:r>
        <w:t>.</w:t>
      </w:r>
    </w:p>
    <w:p w:rsidR="00E250AA" w:rsidRDefault="00E250AA">
      <w:pPr>
        <w:pStyle w:val="ConsPlusNormal"/>
        <w:ind w:firstLine="540"/>
        <w:jc w:val="both"/>
      </w:pPr>
      <w:r>
        <w:t xml:space="preserve">5 Моряки, имеющие в соответствии с </w:t>
      </w:r>
      <w:hyperlink w:anchor="P6390" w:history="1">
        <w:r>
          <w:rPr>
            <w:color w:val="0000FF"/>
          </w:rPr>
          <w:t>пунктом 4</w:t>
        </w:r>
      </w:hyperlink>
      <w:r>
        <w:t xml:space="preserve"> квалификацию специалиста по спасательным шлюпкам, спасательным плотам и дежурным шлюпкам, не являющимся скоростными дежурными шлюпками, должны представить доказательство того, что в течение пяти предшествующих лет они сохранили требуемый стандарт компетентности, позволяющий им принять на себя задачи, обязанности и ответственность, перечисленные в </w:t>
      </w:r>
      <w:hyperlink w:anchor="P6433" w:history="1">
        <w:r>
          <w:rPr>
            <w:color w:val="0000FF"/>
          </w:rPr>
          <w:t>колонке 1 таблицы A-VI/2-1</w:t>
        </w:r>
      </w:hyperlink>
      <w:r>
        <w:t>.</w:t>
      </w:r>
    </w:p>
    <w:p w:rsidR="00E250AA" w:rsidRDefault="00E250AA">
      <w:pPr>
        <w:pStyle w:val="ConsPlusNormal"/>
        <w:ind w:firstLine="540"/>
        <w:jc w:val="both"/>
      </w:pPr>
      <w:r>
        <w:t xml:space="preserve">6 Стороны могут принять подготовку и опыт работы на судне в качестве сохранения требуемого стандарта компетентности в </w:t>
      </w:r>
      <w:hyperlink w:anchor="P6428" w:history="1">
        <w:r>
          <w:rPr>
            <w:color w:val="0000FF"/>
          </w:rPr>
          <w:t>таблице A-VI/2-1</w:t>
        </w:r>
      </w:hyperlink>
      <w:r>
        <w:t xml:space="preserve"> в следующих областях:</w:t>
      </w:r>
    </w:p>
    <w:p w:rsidR="00E250AA" w:rsidRDefault="00E250AA">
      <w:pPr>
        <w:pStyle w:val="ConsPlusNormal"/>
        <w:ind w:firstLine="540"/>
        <w:jc w:val="both"/>
      </w:pPr>
      <w:r>
        <w:t>.1 командование спасательной шлюпкой и плотом или дежурной шлюпкой во время и после спуска:</w:t>
      </w:r>
    </w:p>
    <w:p w:rsidR="00E250AA" w:rsidRDefault="00E250AA">
      <w:pPr>
        <w:pStyle w:val="ConsPlusNormal"/>
        <w:ind w:firstLine="540"/>
        <w:jc w:val="both"/>
      </w:pPr>
      <w:r>
        <w:t>.1.1 понимать маркировку спасательных шлюпок и плотов в отношении количества людей, на которое они рассчитаны;</w:t>
      </w:r>
    </w:p>
    <w:p w:rsidR="00E250AA" w:rsidRDefault="00E250AA">
      <w:pPr>
        <w:pStyle w:val="ConsPlusNormal"/>
        <w:ind w:firstLine="540"/>
        <w:jc w:val="both"/>
      </w:pPr>
      <w:r>
        <w:t>.1.2 подавать правильные команды для посадки на спасательные шлюпки и плоты, их спуска, отхода от судна и управления ими, а также высадки людей из спасательных шлюпок и плотов;</w:t>
      </w:r>
    </w:p>
    <w:p w:rsidR="00E250AA" w:rsidRDefault="00E250AA">
      <w:pPr>
        <w:pStyle w:val="ConsPlusNormal"/>
        <w:ind w:firstLine="540"/>
        <w:jc w:val="both"/>
      </w:pPr>
      <w:r>
        <w:t>.1.3 подготавливать и безопасно спускать спасательную шлюпку и плот, а также быстро отходить от судна; и</w:t>
      </w:r>
    </w:p>
    <w:p w:rsidR="00E250AA" w:rsidRDefault="00E250AA">
      <w:pPr>
        <w:pStyle w:val="ConsPlusNormal"/>
        <w:ind w:firstLine="540"/>
        <w:jc w:val="both"/>
      </w:pPr>
      <w:r>
        <w:t>.1.4 безопасно поднять из воды спасательные шлюпки и плоты или дежурные шлюпки;</w:t>
      </w:r>
    </w:p>
    <w:p w:rsidR="00E250AA" w:rsidRDefault="00E250AA">
      <w:pPr>
        <w:pStyle w:val="ConsPlusNormal"/>
        <w:ind w:firstLine="540"/>
        <w:jc w:val="both"/>
      </w:pPr>
      <w:r>
        <w:t>.2 руководство оставшимися в живых людьми и управление спасательной шлюпкой или плотом после оставления судна:</w:t>
      </w:r>
    </w:p>
    <w:p w:rsidR="00E250AA" w:rsidRDefault="00E250AA">
      <w:pPr>
        <w:pStyle w:val="ConsPlusNormal"/>
        <w:ind w:firstLine="540"/>
        <w:jc w:val="both"/>
      </w:pPr>
      <w:r>
        <w:t>.2.1 грести и управлять спасательной шлюпкой и вести ее по компасу;</w:t>
      </w:r>
    </w:p>
    <w:p w:rsidR="00E250AA" w:rsidRDefault="00E250AA">
      <w:pPr>
        <w:pStyle w:val="ConsPlusNormal"/>
        <w:ind w:firstLine="540"/>
        <w:jc w:val="both"/>
      </w:pPr>
      <w:r>
        <w:t>.2.2 использовать отдельные предметы снабжения спасательных шлюпок и плотов, кроме пиротехнических средств; и</w:t>
      </w:r>
    </w:p>
    <w:p w:rsidR="00E250AA" w:rsidRDefault="00E250AA">
      <w:pPr>
        <w:pStyle w:val="ConsPlusNormal"/>
        <w:ind w:firstLine="540"/>
        <w:jc w:val="both"/>
      </w:pPr>
      <w:r>
        <w:t>.2.3 устанавливать средства, способствующие обнаружению;</w:t>
      </w:r>
    </w:p>
    <w:p w:rsidR="00E250AA" w:rsidRDefault="00E250AA">
      <w:pPr>
        <w:pStyle w:val="ConsPlusNormal"/>
        <w:ind w:firstLine="540"/>
        <w:jc w:val="both"/>
      </w:pPr>
      <w:r>
        <w:t>.3 использование устройств, определяющих местоположение, включая оборудование радиосвязи и сигнальную аппаратуру:</w:t>
      </w:r>
    </w:p>
    <w:p w:rsidR="00E250AA" w:rsidRDefault="00E250AA">
      <w:pPr>
        <w:pStyle w:val="ConsPlusNormal"/>
        <w:ind w:firstLine="540"/>
        <w:jc w:val="both"/>
      </w:pPr>
      <w:r>
        <w:t>.3.1 использовать переносное радиооборудование спасательных шлюпок и плотов; и</w:t>
      </w:r>
    </w:p>
    <w:p w:rsidR="00E250AA" w:rsidRDefault="00E250AA">
      <w:pPr>
        <w:pStyle w:val="ConsPlusNormal"/>
        <w:ind w:firstLine="540"/>
        <w:jc w:val="both"/>
      </w:pPr>
      <w:r>
        <w:t>.4 оказание первой медицинской помощи спасенным.</w:t>
      </w:r>
    </w:p>
    <w:p w:rsidR="00E250AA" w:rsidRDefault="00E250AA">
      <w:pPr>
        <w:pStyle w:val="ConsPlusNormal"/>
        <w:ind w:firstLine="540"/>
        <w:jc w:val="both"/>
      </w:pPr>
    </w:p>
    <w:p w:rsidR="00E250AA" w:rsidRDefault="00E250AA">
      <w:pPr>
        <w:pStyle w:val="ConsPlusNormal"/>
        <w:jc w:val="center"/>
      </w:pPr>
      <w:r>
        <w:t>Специалисты по скоростным дежурным шлюпкам</w:t>
      </w:r>
    </w:p>
    <w:p w:rsidR="00E250AA" w:rsidRDefault="00E250AA">
      <w:pPr>
        <w:pStyle w:val="ConsPlusNormal"/>
        <w:ind w:firstLine="540"/>
        <w:jc w:val="both"/>
      </w:pPr>
    </w:p>
    <w:p w:rsidR="00E250AA" w:rsidRDefault="00E250AA">
      <w:pPr>
        <w:pStyle w:val="ConsPlusNormal"/>
        <w:ind w:firstLine="540"/>
        <w:jc w:val="both"/>
      </w:pPr>
      <w:r>
        <w:t>Стандарт компетентности</w:t>
      </w:r>
    </w:p>
    <w:p w:rsidR="00E250AA" w:rsidRDefault="00E250AA">
      <w:pPr>
        <w:pStyle w:val="ConsPlusNormal"/>
        <w:ind w:firstLine="540"/>
        <w:jc w:val="both"/>
      </w:pPr>
      <w:r>
        <w:t xml:space="preserve">7 Каждый кандидат на получение документа специалиста по скоростным дежурным шлюпкам должен продемонстрировать компетентность, позволяющую ему принять на себя задачи, обязанности и ответственность, перечисленные в </w:t>
      </w:r>
      <w:hyperlink w:anchor="P6530" w:history="1">
        <w:r>
          <w:rPr>
            <w:color w:val="0000FF"/>
          </w:rPr>
          <w:t>колонке 1 таблицы A-VI/2-2</w:t>
        </w:r>
      </w:hyperlink>
      <w:r>
        <w:t>.</w:t>
      </w:r>
    </w:p>
    <w:p w:rsidR="00E250AA" w:rsidRDefault="00E250AA">
      <w:pPr>
        <w:pStyle w:val="ConsPlusNormal"/>
        <w:ind w:firstLine="540"/>
        <w:jc w:val="both"/>
      </w:pPr>
      <w:r>
        <w:t xml:space="preserve">8 Уровень знаний по вопросам, перечисленным в </w:t>
      </w:r>
      <w:hyperlink w:anchor="P6531" w:history="1">
        <w:r>
          <w:rPr>
            <w:color w:val="0000FF"/>
          </w:rPr>
          <w:t>колонке 2 таблицы A-VI/2-2</w:t>
        </w:r>
      </w:hyperlink>
      <w:r>
        <w:t>, должен быть достаточным для того, чтобы кандидат мог осуществлять спуск и быть командиром скоростной дежурной шлюпки в аварийных ситуациях.</w:t>
      </w:r>
    </w:p>
    <w:p w:rsidR="00E250AA" w:rsidRDefault="00E250AA">
      <w:pPr>
        <w:pStyle w:val="ConsPlusNormal"/>
        <w:ind w:firstLine="540"/>
        <w:jc w:val="both"/>
      </w:pPr>
      <w:r>
        <w:t>9 Подготовка и опыт, требующиеся для достижения необходимого уровня теоретических знаний, понимания и профессиональных навыков, должны принимать во внимание руководство, приведенное в части B настоящего Кодекса.</w:t>
      </w:r>
    </w:p>
    <w:p w:rsidR="00E250AA" w:rsidRDefault="00E250AA">
      <w:pPr>
        <w:pStyle w:val="ConsPlusNormal"/>
        <w:ind w:firstLine="540"/>
        <w:jc w:val="both"/>
      </w:pPr>
      <w:bookmarkStart w:id="140" w:name="P6414"/>
      <w:bookmarkEnd w:id="140"/>
      <w:r>
        <w:t>10 Каждый кандидат на получение диплома должен представить доказательство того, что он достиг требуемого стандарта компетентности, путем:</w:t>
      </w:r>
    </w:p>
    <w:p w:rsidR="00E250AA" w:rsidRDefault="00E250AA">
      <w:pPr>
        <w:pStyle w:val="ConsPlusNormal"/>
        <w:ind w:firstLine="540"/>
        <w:jc w:val="both"/>
      </w:pPr>
      <w:r>
        <w:t xml:space="preserve">.1 демонстрации компетентности, позволяющей ему принять на себя задачи, обязанности и ответственность, перечисленные в </w:t>
      </w:r>
      <w:hyperlink w:anchor="P6530" w:history="1">
        <w:r>
          <w:rPr>
            <w:color w:val="0000FF"/>
          </w:rPr>
          <w:t>колонке 1 таблицы A-VI/2-2</w:t>
        </w:r>
      </w:hyperlink>
      <w:r>
        <w:t xml:space="preserve">, в соответствии с методами демонстрации компетентности и критериями для оценки компетентности, приведенными в </w:t>
      </w:r>
      <w:hyperlink w:anchor="P6532" w:history="1">
        <w:r>
          <w:rPr>
            <w:color w:val="0000FF"/>
          </w:rPr>
          <w:t>колонках 3</w:t>
        </w:r>
      </w:hyperlink>
      <w:r>
        <w:t xml:space="preserve"> и </w:t>
      </w:r>
      <w:hyperlink w:anchor="P6533" w:history="1">
        <w:r>
          <w:rPr>
            <w:color w:val="0000FF"/>
          </w:rPr>
          <w:t>4 этой таблицы</w:t>
        </w:r>
      </w:hyperlink>
      <w:r>
        <w:t>; и</w:t>
      </w:r>
    </w:p>
    <w:p w:rsidR="00E250AA" w:rsidRDefault="00E250AA">
      <w:pPr>
        <w:pStyle w:val="ConsPlusNormal"/>
        <w:ind w:firstLine="540"/>
        <w:jc w:val="both"/>
      </w:pPr>
      <w:r>
        <w:t xml:space="preserve">.2 сдачи экзамена или систематической оценки как части одобренной программы подготовки, охватывающей материал, изложенный в </w:t>
      </w:r>
      <w:hyperlink w:anchor="P6533" w:history="1">
        <w:r>
          <w:rPr>
            <w:color w:val="0000FF"/>
          </w:rPr>
          <w:t>колонке 2 таблицы A-VI/2-2</w:t>
        </w:r>
      </w:hyperlink>
      <w:r>
        <w:t>.</w:t>
      </w:r>
    </w:p>
    <w:p w:rsidR="00E250AA" w:rsidRDefault="00E250AA">
      <w:pPr>
        <w:pStyle w:val="ConsPlusNormal"/>
        <w:ind w:firstLine="540"/>
        <w:jc w:val="both"/>
      </w:pPr>
      <w:r>
        <w:t xml:space="preserve">11 Моряки, имеющие в соответствии с </w:t>
      </w:r>
      <w:hyperlink w:anchor="P6414" w:history="1">
        <w:r>
          <w:rPr>
            <w:color w:val="0000FF"/>
          </w:rPr>
          <w:t>пунктом 10</w:t>
        </w:r>
      </w:hyperlink>
      <w:r>
        <w:t xml:space="preserve"> квалификацию специалиста по скоростным дежурным шлюпкам, должны представить доказательство того, что в течение пяти предшествующих лет они сохранили требуемый стандарт компетентности, позволяющий им принять на себя задачи, обязанности и ответственность, перечисленные в </w:t>
      </w:r>
      <w:hyperlink w:anchor="P6530" w:history="1">
        <w:r>
          <w:rPr>
            <w:color w:val="0000FF"/>
          </w:rPr>
          <w:t>колонке 1 таблицы A-VI/2-2</w:t>
        </w:r>
      </w:hyperlink>
      <w:r>
        <w:t>.</w:t>
      </w:r>
    </w:p>
    <w:p w:rsidR="00E250AA" w:rsidRDefault="00E250AA">
      <w:pPr>
        <w:pStyle w:val="ConsPlusNormal"/>
        <w:ind w:firstLine="540"/>
        <w:jc w:val="both"/>
      </w:pPr>
      <w:r>
        <w:t xml:space="preserve">12 Стороны могут принять подготовку и опыт работы на судне в качестве сохранения требуемого стандарта компетентности в </w:t>
      </w:r>
      <w:hyperlink w:anchor="P6527" w:history="1">
        <w:r>
          <w:rPr>
            <w:color w:val="0000FF"/>
          </w:rPr>
          <w:t>таблице A-VI/2-2</w:t>
        </w:r>
      </w:hyperlink>
      <w:r>
        <w:t xml:space="preserve"> в следующих областях:</w:t>
      </w:r>
    </w:p>
    <w:p w:rsidR="00E250AA" w:rsidRDefault="00E250AA">
      <w:pPr>
        <w:pStyle w:val="ConsPlusNormal"/>
        <w:ind w:firstLine="540"/>
        <w:jc w:val="both"/>
      </w:pPr>
      <w:r>
        <w:t>.1 командование скоростной дежурной шлюпкой во время и после спуска:</w:t>
      </w:r>
    </w:p>
    <w:p w:rsidR="00E250AA" w:rsidRDefault="00E250AA">
      <w:pPr>
        <w:pStyle w:val="ConsPlusNormal"/>
        <w:ind w:firstLine="540"/>
        <w:jc w:val="both"/>
      </w:pPr>
      <w:r>
        <w:t>.1.1 управлять безопасным спуском на воду и подъемом из воды скоростной дежурной шлюпки;</w:t>
      </w:r>
    </w:p>
    <w:p w:rsidR="00E250AA" w:rsidRDefault="00E250AA">
      <w:pPr>
        <w:pStyle w:val="ConsPlusNormal"/>
        <w:ind w:firstLine="540"/>
        <w:jc w:val="both"/>
      </w:pPr>
      <w:r>
        <w:t>.1.2 управлять скоростной дежурной шлюпкой в преобладающих метеорологических и морских условиях;</w:t>
      </w:r>
    </w:p>
    <w:p w:rsidR="00E250AA" w:rsidRDefault="00E250AA">
      <w:pPr>
        <w:pStyle w:val="ConsPlusNormal"/>
        <w:ind w:firstLine="540"/>
        <w:jc w:val="both"/>
      </w:pPr>
      <w:r>
        <w:t>.1.3 использовать средства связи и сигнальное оборудование для связи между скоростной дежурной шлюпкой и вертолетом и судном,</w:t>
      </w:r>
    </w:p>
    <w:p w:rsidR="00E250AA" w:rsidRDefault="00E250AA">
      <w:pPr>
        <w:pStyle w:val="ConsPlusNormal"/>
        <w:ind w:firstLine="540"/>
        <w:jc w:val="both"/>
      </w:pPr>
      <w:r>
        <w:t>.1.4 использовать имеющееся аварийное оборудование; и</w:t>
      </w:r>
    </w:p>
    <w:p w:rsidR="00E250AA" w:rsidRDefault="00E250AA">
      <w:pPr>
        <w:pStyle w:val="ConsPlusNormal"/>
        <w:ind w:firstLine="540"/>
        <w:jc w:val="both"/>
      </w:pPr>
      <w:r>
        <w:t>.1.5 применять схемы поиска с учетом факторов окружающей среды.</w:t>
      </w:r>
    </w:p>
    <w:p w:rsidR="00E250AA" w:rsidRDefault="00E250AA">
      <w:pPr>
        <w:sectPr w:rsidR="00E250AA">
          <w:pgSz w:w="11905" w:h="16838"/>
          <w:pgMar w:top="1134" w:right="850" w:bottom="1134" w:left="1701" w:header="0" w:footer="0" w:gutter="0"/>
          <w:cols w:space="720"/>
        </w:sectPr>
      </w:pPr>
    </w:p>
    <w:p w:rsidR="00E250AA" w:rsidRDefault="00E250AA">
      <w:pPr>
        <w:pStyle w:val="ConsPlusNormal"/>
        <w:jc w:val="right"/>
      </w:pPr>
    </w:p>
    <w:p w:rsidR="00E250AA" w:rsidRDefault="00E250AA">
      <w:pPr>
        <w:pStyle w:val="ConsPlusNormal"/>
        <w:jc w:val="right"/>
      </w:pPr>
      <w:r>
        <w:t>Таблица A-VI/2-1</w:t>
      </w:r>
    </w:p>
    <w:p w:rsidR="00E250AA" w:rsidRDefault="00E250AA">
      <w:pPr>
        <w:pStyle w:val="ConsPlusNormal"/>
        <w:jc w:val="right"/>
      </w:pPr>
    </w:p>
    <w:p w:rsidR="00E250AA" w:rsidRDefault="00E250AA">
      <w:pPr>
        <w:pStyle w:val="ConsPlusNormal"/>
        <w:jc w:val="center"/>
      </w:pPr>
      <w:bookmarkStart w:id="141" w:name="P6428"/>
      <w:bookmarkEnd w:id="141"/>
      <w:r>
        <w:t>Спецификация минимального стандарта компетентности</w:t>
      </w:r>
    </w:p>
    <w:p w:rsidR="00E250AA" w:rsidRDefault="00E250AA">
      <w:pPr>
        <w:pStyle w:val="ConsPlusNormal"/>
        <w:jc w:val="center"/>
      </w:pPr>
      <w:r>
        <w:t>для специалистов по спасательным шлюпкам, спасательным</w:t>
      </w:r>
    </w:p>
    <w:p w:rsidR="00E250AA" w:rsidRDefault="00E250AA">
      <w:pPr>
        <w:pStyle w:val="ConsPlusNormal"/>
        <w:jc w:val="center"/>
      </w:pPr>
      <w:r>
        <w:t>плотам и дежурным шлюпкам, не являющимся</w:t>
      </w:r>
    </w:p>
    <w:p w:rsidR="00E250AA" w:rsidRDefault="00E250AA">
      <w:pPr>
        <w:pStyle w:val="ConsPlusNormal"/>
        <w:jc w:val="center"/>
      </w:pPr>
      <w:r>
        <w:t>скоростными дежурными шлюпками</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2552"/>
        <w:gridCol w:w="2693"/>
        <w:gridCol w:w="2693"/>
      </w:tblGrid>
      <w:tr w:rsidR="00E250AA">
        <w:tc>
          <w:tcPr>
            <w:tcW w:w="1843" w:type="dxa"/>
          </w:tcPr>
          <w:p w:rsidR="00E250AA" w:rsidRDefault="00E250AA">
            <w:pPr>
              <w:pStyle w:val="ConsPlusNormal"/>
              <w:jc w:val="center"/>
            </w:pPr>
            <w:bookmarkStart w:id="142" w:name="P6433"/>
            <w:bookmarkEnd w:id="142"/>
            <w:r>
              <w:t>Колонка 1</w:t>
            </w:r>
          </w:p>
        </w:tc>
        <w:tc>
          <w:tcPr>
            <w:tcW w:w="2552" w:type="dxa"/>
          </w:tcPr>
          <w:p w:rsidR="00E250AA" w:rsidRDefault="00E250AA">
            <w:pPr>
              <w:pStyle w:val="ConsPlusNormal"/>
              <w:jc w:val="center"/>
            </w:pPr>
            <w:bookmarkStart w:id="143" w:name="P6434"/>
            <w:bookmarkEnd w:id="143"/>
            <w:r>
              <w:t>Колонка 2</w:t>
            </w:r>
          </w:p>
        </w:tc>
        <w:tc>
          <w:tcPr>
            <w:tcW w:w="2693" w:type="dxa"/>
          </w:tcPr>
          <w:p w:rsidR="00E250AA" w:rsidRDefault="00E250AA">
            <w:pPr>
              <w:pStyle w:val="ConsPlusNormal"/>
              <w:jc w:val="center"/>
            </w:pPr>
            <w:bookmarkStart w:id="144" w:name="P6435"/>
            <w:bookmarkEnd w:id="144"/>
            <w:r>
              <w:t>Колонка 3</w:t>
            </w:r>
          </w:p>
        </w:tc>
        <w:tc>
          <w:tcPr>
            <w:tcW w:w="2693" w:type="dxa"/>
          </w:tcPr>
          <w:p w:rsidR="00E250AA" w:rsidRDefault="00E250AA">
            <w:pPr>
              <w:pStyle w:val="ConsPlusNormal"/>
              <w:jc w:val="center"/>
            </w:pPr>
            <w:bookmarkStart w:id="145" w:name="P6436"/>
            <w:bookmarkEnd w:id="145"/>
            <w:r>
              <w:t>Колонка 4</w:t>
            </w:r>
          </w:p>
        </w:tc>
      </w:tr>
      <w:tr w:rsidR="00E250AA">
        <w:tc>
          <w:tcPr>
            <w:tcW w:w="1843" w:type="dxa"/>
          </w:tcPr>
          <w:p w:rsidR="00E250AA" w:rsidRDefault="00E250AA">
            <w:pPr>
              <w:pStyle w:val="ConsPlusNormal"/>
              <w:jc w:val="center"/>
            </w:pPr>
            <w:r>
              <w:t>Сфера компетентности</w:t>
            </w:r>
          </w:p>
        </w:tc>
        <w:tc>
          <w:tcPr>
            <w:tcW w:w="2552" w:type="dxa"/>
          </w:tcPr>
          <w:p w:rsidR="00E250AA" w:rsidRDefault="00E250AA">
            <w:pPr>
              <w:pStyle w:val="ConsPlusNormal"/>
              <w:jc w:val="center"/>
            </w:pPr>
            <w:r>
              <w:t>Знание, понимание и профессиональные навыки</w:t>
            </w:r>
          </w:p>
        </w:tc>
        <w:tc>
          <w:tcPr>
            <w:tcW w:w="2693" w:type="dxa"/>
          </w:tcPr>
          <w:p w:rsidR="00E250AA" w:rsidRDefault="00E250AA">
            <w:pPr>
              <w:pStyle w:val="ConsPlusNormal"/>
              <w:jc w:val="center"/>
            </w:pPr>
            <w:r>
              <w:t>Методы демонстрации компетентности</w:t>
            </w:r>
          </w:p>
        </w:tc>
        <w:tc>
          <w:tcPr>
            <w:tcW w:w="2693" w:type="dxa"/>
          </w:tcPr>
          <w:p w:rsidR="00E250AA" w:rsidRDefault="00E250AA">
            <w:pPr>
              <w:pStyle w:val="ConsPlusNormal"/>
              <w:jc w:val="center"/>
            </w:pPr>
            <w:r>
              <w:t>Критерии для оценки компетентности</w:t>
            </w:r>
          </w:p>
        </w:tc>
      </w:tr>
      <w:tr w:rsidR="00E250AA">
        <w:tc>
          <w:tcPr>
            <w:tcW w:w="1843" w:type="dxa"/>
          </w:tcPr>
          <w:p w:rsidR="00E250AA" w:rsidRDefault="00E250AA">
            <w:pPr>
              <w:pStyle w:val="ConsPlusNormal"/>
            </w:pPr>
            <w:r>
              <w:t>Командование спасательной шлюпкой, спасательным плотом или дежурной шлюпкой во время и после спуска</w:t>
            </w:r>
          </w:p>
        </w:tc>
        <w:tc>
          <w:tcPr>
            <w:tcW w:w="2552" w:type="dxa"/>
          </w:tcPr>
          <w:p w:rsidR="00E250AA" w:rsidRDefault="00E250AA">
            <w:pPr>
              <w:pStyle w:val="ConsPlusNormal"/>
            </w:pPr>
            <w:r>
              <w:t>Конструкция и оборудование спасательных шлюпок, спасательных плотов и дежурных шлюпок, а также отдельные предметы их снабжения</w:t>
            </w:r>
          </w:p>
          <w:p w:rsidR="00E250AA" w:rsidRDefault="00E250AA">
            <w:pPr>
              <w:pStyle w:val="ConsPlusNormal"/>
            </w:pPr>
          </w:p>
          <w:p w:rsidR="00E250AA" w:rsidRDefault="00E250AA">
            <w:pPr>
              <w:pStyle w:val="ConsPlusNormal"/>
            </w:pPr>
            <w:r>
              <w:t>Характеристики и устройства спасательных шлюпок, спасательных плотов и дежурных шлюпок</w:t>
            </w:r>
          </w:p>
          <w:p w:rsidR="00E250AA" w:rsidRDefault="00E250AA">
            <w:pPr>
              <w:pStyle w:val="ConsPlusNormal"/>
            </w:pPr>
          </w:p>
          <w:p w:rsidR="00E250AA" w:rsidRDefault="00E250AA">
            <w:pPr>
              <w:pStyle w:val="ConsPlusNormal"/>
            </w:pPr>
            <w:r>
              <w:t>Различные типы устройств для спуска спасательных шлюпок, спасательных плотов и дежурных шлюпок</w:t>
            </w:r>
          </w:p>
          <w:p w:rsidR="00E250AA" w:rsidRDefault="00E250AA">
            <w:pPr>
              <w:pStyle w:val="ConsPlusNormal"/>
            </w:pPr>
          </w:p>
          <w:p w:rsidR="00E250AA" w:rsidRDefault="00E250AA">
            <w:pPr>
              <w:pStyle w:val="ConsPlusNormal"/>
            </w:pPr>
            <w:r>
              <w:lastRenderedPageBreak/>
              <w:t>Приемы спуска спасательных шлюпок и плотов при значительном волнении</w:t>
            </w:r>
          </w:p>
          <w:p w:rsidR="00E250AA" w:rsidRDefault="00E250AA">
            <w:pPr>
              <w:pStyle w:val="ConsPlusNormal"/>
            </w:pPr>
          </w:p>
          <w:p w:rsidR="00E250AA" w:rsidRDefault="00E250AA">
            <w:pPr>
              <w:pStyle w:val="ConsPlusNormal"/>
            </w:pPr>
            <w:r>
              <w:t>Приемы подъема спасательных шлюпок и плотов</w:t>
            </w:r>
          </w:p>
          <w:p w:rsidR="00E250AA" w:rsidRDefault="00E250AA">
            <w:pPr>
              <w:pStyle w:val="ConsPlusNormal"/>
            </w:pPr>
          </w:p>
          <w:p w:rsidR="00E250AA" w:rsidRDefault="00E250AA">
            <w:pPr>
              <w:pStyle w:val="ConsPlusNormal"/>
            </w:pPr>
            <w:r>
              <w:t>Действия, предпринимаемые после оставления судна</w:t>
            </w:r>
          </w:p>
          <w:p w:rsidR="00E250AA" w:rsidRDefault="00E250AA">
            <w:pPr>
              <w:pStyle w:val="ConsPlusNormal"/>
            </w:pPr>
          </w:p>
          <w:p w:rsidR="00E250AA" w:rsidRDefault="00E250AA">
            <w:pPr>
              <w:pStyle w:val="ConsPlusNormal"/>
            </w:pPr>
            <w:r>
              <w:t>Приемы спуска и подъема дежурных шлюпок при значительном волнении</w:t>
            </w:r>
          </w:p>
          <w:p w:rsidR="00E250AA" w:rsidRDefault="00E250AA">
            <w:pPr>
              <w:pStyle w:val="ConsPlusNormal"/>
            </w:pPr>
          </w:p>
          <w:p w:rsidR="00E250AA" w:rsidRDefault="00E250AA">
            <w:pPr>
              <w:pStyle w:val="ConsPlusNormal"/>
            </w:pPr>
            <w:r>
              <w:t>Опасности, связанные с использованием механизмов разобщения под нагрузкой</w:t>
            </w:r>
          </w:p>
          <w:p w:rsidR="00E250AA" w:rsidRDefault="00E250AA">
            <w:pPr>
              <w:pStyle w:val="ConsPlusNormal"/>
            </w:pPr>
          </w:p>
          <w:p w:rsidR="00E250AA" w:rsidRDefault="00E250AA">
            <w:pPr>
              <w:pStyle w:val="ConsPlusNormal"/>
            </w:pPr>
            <w:r>
              <w:t>Знание процедур технического обслуживания</w:t>
            </w:r>
          </w:p>
        </w:tc>
        <w:tc>
          <w:tcPr>
            <w:tcW w:w="2693" w:type="dxa"/>
          </w:tcPr>
          <w:p w:rsidR="00E250AA" w:rsidRDefault="00E250AA">
            <w:pPr>
              <w:pStyle w:val="ConsPlusNormal"/>
            </w:pPr>
            <w:r>
              <w:lastRenderedPageBreak/>
              <w:t>Оценка результатов практической демонстрации умения:</w:t>
            </w:r>
          </w:p>
          <w:p w:rsidR="00E250AA" w:rsidRDefault="00E250AA">
            <w:pPr>
              <w:pStyle w:val="ConsPlusNormal"/>
            </w:pPr>
          </w:p>
          <w:p w:rsidR="00E250AA" w:rsidRDefault="00E250AA">
            <w:pPr>
              <w:pStyle w:val="ConsPlusNormal"/>
            </w:pPr>
            <w:r>
              <w:t>.1 установить перевернувшийся спасательный плот в нормальное положение, будучи в спасательном жилете</w:t>
            </w:r>
          </w:p>
          <w:p w:rsidR="00E250AA" w:rsidRDefault="00E250AA">
            <w:pPr>
              <w:pStyle w:val="ConsPlusNormal"/>
            </w:pPr>
          </w:p>
          <w:p w:rsidR="00E250AA" w:rsidRDefault="00E250AA">
            <w:pPr>
              <w:pStyle w:val="ConsPlusNormal"/>
            </w:pPr>
            <w:r>
              <w:t>.2 понимать маркировку спасательных шлюпок и плотов в отношении количества людей, на которое они рассчитаны</w:t>
            </w:r>
          </w:p>
          <w:p w:rsidR="00E250AA" w:rsidRDefault="00E250AA">
            <w:pPr>
              <w:pStyle w:val="ConsPlusNormal"/>
            </w:pPr>
          </w:p>
          <w:p w:rsidR="00E250AA" w:rsidRDefault="00E250AA">
            <w:pPr>
              <w:pStyle w:val="ConsPlusNormal"/>
            </w:pPr>
            <w:r>
              <w:t xml:space="preserve">.3 подавать правильные команды для посадки в спасательные шлюпки и на </w:t>
            </w:r>
            <w:r>
              <w:lastRenderedPageBreak/>
              <w:t>плоты, их спуска, отхода от судна и высадки людей из спасательных шлюпок и плотов</w:t>
            </w:r>
          </w:p>
          <w:p w:rsidR="00E250AA" w:rsidRDefault="00E250AA">
            <w:pPr>
              <w:pStyle w:val="ConsPlusNormal"/>
            </w:pPr>
          </w:p>
          <w:p w:rsidR="00E250AA" w:rsidRDefault="00E250AA">
            <w:pPr>
              <w:pStyle w:val="ConsPlusNormal"/>
            </w:pPr>
            <w:r>
              <w:t>.4 подготавливать и безопасно спускать спасательную шлюпку или плот, а также быстро отходить от судна и управлять механизмами разобщения без нагрузки и под нагрузкой</w:t>
            </w:r>
          </w:p>
          <w:p w:rsidR="00E250AA" w:rsidRDefault="00E250AA">
            <w:pPr>
              <w:pStyle w:val="ConsPlusNormal"/>
            </w:pPr>
          </w:p>
          <w:p w:rsidR="00E250AA" w:rsidRDefault="00E250AA">
            <w:pPr>
              <w:pStyle w:val="ConsPlusNormal"/>
            </w:pPr>
            <w:r>
              <w:t>.5 безопасно поднимать спасательную шлюпку, спасательный плот и дежурную шлюпку, включая надлежащую установку механизмов разобщения без нагрузки и под нагрузкой, с использованием: надувного</w:t>
            </w:r>
          </w:p>
          <w:p w:rsidR="00E250AA" w:rsidRDefault="00E250AA">
            <w:pPr>
              <w:pStyle w:val="ConsPlusNormal"/>
            </w:pPr>
            <w:r>
              <w:t>спасательного плота и открытой или закрытой спасательной шлюпки с двигателем или одобренной подготовки на тренажере, где это применимо</w:t>
            </w:r>
          </w:p>
        </w:tc>
        <w:tc>
          <w:tcPr>
            <w:tcW w:w="2693" w:type="dxa"/>
          </w:tcPr>
          <w:p w:rsidR="00E250AA" w:rsidRDefault="00E250AA">
            <w:pPr>
              <w:pStyle w:val="ConsPlusNormal"/>
            </w:pPr>
            <w:r>
              <w:lastRenderedPageBreak/>
              <w:t>Подготовка, посадка и спуск спасательных шлюпок и плотов производятся с учетом ограничений оборудования и позволяют спасательным шлюпкам и плотам безопасно отойти от судна</w:t>
            </w:r>
          </w:p>
          <w:p w:rsidR="00E250AA" w:rsidRDefault="00E250AA">
            <w:pPr>
              <w:pStyle w:val="ConsPlusNormal"/>
            </w:pPr>
          </w:p>
          <w:p w:rsidR="00E250AA" w:rsidRDefault="00E250AA">
            <w:pPr>
              <w:pStyle w:val="ConsPlusNormal"/>
            </w:pPr>
            <w:r>
              <w:t>Первоначальные действия по оставлению судна сводят к минимуму угрозу для выживания</w:t>
            </w:r>
          </w:p>
          <w:p w:rsidR="00E250AA" w:rsidRDefault="00E250AA">
            <w:pPr>
              <w:pStyle w:val="ConsPlusNormal"/>
            </w:pPr>
          </w:p>
          <w:p w:rsidR="00E250AA" w:rsidRDefault="00E250AA">
            <w:pPr>
              <w:pStyle w:val="ConsPlusNormal"/>
            </w:pPr>
            <w:r>
              <w:t xml:space="preserve">Подъем спасательных шлюпок, спасательных плотов и дежурных шлюпок производится с учетом ограничений </w:t>
            </w:r>
            <w:r>
              <w:lastRenderedPageBreak/>
              <w:t>оборудования</w:t>
            </w:r>
          </w:p>
          <w:p w:rsidR="00E250AA" w:rsidRDefault="00E250AA">
            <w:pPr>
              <w:pStyle w:val="ConsPlusNormal"/>
            </w:pPr>
          </w:p>
          <w:p w:rsidR="00E250AA" w:rsidRDefault="00E250AA">
            <w:pPr>
              <w:pStyle w:val="ConsPlusNormal"/>
            </w:pPr>
            <w:r>
              <w:t>Оборудование эксплуатируется в соответствии с инструкциями изготовителя по спуску и установке</w:t>
            </w:r>
          </w:p>
        </w:tc>
      </w:tr>
      <w:tr w:rsidR="00E250AA">
        <w:tc>
          <w:tcPr>
            <w:tcW w:w="1843" w:type="dxa"/>
          </w:tcPr>
          <w:p w:rsidR="00E250AA" w:rsidRDefault="00E250AA">
            <w:pPr>
              <w:pStyle w:val="ConsPlusNormal"/>
            </w:pPr>
            <w:r>
              <w:lastRenderedPageBreak/>
              <w:t xml:space="preserve">Эксплуатация двигателя </w:t>
            </w:r>
            <w:r>
              <w:lastRenderedPageBreak/>
              <w:t>спасательной шлюпки</w:t>
            </w:r>
          </w:p>
        </w:tc>
        <w:tc>
          <w:tcPr>
            <w:tcW w:w="2552" w:type="dxa"/>
          </w:tcPr>
          <w:p w:rsidR="00E250AA" w:rsidRDefault="00E250AA">
            <w:pPr>
              <w:pStyle w:val="ConsPlusNormal"/>
            </w:pPr>
            <w:r>
              <w:lastRenderedPageBreak/>
              <w:t xml:space="preserve">Методы запуска и эксплуатации двигателя </w:t>
            </w:r>
            <w:r>
              <w:lastRenderedPageBreak/>
              <w:t>спасательной шлюпки и связанного с ним оборудования, а также использования предусмотренного огнетушителя</w:t>
            </w:r>
          </w:p>
        </w:tc>
        <w:tc>
          <w:tcPr>
            <w:tcW w:w="2693" w:type="dxa"/>
          </w:tcPr>
          <w:p w:rsidR="00E250AA" w:rsidRDefault="00E250AA">
            <w:pPr>
              <w:pStyle w:val="ConsPlusNormal"/>
            </w:pPr>
            <w:r>
              <w:lastRenderedPageBreak/>
              <w:t xml:space="preserve">Оценка результатов практической </w:t>
            </w:r>
            <w:r>
              <w:lastRenderedPageBreak/>
              <w:t>демонстрации умения запустить и эксплуатировать двигатель, установленный на открытой или закрытой спасательной шлюпке</w:t>
            </w:r>
          </w:p>
        </w:tc>
        <w:tc>
          <w:tcPr>
            <w:tcW w:w="2693" w:type="dxa"/>
          </w:tcPr>
          <w:p w:rsidR="00E250AA" w:rsidRDefault="00E250AA">
            <w:pPr>
              <w:pStyle w:val="ConsPlusNormal"/>
            </w:pPr>
            <w:r>
              <w:lastRenderedPageBreak/>
              <w:t xml:space="preserve">Двигатель запускается и эксплуатируется так, чтобы </w:t>
            </w:r>
            <w:r>
              <w:lastRenderedPageBreak/>
              <w:t>обеспечить возможность маневрирования</w:t>
            </w:r>
          </w:p>
        </w:tc>
      </w:tr>
      <w:tr w:rsidR="00E250AA">
        <w:tc>
          <w:tcPr>
            <w:tcW w:w="1843" w:type="dxa"/>
          </w:tcPr>
          <w:p w:rsidR="00E250AA" w:rsidRDefault="00E250AA">
            <w:pPr>
              <w:pStyle w:val="ConsPlusNormal"/>
            </w:pPr>
            <w:r>
              <w:lastRenderedPageBreak/>
              <w:t>Руководство оставшимися в живых людьми и управление спасательной шлюпкой или плотом после оставления судна</w:t>
            </w:r>
          </w:p>
        </w:tc>
        <w:tc>
          <w:tcPr>
            <w:tcW w:w="2552" w:type="dxa"/>
          </w:tcPr>
          <w:p w:rsidR="00E250AA" w:rsidRDefault="00E250AA">
            <w:pPr>
              <w:pStyle w:val="ConsPlusNormal"/>
            </w:pPr>
            <w:r>
              <w:t>Управление спасательной шлюпкой или плотом в штормовую погоду</w:t>
            </w:r>
          </w:p>
          <w:p w:rsidR="00E250AA" w:rsidRDefault="00E250AA">
            <w:pPr>
              <w:pStyle w:val="ConsPlusNormal"/>
            </w:pPr>
          </w:p>
          <w:p w:rsidR="00E250AA" w:rsidRDefault="00E250AA">
            <w:pPr>
              <w:pStyle w:val="ConsPlusNormal"/>
            </w:pPr>
            <w:r>
              <w:t>Использование фалиня, морского плавучего якоря и прочих предметов снабжения</w:t>
            </w:r>
          </w:p>
          <w:p w:rsidR="00E250AA" w:rsidRDefault="00E250AA">
            <w:pPr>
              <w:pStyle w:val="ConsPlusNormal"/>
            </w:pPr>
          </w:p>
          <w:p w:rsidR="00E250AA" w:rsidRDefault="00E250AA">
            <w:pPr>
              <w:pStyle w:val="ConsPlusNormal"/>
            </w:pPr>
            <w:r>
              <w:t>Рационы пищи и питьевой воды в спасательной шлюпке или на спасательном плоту</w:t>
            </w:r>
          </w:p>
          <w:p w:rsidR="00E250AA" w:rsidRDefault="00E250AA">
            <w:pPr>
              <w:pStyle w:val="ConsPlusNormal"/>
            </w:pPr>
          </w:p>
          <w:p w:rsidR="00E250AA" w:rsidRDefault="00E250AA">
            <w:pPr>
              <w:pStyle w:val="ConsPlusNormal"/>
            </w:pPr>
            <w:r>
              <w:t>Действия, предпринимаемые для максимального увеличения возможности обнаружения и определения местонахождения спасательной шлюпки или плота</w:t>
            </w:r>
          </w:p>
          <w:p w:rsidR="00E250AA" w:rsidRDefault="00E250AA">
            <w:pPr>
              <w:pStyle w:val="ConsPlusNormal"/>
            </w:pPr>
          </w:p>
          <w:p w:rsidR="00E250AA" w:rsidRDefault="00E250AA">
            <w:pPr>
              <w:pStyle w:val="ConsPlusNormal"/>
            </w:pPr>
            <w:r>
              <w:t xml:space="preserve">Приемы спасания при </w:t>
            </w:r>
            <w:r>
              <w:lastRenderedPageBreak/>
              <w:t>помощи вертолета</w:t>
            </w:r>
          </w:p>
          <w:p w:rsidR="00E250AA" w:rsidRDefault="00E250AA">
            <w:pPr>
              <w:pStyle w:val="ConsPlusNormal"/>
            </w:pPr>
          </w:p>
          <w:p w:rsidR="00E250AA" w:rsidRDefault="00E250AA">
            <w:pPr>
              <w:pStyle w:val="ConsPlusNormal"/>
            </w:pPr>
            <w:r>
              <w:t>Гипотермия и ее предотвращение; использование защитной одежды, включая гидрокостюмы и теплозащитные средства</w:t>
            </w:r>
          </w:p>
          <w:p w:rsidR="00E250AA" w:rsidRDefault="00E250AA">
            <w:pPr>
              <w:pStyle w:val="ConsPlusNormal"/>
            </w:pPr>
          </w:p>
          <w:p w:rsidR="00E250AA" w:rsidRDefault="00E250AA">
            <w:pPr>
              <w:pStyle w:val="ConsPlusNormal"/>
            </w:pPr>
            <w:r>
              <w:t>Использование дежурных шлюпок и моторных спасательных шлюпок для сбора спасательных плотов и спасания находящихся на них людей и людей, оказавшихся в воде</w:t>
            </w:r>
          </w:p>
          <w:p w:rsidR="00E250AA" w:rsidRDefault="00E250AA">
            <w:pPr>
              <w:pStyle w:val="ConsPlusNormal"/>
            </w:pPr>
          </w:p>
          <w:p w:rsidR="00E250AA" w:rsidRDefault="00E250AA">
            <w:pPr>
              <w:pStyle w:val="ConsPlusNormal"/>
            </w:pPr>
            <w:r>
              <w:t>Намеренная посадка спасательных шлюпок и плотов на мель</w:t>
            </w:r>
          </w:p>
        </w:tc>
        <w:tc>
          <w:tcPr>
            <w:tcW w:w="2693" w:type="dxa"/>
          </w:tcPr>
          <w:p w:rsidR="00E250AA" w:rsidRDefault="00E250AA">
            <w:pPr>
              <w:pStyle w:val="ConsPlusNormal"/>
            </w:pPr>
            <w:r>
              <w:lastRenderedPageBreak/>
              <w:t>Оценка результатов практической демонстрации умения:</w:t>
            </w:r>
          </w:p>
          <w:p w:rsidR="00E250AA" w:rsidRDefault="00E250AA">
            <w:pPr>
              <w:pStyle w:val="ConsPlusNormal"/>
            </w:pPr>
          </w:p>
          <w:p w:rsidR="00E250AA" w:rsidRDefault="00E250AA">
            <w:pPr>
              <w:pStyle w:val="ConsPlusNormal"/>
            </w:pPr>
            <w:r>
              <w:t>.1 грести и управлять спасательной шлюпкой и вести ее по компасу</w:t>
            </w:r>
          </w:p>
          <w:p w:rsidR="00E250AA" w:rsidRDefault="00E250AA">
            <w:pPr>
              <w:pStyle w:val="ConsPlusNormal"/>
            </w:pPr>
          </w:p>
          <w:p w:rsidR="00E250AA" w:rsidRDefault="00E250AA">
            <w:pPr>
              <w:pStyle w:val="ConsPlusNormal"/>
            </w:pPr>
            <w:r>
              <w:t>.2 использовать отдельные предметы снабжения спасательных шлюпок и плотов</w:t>
            </w:r>
          </w:p>
          <w:p w:rsidR="00E250AA" w:rsidRDefault="00E250AA">
            <w:pPr>
              <w:pStyle w:val="ConsPlusNormal"/>
            </w:pPr>
          </w:p>
          <w:p w:rsidR="00E250AA" w:rsidRDefault="00E250AA">
            <w:pPr>
              <w:pStyle w:val="ConsPlusNormal"/>
            </w:pPr>
            <w:r>
              <w:t>.3 устанавливать средства, способствующие обнаружению</w:t>
            </w:r>
          </w:p>
        </w:tc>
        <w:tc>
          <w:tcPr>
            <w:tcW w:w="2693" w:type="dxa"/>
          </w:tcPr>
          <w:p w:rsidR="00E250AA" w:rsidRDefault="00E250AA">
            <w:pPr>
              <w:pStyle w:val="ConsPlusNormal"/>
            </w:pPr>
            <w:r>
              <w:t>Руководство действиями по выживанию соответствует преобладающим обстоятельствам и условиям</w:t>
            </w:r>
          </w:p>
        </w:tc>
      </w:tr>
      <w:tr w:rsidR="00E250AA">
        <w:tc>
          <w:tcPr>
            <w:tcW w:w="1843" w:type="dxa"/>
          </w:tcPr>
          <w:p w:rsidR="00E250AA" w:rsidRDefault="00E250AA">
            <w:pPr>
              <w:pStyle w:val="ConsPlusNormal"/>
            </w:pPr>
            <w:r>
              <w:t>Использование устройств, определяющих местоположение, включая оборудование связи и сигнальную аппаратуру, а также пиротехнические средства</w:t>
            </w:r>
          </w:p>
        </w:tc>
        <w:tc>
          <w:tcPr>
            <w:tcW w:w="2552" w:type="dxa"/>
          </w:tcPr>
          <w:p w:rsidR="00E250AA" w:rsidRDefault="00E250AA">
            <w:pPr>
              <w:pStyle w:val="ConsPlusNormal"/>
            </w:pPr>
            <w:r>
              <w:t>Радиоаппаратура спасательных шлюпок и плотов, включая спутниковые АРБ и поисково-спасательные транспондеры</w:t>
            </w:r>
          </w:p>
          <w:p w:rsidR="00E250AA" w:rsidRDefault="00E250AA">
            <w:pPr>
              <w:pStyle w:val="ConsPlusNormal"/>
            </w:pPr>
          </w:p>
          <w:p w:rsidR="00E250AA" w:rsidRDefault="00E250AA">
            <w:pPr>
              <w:pStyle w:val="ConsPlusNormal"/>
            </w:pPr>
            <w:r>
              <w:t>Пиротехнические сигналы бедствия</w:t>
            </w:r>
          </w:p>
        </w:tc>
        <w:tc>
          <w:tcPr>
            <w:tcW w:w="2693" w:type="dxa"/>
          </w:tcPr>
          <w:p w:rsidR="00E250AA" w:rsidRDefault="00E250AA">
            <w:pPr>
              <w:pStyle w:val="ConsPlusNormal"/>
            </w:pPr>
            <w:r>
              <w:t>Оценка результатов практической демонстрации умения:</w:t>
            </w:r>
          </w:p>
          <w:p w:rsidR="00E250AA" w:rsidRDefault="00E250AA">
            <w:pPr>
              <w:pStyle w:val="ConsPlusNormal"/>
            </w:pPr>
          </w:p>
          <w:p w:rsidR="00E250AA" w:rsidRDefault="00E250AA">
            <w:pPr>
              <w:pStyle w:val="ConsPlusNormal"/>
            </w:pPr>
            <w:r>
              <w:t>.1 использовать переносное радиооборудование спасательных шлюпок и плотов</w:t>
            </w:r>
          </w:p>
          <w:p w:rsidR="00E250AA" w:rsidRDefault="00E250AA">
            <w:pPr>
              <w:pStyle w:val="ConsPlusNormal"/>
            </w:pPr>
          </w:p>
          <w:p w:rsidR="00E250AA" w:rsidRDefault="00E250AA">
            <w:pPr>
              <w:pStyle w:val="ConsPlusNormal"/>
            </w:pPr>
            <w:r>
              <w:t xml:space="preserve">.2 использовать сигнальное оборудование, </w:t>
            </w:r>
            <w:r>
              <w:lastRenderedPageBreak/>
              <w:t>включая пиротехнические средства</w:t>
            </w:r>
          </w:p>
        </w:tc>
        <w:tc>
          <w:tcPr>
            <w:tcW w:w="2693" w:type="dxa"/>
          </w:tcPr>
          <w:p w:rsidR="00E250AA" w:rsidRDefault="00E250AA">
            <w:pPr>
              <w:pStyle w:val="ConsPlusNormal"/>
            </w:pPr>
            <w:r>
              <w:lastRenderedPageBreak/>
              <w:t>Использование и выбор средств связи и сигнальной аппаратуры соответствуют преобладающим обстоятельствам и условиям</w:t>
            </w:r>
          </w:p>
        </w:tc>
      </w:tr>
      <w:tr w:rsidR="00E250AA">
        <w:tc>
          <w:tcPr>
            <w:tcW w:w="1843" w:type="dxa"/>
          </w:tcPr>
          <w:p w:rsidR="00E250AA" w:rsidRDefault="00E250AA">
            <w:pPr>
              <w:pStyle w:val="ConsPlusNormal"/>
            </w:pPr>
            <w:r>
              <w:t>Оказание первой медицинской помощи спасенным</w:t>
            </w:r>
          </w:p>
        </w:tc>
        <w:tc>
          <w:tcPr>
            <w:tcW w:w="2552" w:type="dxa"/>
          </w:tcPr>
          <w:p w:rsidR="00E250AA" w:rsidRDefault="00E250AA">
            <w:pPr>
              <w:pStyle w:val="ConsPlusNormal"/>
            </w:pPr>
            <w:r>
              <w:t>Использование аптечки первой помощи и приемов приведения в сознание</w:t>
            </w:r>
          </w:p>
          <w:p w:rsidR="00E250AA" w:rsidRDefault="00E250AA">
            <w:pPr>
              <w:pStyle w:val="ConsPlusNormal"/>
            </w:pPr>
          </w:p>
          <w:p w:rsidR="00E250AA" w:rsidRDefault="00E250AA">
            <w:pPr>
              <w:pStyle w:val="ConsPlusNormal"/>
            </w:pPr>
            <w:r>
              <w:t>Уход за людьми, получившими травмы, включая остановку кровотечения и вывод из шокового состояния</w:t>
            </w:r>
          </w:p>
        </w:tc>
        <w:tc>
          <w:tcPr>
            <w:tcW w:w="2693" w:type="dxa"/>
          </w:tcPr>
          <w:p w:rsidR="00E250AA" w:rsidRDefault="00E250AA">
            <w:pPr>
              <w:pStyle w:val="ConsPlusNormal"/>
            </w:pPr>
            <w:r>
              <w:t>Оценка результатов практической демонстрации умения обращаться с людьми, получившими травмы, как во время, так и после оставления судна с использованием аптечки первой медицинской помощи и приемов приведения в сознание</w:t>
            </w:r>
          </w:p>
        </w:tc>
        <w:tc>
          <w:tcPr>
            <w:tcW w:w="2693" w:type="dxa"/>
          </w:tcPr>
          <w:p w:rsidR="00E250AA" w:rsidRDefault="00E250AA">
            <w:pPr>
              <w:pStyle w:val="ConsPlusNormal"/>
            </w:pPr>
            <w:r>
              <w:t>Выявление возможной причины, характера и степени тяжести травм или заболеваний производится быстро и точно</w:t>
            </w:r>
          </w:p>
          <w:p w:rsidR="00E250AA" w:rsidRDefault="00E250AA">
            <w:pPr>
              <w:pStyle w:val="ConsPlusNormal"/>
            </w:pPr>
          </w:p>
          <w:p w:rsidR="00E250AA" w:rsidRDefault="00E250AA">
            <w:pPr>
              <w:pStyle w:val="ConsPlusNormal"/>
            </w:pPr>
            <w:r>
              <w:t>Очередность оказания помощи соответствует потенциальной угрозе жизни</w:t>
            </w:r>
          </w:p>
        </w:tc>
      </w:tr>
    </w:tbl>
    <w:p w:rsidR="00E250AA" w:rsidRDefault="00E250AA">
      <w:pPr>
        <w:pStyle w:val="ConsPlusNormal"/>
        <w:jc w:val="right"/>
      </w:pPr>
    </w:p>
    <w:p w:rsidR="00E250AA" w:rsidRDefault="00E250AA">
      <w:pPr>
        <w:pStyle w:val="ConsPlusNormal"/>
        <w:jc w:val="right"/>
      </w:pPr>
      <w:r>
        <w:t>Таблица A-VI/2-2</w:t>
      </w:r>
    </w:p>
    <w:p w:rsidR="00E250AA" w:rsidRDefault="00E250AA">
      <w:pPr>
        <w:pStyle w:val="ConsPlusNormal"/>
        <w:jc w:val="right"/>
      </w:pPr>
    </w:p>
    <w:p w:rsidR="00E250AA" w:rsidRDefault="00E250AA">
      <w:pPr>
        <w:pStyle w:val="ConsPlusNormal"/>
        <w:jc w:val="center"/>
      </w:pPr>
      <w:bookmarkStart w:id="146" w:name="P6527"/>
      <w:bookmarkEnd w:id="146"/>
      <w:r>
        <w:t>Спецификация минимального стандарта компетентности</w:t>
      </w:r>
    </w:p>
    <w:p w:rsidR="00E250AA" w:rsidRDefault="00E250AA">
      <w:pPr>
        <w:pStyle w:val="ConsPlusNormal"/>
        <w:jc w:val="center"/>
      </w:pPr>
      <w:r>
        <w:t>для специалистов по скоростным дежурным шлюпкам</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2552"/>
        <w:gridCol w:w="2693"/>
        <w:gridCol w:w="2693"/>
      </w:tblGrid>
      <w:tr w:rsidR="00E250AA">
        <w:tc>
          <w:tcPr>
            <w:tcW w:w="1843" w:type="dxa"/>
          </w:tcPr>
          <w:p w:rsidR="00E250AA" w:rsidRDefault="00E250AA">
            <w:pPr>
              <w:pStyle w:val="ConsPlusNormal"/>
              <w:jc w:val="center"/>
            </w:pPr>
            <w:bookmarkStart w:id="147" w:name="P6530"/>
            <w:bookmarkEnd w:id="147"/>
            <w:r>
              <w:t>Колонка 1</w:t>
            </w:r>
          </w:p>
        </w:tc>
        <w:tc>
          <w:tcPr>
            <w:tcW w:w="2552" w:type="dxa"/>
          </w:tcPr>
          <w:p w:rsidR="00E250AA" w:rsidRDefault="00E250AA">
            <w:pPr>
              <w:pStyle w:val="ConsPlusNormal"/>
              <w:jc w:val="center"/>
            </w:pPr>
            <w:bookmarkStart w:id="148" w:name="P6531"/>
            <w:bookmarkEnd w:id="148"/>
            <w:r>
              <w:t>Колонка 2</w:t>
            </w:r>
          </w:p>
        </w:tc>
        <w:tc>
          <w:tcPr>
            <w:tcW w:w="2693" w:type="dxa"/>
          </w:tcPr>
          <w:p w:rsidR="00E250AA" w:rsidRDefault="00E250AA">
            <w:pPr>
              <w:pStyle w:val="ConsPlusNormal"/>
              <w:jc w:val="center"/>
            </w:pPr>
            <w:bookmarkStart w:id="149" w:name="P6532"/>
            <w:bookmarkEnd w:id="149"/>
            <w:r>
              <w:t>Колонка 3</w:t>
            </w:r>
          </w:p>
        </w:tc>
        <w:tc>
          <w:tcPr>
            <w:tcW w:w="2693" w:type="dxa"/>
          </w:tcPr>
          <w:p w:rsidR="00E250AA" w:rsidRDefault="00E250AA">
            <w:pPr>
              <w:pStyle w:val="ConsPlusNormal"/>
              <w:jc w:val="center"/>
            </w:pPr>
            <w:bookmarkStart w:id="150" w:name="P6533"/>
            <w:bookmarkEnd w:id="150"/>
            <w:r>
              <w:t>Колонка 4</w:t>
            </w:r>
          </w:p>
        </w:tc>
      </w:tr>
      <w:tr w:rsidR="00E250AA">
        <w:tc>
          <w:tcPr>
            <w:tcW w:w="1843" w:type="dxa"/>
          </w:tcPr>
          <w:p w:rsidR="00E250AA" w:rsidRDefault="00E250AA">
            <w:pPr>
              <w:pStyle w:val="ConsPlusNormal"/>
              <w:jc w:val="center"/>
            </w:pPr>
            <w:r>
              <w:t>Сфера компетентности</w:t>
            </w:r>
          </w:p>
        </w:tc>
        <w:tc>
          <w:tcPr>
            <w:tcW w:w="2552" w:type="dxa"/>
          </w:tcPr>
          <w:p w:rsidR="00E250AA" w:rsidRDefault="00E250AA">
            <w:pPr>
              <w:pStyle w:val="ConsPlusNormal"/>
              <w:jc w:val="center"/>
            </w:pPr>
            <w:r>
              <w:t>Знание, понимание и профессиональные навыки</w:t>
            </w:r>
          </w:p>
        </w:tc>
        <w:tc>
          <w:tcPr>
            <w:tcW w:w="2693" w:type="dxa"/>
          </w:tcPr>
          <w:p w:rsidR="00E250AA" w:rsidRDefault="00E250AA">
            <w:pPr>
              <w:pStyle w:val="ConsPlusNormal"/>
              <w:jc w:val="center"/>
            </w:pPr>
            <w:r>
              <w:t>Методы демонстрации компетентности</w:t>
            </w:r>
          </w:p>
        </w:tc>
        <w:tc>
          <w:tcPr>
            <w:tcW w:w="2693" w:type="dxa"/>
          </w:tcPr>
          <w:p w:rsidR="00E250AA" w:rsidRDefault="00E250AA">
            <w:pPr>
              <w:pStyle w:val="ConsPlusNormal"/>
              <w:jc w:val="center"/>
            </w:pPr>
            <w:r>
              <w:t>Критерии для оценки компетентности</w:t>
            </w:r>
          </w:p>
        </w:tc>
      </w:tr>
      <w:tr w:rsidR="00E250AA">
        <w:tc>
          <w:tcPr>
            <w:tcW w:w="1843" w:type="dxa"/>
          </w:tcPr>
          <w:p w:rsidR="00E250AA" w:rsidRDefault="00E250AA">
            <w:pPr>
              <w:pStyle w:val="ConsPlusNormal"/>
            </w:pPr>
            <w:r>
              <w:t xml:space="preserve">Понимание конструкции, технического обслуживания, ремонта и снабжения скоростных </w:t>
            </w:r>
            <w:r>
              <w:lastRenderedPageBreak/>
              <w:t>дежурных шлюпок</w:t>
            </w:r>
          </w:p>
        </w:tc>
        <w:tc>
          <w:tcPr>
            <w:tcW w:w="2552" w:type="dxa"/>
          </w:tcPr>
          <w:p w:rsidR="00E250AA" w:rsidRDefault="00E250AA">
            <w:pPr>
              <w:pStyle w:val="ConsPlusNormal"/>
            </w:pPr>
            <w:r>
              <w:lastRenderedPageBreak/>
              <w:t>Конструкция и снабжение скоростных дежурных шлюпок и отдельные предметы их оборудования</w:t>
            </w:r>
          </w:p>
          <w:p w:rsidR="00E250AA" w:rsidRDefault="00E250AA">
            <w:pPr>
              <w:pStyle w:val="ConsPlusNormal"/>
            </w:pPr>
          </w:p>
          <w:p w:rsidR="00E250AA" w:rsidRDefault="00E250AA">
            <w:pPr>
              <w:pStyle w:val="ConsPlusNormal"/>
            </w:pPr>
            <w:r>
              <w:t xml:space="preserve">Знание порядка </w:t>
            </w:r>
            <w:r>
              <w:lastRenderedPageBreak/>
              <w:t>технического обслуживания, аварийного ремонта скоростных дежурных шлюпок, а также обычного процесса наполнения воздухом и выпуска воздуха из отсеков плавучести надутых скоростных дежурных шлюпок</w:t>
            </w:r>
          </w:p>
        </w:tc>
        <w:tc>
          <w:tcPr>
            <w:tcW w:w="2693" w:type="dxa"/>
          </w:tcPr>
          <w:p w:rsidR="00E250AA" w:rsidRDefault="00E250AA">
            <w:pPr>
              <w:pStyle w:val="ConsPlusNormal"/>
            </w:pPr>
            <w:r>
              <w:lastRenderedPageBreak/>
              <w:t>Оценка результатов практического инструктажа</w:t>
            </w:r>
          </w:p>
        </w:tc>
        <w:tc>
          <w:tcPr>
            <w:tcW w:w="2693" w:type="dxa"/>
          </w:tcPr>
          <w:p w:rsidR="00E250AA" w:rsidRDefault="00E250AA">
            <w:pPr>
              <w:pStyle w:val="ConsPlusNormal"/>
            </w:pPr>
            <w:r>
              <w:t>Метод выполнения текущего технического обслуживания и аварийного ремонта</w:t>
            </w:r>
          </w:p>
          <w:p w:rsidR="00E250AA" w:rsidRDefault="00E250AA">
            <w:pPr>
              <w:pStyle w:val="ConsPlusNormal"/>
            </w:pPr>
          </w:p>
          <w:p w:rsidR="00E250AA" w:rsidRDefault="00E250AA">
            <w:pPr>
              <w:pStyle w:val="ConsPlusNormal"/>
            </w:pPr>
            <w:r>
              <w:t xml:space="preserve">Определяются компоненты и требуемое </w:t>
            </w:r>
            <w:r>
              <w:lastRenderedPageBreak/>
              <w:t>оборудование для скоростных дежурных шлюпок</w:t>
            </w:r>
          </w:p>
        </w:tc>
      </w:tr>
      <w:tr w:rsidR="00E250AA">
        <w:tc>
          <w:tcPr>
            <w:tcW w:w="1843" w:type="dxa"/>
          </w:tcPr>
          <w:p w:rsidR="00E250AA" w:rsidRDefault="00E250AA">
            <w:pPr>
              <w:pStyle w:val="ConsPlusNormal"/>
            </w:pPr>
            <w:r>
              <w:lastRenderedPageBreak/>
              <w:t>Управление обычно устанавливаемыми спусковым оборудованием и устройствами во время спуска и подъема</w:t>
            </w:r>
          </w:p>
        </w:tc>
        <w:tc>
          <w:tcPr>
            <w:tcW w:w="2552" w:type="dxa"/>
          </w:tcPr>
          <w:p w:rsidR="00E250AA" w:rsidRDefault="00E250AA">
            <w:pPr>
              <w:pStyle w:val="ConsPlusNormal"/>
            </w:pPr>
            <w:r>
              <w:t>Оценка готовности спускового оборудования и устройств скоростных дежурных шлюпок к немедленному спуску и эксплуатации</w:t>
            </w:r>
          </w:p>
          <w:p w:rsidR="00E250AA" w:rsidRDefault="00E250AA">
            <w:pPr>
              <w:pStyle w:val="ConsPlusNormal"/>
            </w:pPr>
          </w:p>
          <w:p w:rsidR="00E250AA" w:rsidRDefault="00E250AA">
            <w:pPr>
              <w:pStyle w:val="ConsPlusNormal"/>
            </w:pPr>
            <w:r>
              <w:t>Понимание работы и ограничений лебедки, тормозов, талей, фалиней, компенсаторов качки и другого обычно устанавливаемого оборудования</w:t>
            </w:r>
          </w:p>
          <w:p w:rsidR="00E250AA" w:rsidRDefault="00E250AA">
            <w:pPr>
              <w:pStyle w:val="ConsPlusNormal"/>
            </w:pPr>
          </w:p>
          <w:p w:rsidR="00E250AA" w:rsidRDefault="00E250AA">
            <w:pPr>
              <w:pStyle w:val="ConsPlusNormal"/>
            </w:pPr>
            <w:r>
              <w:t>Меры предосторожности во время спуска и подъема скоростной дежурной шлюпки</w:t>
            </w:r>
          </w:p>
          <w:p w:rsidR="00E250AA" w:rsidRDefault="00E250AA">
            <w:pPr>
              <w:pStyle w:val="ConsPlusNormal"/>
            </w:pPr>
          </w:p>
          <w:p w:rsidR="00E250AA" w:rsidRDefault="00E250AA">
            <w:pPr>
              <w:pStyle w:val="ConsPlusNormal"/>
            </w:pPr>
            <w:r>
              <w:t xml:space="preserve">Спуск и подъем </w:t>
            </w:r>
            <w:r>
              <w:lastRenderedPageBreak/>
              <w:t>скоростной дежурной шлюпки в преобладающих и неблагоприятных метеорологических и морских условиях</w:t>
            </w:r>
          </w:p>
        </w:tc>
        <w:tc>
          <w:tcPr>
            <w:tcW w:w="2693" w:type="dxa"/>
          </w:tcPr>
          <w:p w:rsidR="00E250AA" w:rsidRDefault="00E250AA">
            <w:pPr>
              <w:pStyle w:val="ConsPlusNormal"/>
            </w:pPr>
            <w:r>
              <w:lastRenderedPageBreak/>
              <w:t>Оценка результатов практической демонстрации умения управлять безопасным спуском и подъемом скоростной дежурной шлюпки с установленным на ней оборудованием</w:t>
            </w:r>
          </w:p>
        </w:tc>
        <w:tc>
          <w:tcPr>
            <w:tcW w:w="2693" w:type="dxa"/>
          </w:tcPr>
          <w:p w:rsidR="00E250AA" w:rsidRDefault="00E250AA">
            <w:pPr>
              <w:pStyle w:val="ConsPlusNormal"/>
            </w:pPr>
            <w:r>
              <w:t>Умение подготовить и управлять спусковым оборудованием и устройствами во время спуска и подъема скоростной дежурной шлюпки</w:t>
            </w:r>
          </w:p>
        </w:tc>
      </w:tr>
      <w:tr w:rsidR="00E250AA">
        <w:tc>
          <w:tcPr>
            <w:tcW w:w="1843" w:type="dxa"/>
          </w:tcPr>
          <w:p w:rsidR="00E250AA" w:rsidRDefault="00E250AA">
            <w:pPr>
              <w:pStyle w:val="ConsPlusNormal"/>
            </w:pPr>
            <w:r>
              <w:t>Командование скоростной дежурной шлюпкой с обычным снаряжением во время спуска и подъема</w:t>
            </w:r>
          </w:p>
        </w:tc>
        <w:tc>
          <w:tcPr>
            <w:tcW w:w="2552" w:type="dxa"/>
          </w:tcPr>
          <w:p w:rsidR="00E250AA" w:rsidRDefault="00E250AA">
            <w:pPr>
              <w:pStyle w:val="ConsPlusNormal"/>
            </w:pPr>
            <w:r>
              <w:t>Оценка готовности скоростной дежурной шлюпки и относящегося к ней оборудования к немедленному спуску и эксплуатации</w:t>
            </w:r>
          </w:p>
          <w:p w:rsidR="00E250AA" w:rsidRDefault="00E250AA">
            <w:pPr>
              <w:pStyle w:val="ConsPlusNormal"/>
            </w:pPr>
          </w:p>
          <w:p w:rsidR="00E250AA" w:rsidRDefault="00E250AA">
            <w:pPr>
              <w:pStyle w:val="ConsPlusNormal"/>
            </w:pPr>
            <w:r>
              <w:t>Меры предосторожности во время спуска и подъема скоростной дежурной шлюпки</w:t>
            </w:r>
          </w:p>
          <w:p w:rsidR="00E250AA" w:rsidRDefault="00E250AA">
            <w:pPr>
              <w:pStyle w:val="ConsPlusNormal"/>
            </w:pPr>
          </w:p>
          <w:p w:rsidR="00E250AA" w:rsidRDefault="00E250AA">
            <w:pPr>
              <w:pStyle w:val="ConsPlusNormal"/>
            </w:pPr>
            <w:r>
              <w:t>Спуск и подъем скоростной дежурной шлюпки при преобладающих и неблагоприятных метеорологических и морских условиях</w:t>
            </w:r>
          </w:p>
        </w:tc>
        <w:tc>
          <w:tcPr>
            <w:tcW w:w="2693" w:type="dxa"/>
          </w:tcPr>
          <w:p w:rsidR="00E250AA" w:rsidRDefault="00E250AA">
            <w:pPr>
              <w:pStyle w:val="ConsPlusNormal"/>
            </w:pPr>
            <w:r>
              <w:t>Оценка результатов практической демонстрации умения управлять безопасным спуском и подъемом скоростной дежурной шлюпки с установленным на ней оборудованием</w:t>
            </w:r>
          </w:p>
        </w:tc>
        <w:tc>
          <w:tcPr>
            <w:tcW w:w="2693" w:type="dxa"/>
          </w:tcPr>
          <w:p w:rsidR="00E250AA" w:rsidRDefault="00E250AA">
            <w:pPr>
              <w:pStyle w:val="ConsPlusNormal"/>
            </w:pPr>
            <w:r>
              <w:t>Умение командовать скоростной дежурной шлюпкой во время спуска и подъема</w:t>
            </w:r>
          </w:p>
        </w:tc>
      </w:tr>
      <w:tr w:rsidR="00E250AA">
        <w:tc>
          <w:tcPr>
            <w:tcW w:w="1843" w:type="dxa"/>
          </w:tcPr>
          <w:p w:rsidR="00E250AA" w:rsidRDefault="00E250AA">
            <w:pPr>
              <w:pStyle w:val="ConsPlusNormal"/>
            </w:pPr>
            <w:r>
              <w:t>Командование скоростной дежурной шлюпкой после спуска</w:t>
            </w:r>
          </w:p>
        </w:tc>
        <w:tc>
          <w:tcPr>
            <w:tcW w:w="2552" w:type="dxa"/>
          </w:tcPr>
          <w:p w:rsidR="00E250AA" w:rsidRDefault="00E250AA">
            <w:pPr>
              <w:pStyle w:val="ConsPlusNormal"/>
            </w:pPr>
            <w:r>
              <w:t>Особые характеристики, устройства и ограничения скоростных дежурных шлюпок</w:t>
            </w:r>
          </w:p>
          <w:p w:rsidR="00E250AA" w:rsidRDefault="00E250AA">
            <w:pPr>
              <w:pStyle w:val="ConsPlusNormal"/>
            </w:pPr>
          </w:p>
          <w:p w:rsidR="00E250AA" w:rsidRDefault="00E250AA">
            <w:pPr>
              <w:pStyle w:val="ConsPlusNormal"/>
            </w:pPr>
            <w:r>
              <w:t xml:space="preserve">Процедуры возврата перевернувшейся </w:t>
            </w:r>
            <w:r>
              <w:lastRenderedPageBreak/>
              <w:t>скоростной дежурной шлюпки в нормальное положение</w:t>
            </w:r>
          </w:p>
          <w:p w:rsidR="00E250AA" w:rsidRDefault="00E250AA">
            <w:pPr>
              <w:pStyle w:val="ConsPlusNormal"/>
            </w:pPr>
          </w:p>
          <w:p w:rsidR="00E250AA" w:rsidRDefault="00E250AA">
            <w:pPr>
              <w:pStyle w:val="ConsPlusNormal"/>
            </w:pPr>
            <w:r>
              <w:t>Управление скоростной дежурной шлюпкой при преобладающих и неблагоприятных метеорологических и морских условиях</w:t>
            </w:r>
          </w:p>
          <w:p w:rsidR="00E250AA" w:rsidRDefault="00E250AA">
            <w:pPr>
              <w:pStyle w:val="ConsPlusNormal"/>
            </w:pPr>
          </w:p>
          <w:p w:rsidR="00E250AA" w:rsidRDefault="00E250AA">
            <w:pPr>
              <w:pStyle w:val="ConsPlusNormal"/>
            </w:pPr>
            <w:r>
              <w:t>Навигационное оборудование и оборудование, обеспечивающее безопасность, имеющееся на скоростной дежурной шлюпке</w:t>
            </w:r>
          </w:p>
          <w:p w:rsidR="00E250AA" w:rsidRDefault="00E250AA">
            <w:pPr>
              <w:pStyle w:val="ConsPlusNormal"/>
            </w:pPr>
          </w:p>
          <w:p w:rsidR="00E250AA" w:rsidRDefault="00E250AA">
            <w:pPr>
              <w:pStyle w:val="ConsPlusNormal"/>
            </w:pPr>
            <w:r>
              <w:t>Схемы поиска и факторы окружающей среды, влияющие на их применение</w:t>
            </w:r>
          </w:p>
        </w:tc>
        <w:tc>
          <w:tcPr>
            <w:tcW w:w="2693" w:type="dxa"/>
          </w:tcPr>
          <w:p w:rsidR="00E250AA" w:rsidRDefault="00E250AA">
            <w:pPr>
              <w:pStyle w:val="ConsPlusNormal"/>
            </w:pPr>
            <w:r>
              <w:lastRenderedPageBreak/>
              <w:t>Оценка результатов практической демонстрации умения:</w:t>
            </w:r>
          </w:p>
          <w:p w:rsidR="00E250AA" w:rsidRDefault="00E250AA">
            <w:pPr>
              <w:pStyle w:val="ConsPlusNormal"/>
            </w:pPr>
          </w:p>
          <w:p w:rsidR="00E250AA" w:rsidRDefault="00E250AA">
            <w:pPr>
              <w:pStyle w:val="ConsPlusNormal"/>
            </w:pPr>
            <w:r>
              <w:t xml:space="preserve">.1 вернуть перевернувшуюся скоростную дежурную </w:t>
            </w:r>
            <w:r>
              <w:lastRenderedPageBreak/>
              <w:t>шлюпку в нормальное положение</w:t>
            </w:r>
          </w:p>
          <w:p w:rsidR="00E250AA" w:rsidRDefault="00E250AA">
            <w:pPr>
              <w:pStyle w:val="ConsPlusNormal"/>
            </w:pPr>
          </w:p>
          <w:p w:rsidR="00E250AA" w:rsidRDefault="00E250AA">
            <w:pPr>
              <w:pStyle w:val="ConsPlusNormal"/>
            </w:pPr>
            <w:r>
              <w:t>.2 управлять скоростной дежурной шлюпкой при преобладающих и неблагоприятных метеорологических и морских условиях</w:t>
            </w:r>
          </w:p>
          <w:p w:rsidR="00E250AA" w:rsidRDefault="00E250AA">
            <w:pPr>
              <w:pStyle w:val="ConsPlusNormal"/>
            </w:pPr>
          </w:p>
          <w:p w:rsidR="00E250AA" w:rsidRDefault="00E250AA">
            <w:pPr>
              <w:pStyle w:val="ConsPlusNormal"/>
            </w:pPr>
            <w:r>
              <w:t>.3 держаться на воде в специальном снаряжении</w:t>
            </w:r>
          </w:p>
          <w:p w:rsidR="00E250AA" w:rsidRDefault="00E250AA">
            <w:pPr>
              <w:pStyle w:val="ConsPlusNormal"/>
            </w:pPr>
          </w:p>
          <w:p w:rsidR="00E250AA" w:rsidRDefault="00E250AA">
            <w:pPr>
              <w:pStyle w:val="ConsPlusNormal"/>
            </w:pPr>
            <w:r>
              <w:t>.4 использовать средства связи и сигнализации для связи между скоростной дежурной шлюпкой и вертолетом и судном</w:t>
            </w:r>
          </w:p>
          <w:p w:rsidR="00E250AA" w:rsidRDefault="00E250AA">
            <w:pPr>
              <w:pStyle w:val="ConsPlusNormal"/>
            </w:pPr>
          </w:p>
          <w:p w:rsidR="00E250AA" w:rsidRDefault="00E250AA">
            <w:pPr>
              <w:pStyle w:val="ConsPlusNormal"/>
            </w:pPr>
            <w:r>
              <w:t>.5 использовать имеющееся на борту аварийное оборудование</w:t>
            </w:r>
          </w:p>
          <w:p w:rsidR="00E250AA" w:rsidRDefault="00E250AA">
            <w:pPr>
              <w:pStyle w:val="ConsPlusNormal"/>
            </w:pPr>
          </w:p>
          <w:p w:rsidR="00E250AA" w:rsidRDefault="00E250AA">
            <w:pPr>
              <w:pStyle w:val="ConsPlusNormal"/>
            </w:pPr>
            <w:r>
              <w:t>.6 поднять из воды пострадавшего и передать его на спасательный вертолет или судно либо в безопасное место</w:t>
            </w:r>
          </w:p>
          <w:p w:rsidR="00E250AA" w:rsidRDefault="00E250AA">
            <w:pPr>
              <w:pStyle w:val="ConsPlusNormal"/>
            </w:pPr>
          </w:p>
          <w:p w:rsidR="00E250AA" w:rsidRDefault="00E250AA">
            <w:pPr>
              <w:pStyle w:val="ConsPlusNormal"/>
            </w:pPr>
            <w:r>
              <w:t>.7 применять схемы поиска с учетом факторов окружающей среды</w:t>
            </w:r>
          </w:p>
        </w:tc>
        <w:tc>
          <w:tcPr>
            <w:tcW w:w="2693" w:type="dxa"/>
          </w:tcPr>
          <w:p w:rsidR="00E250AA" w:rsidRDefault="00E250AA">
            <w:pPr>
              <w:pStyle w:val="ConsPlusNormal"/>
            </w:pPr>
            <w:r>
              <w:lastRenderedPageBreak/>
              <w:t xml:space="preserve">Демонстрация эксплуатации скоростных дежурных шлюпок в пределах ограничений оборудования при преобладающих метеорологических </w:t>
            </w:r>
            <w:r>
              <w:lastRenderedPageBreak/>
              <w:t>условиях</w:t>
            </w:r>
          </w:p>
        </w:tc>
      </w:tr>
      <w:tr w:rsidR="00E250AA">
        <w:tc>
          <w:tcPr>
            <w:tcW w:w="1843" w:type="dxa"/>
          </w:tcPr>
          <w:p w:rsidR="00E250AA" w:rsidRDefault="00E250AA">
            <w:pPr>
              <w:pStyle w:val="ConsPlusNormal"/>
            </w:pPr>
            <w:r>
              <w:lastRenderedPageBreak/>
              <w:t xml:space="preserve">Эксплуатация </w:t>
            </w:r>
            <w:r>
              <w:lastRenderedPageBreak/>
              <w:t>двигателя скоростной дежурной шлюпки</w:t>
            </w:r>
          </w:p>
        </w:tc>
        <w:tc>
          <w:tcPr>
            <w:tcW w:w="2552" w:type="dxa"/>
          </w:tcPr>
          <w:p w:rsidR="00E250AA" w:rsidRDefault="00E250AA">
            <w:pPr>
              <w:pStyle w:val="ConsPlusNormal"/>
            </w:pPr>
            <w:r>
              <w:lastRenderedPageBreak/>
              <w:t xml:space="preserve">Методы запуска и </w:t>
            </w:r>
            <w:r>
              <w:lastRenderedPageBreak/>
              <w:t>эксплуатации двигателя скоростной дежурной шлюпки и связанного с ним оборудования</w:t>
            </w:r>
          </w:p>
        </w:tc>
        <w:tc>
          <w:tcPr>
            <w:tcW w:w="2693" w:type="dxa"/>
          </w:tcPr>
          <w:p w:rsidR="00E250AA" w:rsidRDefault="00E250AA">
            <w:pPr>
              <w:pStyle w:val="ConsPlusNormal"/>
            </w:pPr>
            <w:r>
              <w:lastRenderedPageBreak/>
              <w:t xml:space="preserve">Оценка результатов </w:t>
            </w:r>
            <w:r>
              <w:lastRenderedPageBreak/>
              <w:t>практической демонстрации умения запустить и эксплуатировать двигатель скоростной дежурной шлюпки</w:t>
            </w:r>
          </w:p>
        </w:tc>
        <w:tc>
          <w:tcPr>
            <w:tcW w:w="2693" w:type="dxa"/>
          </w:tcPr>
          <w:p w:rsidR="00E250AA" w:rsidRDefault="00E250AA">
            <w:pPr>
              <w:pStyle w:val="ConsPlusNormal"/>
            </w:pPr>
            <w:r>
              <w:lastRenderedPageBreak/>
              <w:t xml:space="preserve">Двигатель запускается и </w:t>
            </w:r>
            <w:r>
              <w:lastRenderedPageBreak/>
              <w:t>эксплуатируется так, чтобы обеспечить возможность маневрирования</w:t>
            </w:r>
          </w:p>
        </w:tc>
      </w:tr>
    </w:tbl>
    <w:p w:rsidR="00E250AA" w:rsidRDefault="00E250AA">
      <w:pPr>
        <w:sectPr w:rsidR="00E250AA">
          <w:pgSz w:w="16838" w:h="11905" w:orient="landscape"/>
          <w:pgMar w:top="1701" w:right="1134" w:bottom="850" w:left="1134" w:header="0" w:footer="0" w:gutter="0"/>
          <w:cols w:space="720"/>
        </w:sectPr>
      </w:pPr>
    </w:p>
    <w:p w:rsidR="00E250AA" w:rsidRDefault="00E250AA">
      <w:pPr>
        <w:pStyle w:val="ConsPlusNormal"/>
        <w:ind w:firstLine="540"/>
        <w:jc w:val="both"/>
      </w:pPr>
    </w:p>
    <w:p w:rsidR="00E250AA" w:rsidRDefault="00E250AA">
      <w:pPr>
        <w:pStyle w:val="ConsPlusNormal"/>
        <w:jc w:val="center"/>
      </w:pPr>
      <w:bookmarkStart w:id="151" w:name="P6595"/>
      <w:bookmarkEnd w:id="151"/>
      <w:r>
        <w:t>Раздел A-VI/3. ОБЯЗАТЕЛЬНАЯ МИНИМАЛЬНАЯ ПОДГОТОВКА</w:t>
      </w:r>
    </w:p>
    <w:p w:rsidR="00E250AA" w:rsidRDefault="00E250AA">
      <w:pPr>
        <w:pStyle w:val="ConsPlusNormal"/>
        <w:jc w:val="center"/>
      </w:pPr>
      <w:r>
        <w:t>ПО СОВРЕМЕННЫМ МЕТОДАМ БОРЬБЫ С ПОЖАРОМ</w:t>
      </w:r>
    </w:p>
    <w:p w:rsidR="00E250AA" w:rsidRDefault="00E250AA">
      <w:pPr>
        <w:pStyle w:val="ConsPlusNormal"/>
        <w:ind w:firstLine="540"/>
        <w:jc w:val="both"/>
      </w:pPr>
    </w:p>
    <w:p w:rsidR="00E250AA" w:rsidRDefault="00E250AA">
      <w:pPr>
        <w:pStyle w:val="ConsPlusNormal"/>
        <w:ind w:firstLine="540"/>
        <w:jc w:val="both"/>
      </w:pPr>
      <w:r>
        <w:t>Стандарт компетентности</w:t>
      </w:r>
    </w:p>
    <w:p w:rsidR="00E250AA" w:rsidRDefault="00E250AA">
      <w:pPr>
        <w:pStyle w:val="ConsPlusNormal"/>
        <w:ind w:firstLine="540"/>
        <w:jc w:val="both"/>
      </w:pPr>
      <w:bookmarkStart w:id="152" w:name="P6599"/>
      <w:bookmarkEnd w:id="152"/>
      <w:r>
        <w:t xml:space="preserve">1 Моряки, назначенные руководить операциями по борьбе с пожаром, должны успешно пройти подготовку по методам борьбы с пожаром по расширенной программе, обращая особое внимание на организацию, тактику и управление, и продемонстрировать компетентность, позволяющую им принять на себя задачи, обязанности и ответственность, перечисленные в </w:t>
      </w:r>
      <w:hyperlink w:anchor="P6620" w:history="1">
        <w:r>
          <w:rPr>
            <w:color w:val="0000FF"/>
          </w:rPr>
          <w:t>колонке 1 таблицы A-VI/3</w:t>
        </w:r>
      </w:hyperlink>
      <w:r>
        <w:t>.</w:t>
      </w:r>
    </w:p>
    <w:p w:rsidR="00E250AA" w:rsidRDefault="00E250AA">
      <w:pPr>
        <w:pStyle w:val="ConsPlusNormal"/>
        <w:ind w:firstLine="540"/>
        <w:jc w:val="both"/>
      </w:pPr>
      <w:r>
        <w:t xml:space="preserve">2 Уровень знаний и понимания по вопросам, перечисленным в </w:t>
      </w:r>
      <w:hyperlink w:anchor="P6621" w:history="1">
        <w:r>
          <w:rPr>
            <w:color w:val="0000FF"/>
          </w:rPr>
          <w:t>колонке 2 таблицы A-VI/3</w:t>
        </w:r>
      </w:hyperlink>
      <w:r>
        <w:t>, должен быть достаточным для эффективного руководства операциями по борьбе с пожаром на судне.</w:t>
      </w:r>
    </w:p>
    <w:p w:rsidR="00E250AA" w:rsidRDefault="00E250AA">
      <w:pPr>
        <w:pStyle w:val="ConsPlusNormal"/>
        <w:ind w:firstLine="540"/>
        <w:jc w:val="both"/>
      </w:pPr>
      <w:bookmarkStart w:id="153" w:name="P6601"/>
      <w:bookmarkEnd w:id="153"/>
      <w:r>
        <w:t>3 Подготовка и опыт, требующиеся для достижения необходимого уровня теоретических знаний, понимания и профессиональных навыков, должны принимать во внимание руководство, приведенное в части B настоящего Кодекса.</w:t>
      </w:r>
    </w:p>
    <w:p w:rsidR="00E250AA" w:rsidRDefault="00E250AA">
      <w:pPr>
        <w:pStyle w:val="ConsPlusNormal"/>
        <w:ind w:firstLine="540"/>
        <w:jc w:val="both"/>
      </w:pPr>
      <w:bookmarkStart w:id="154" w:name="P6602"/>
      <w:bookmarkEnd w:id="154"/>
      <w:r>
        <w:t xml:space="preserve">4 Каждый кандидат на получение диплома должен представить доказательство того, что он достиг требуемого стандарта компетентности, в соответствии с методами демонстрации компетентности и критериями для оценки компетентности, приведенными в </w:t>
      </w:r>
      <w:hyperlink w:anchor="P6622" w:history="1">
        <w:r>
          <w:rPr>
            <w:color w:val="0000FF"/>
          </w:rPr>
          <w:t>колонках 3</w:t>
        </w:r>
      </w:hyperlink>
      <w:r>
        <w:t xml:space="preserve"> и </w:t>
      </w:r>
      <w:hyperlink w:anchor="P6623" w:history="1">
        <w:r>
          <w:rPr>
            <w:color w:val="0000FF"/>
          </w:rPr>
          <w:t>4 таблицы A-VI/3</w:t>
        </w:r>
      </w:hyperlink>
      <w:r>
        <w:t>.</w:t>
      </w:r>
    </w:p>
    <w:p w:rsidR="00E250AA" w:rsidRDefault="00E250AA">
      <w:pPr>
        <w:pStyle w:val="ConsPlusNormal"/>
        <w:ind w:firstLine="540"/>
        <w:jc w:val="both"/>
      </w:pPr>
      <w:r>
        <w:t xml:space="preserve">5 Моряки, имеющие в соответствии с </w:t>
      </w:r>
      <w:hyperlink w:anchor="P6602" w:history="1">
        <w:r>
          <w:rPr>
            <w:color w:val="0000FF"/>
          </w:rPr>
          <w:t>пунктом 4</w:t>
        </w:r>
      </w:hyperlink>
      <w:r>
        <w:t xml:space="preserve"> квалификацию в области современных методов борьбы с пожаром, должны представить доказательство того, что в течение пяти предшествующих лет они сохранили требуемый стандарт компетентности, позволяющий им принять на себя задачи, обязанности и ответственность, перечисленные в </w:t>
      </w:r>
      <w:hyperlink w:anchor="P6620" w:history="1">
        <w:r>
          <w:rPr>
            <w:color w:val="0000FF"/>
          </w:rPr>
          <w:t>колонке 1 таблицы A-VI/3</w:t>
        </w:r>
      </w:hyperlink>
      <w:r>
        <w:t>.</w:t>
      </w:r>
    </w:p>
    <w:p w:rsidR="00E250AA" w:rsidRDefault="00E250AA">
      <w:pPr>
        <w:pStyle w:val="ConsPlusNormal"/>
        <w:ind w:firstLine="540"/>
        <w:jc w:val="both"/>
      </w:pPr>
      <w:r>
        <w:t xml:space="preserve">6 Стороны могут принять подготовку и опыт работы на судне в качестве сохранения требуемого стандарта компетентности в </w:t>
      </w:r>
      <w:hyperlink w:anchor="P6617" w:history="1">
        <w:r>
          <w:rPr>
            <w:color w:val="0000FF"/>
          </w:rPr>
          <w:t>таблице A-VI/3</w:t>
        </w:r>
      </w:hyperlink>
      <w:r>
        <w:t xml:space="preserve"> в следующих областях:</w:t>
      </w:r>
    </w:p>
    <w:p w:rsidR="00E250AA" w:rsidRDefault="00E250AA">
      <w:pPr>
        <w:pStyle w:val="ConsPlusNormal"/>
        <w:ind w:firstLine="540"/>
        <w:jc w:val="both"/>
      </w:pPr>
      <w:r>
        <w:t>.1 руководство операциями по борьбе с пожаром на судах;</w:t>
      </w:r>
    </w:p>
    <w:p w:rsidR="00E250AA" w:rsidRDefault="00E250AA">
      <w:pPr>
        <w:pStyle w:val="ConsPlusNormal"/>
        <w:ind w:firstLine="540"/>
        <w:jc w:val="both"/>
      </w:pPr>
      <w:r>
        <w:t>.1.1 процедуры борьбы с пожаром в море и в порту, обращая особое внимание на организацию, тактику и управление;</w:t>
      </w:r>
    </w:p>
    <w:p w:rsidR="00E250AA" w:rsidRDefault="00E250AA">
      <w:pPr>
        <w:pStyle w:val="ConsPlusNormal"/>
        <w:ind w:firstLine="540"/>
        <w:jc w:val="both"/>
      </w:pPr>
      <w:r>
        <w:t>.1.2 связь и координация во время операций по борьбе с пожаром;</w:t>
      </w:r>
    </w:p>
    <w:p w:rsidR="00E250AA" w:rsidRDefault="00E250AA">
      <w:pPr>
        <w:pStyle w:val="ConsPlusNormal"/>
        <w:ind w:firstLine="540"/>
        <w:jc w:val="both"/>
      </w:pPr>
      <w:r>
        <w:t>.1.3 управление вентиляцией, включая удаление дыма из помещений;</w:t>
      </w:r>
    </w:p>
    <w:p w:rsidR="00E250AA" w:rsidRDefault="00E250AA">
      <w:pPr>
        <w:pStyle w:val="ConsPlusNormal"/>
        <w:ind w:firstLine="540"/>
        <w:jc w:val="both"/>
      </w:pPr>
      <w:r>
        <w:t>.1.4 контроль за топливной системой и электрооборудованием;</w:t>
      </w:r>
    </w:p>
    <w:p w:rsidR="00E250AA" w:rsidRDefault="00E250AA">
      <w:pPr>
        <w:pStyle w:val="ConsPlusNormal"/>
        <w:ind w:firstLine="540"/>
        <w:jc w:val="both"/>
      </w:pPr>
      <w:r>
        <w:t>.1.5 опасности, возникающие в процессе борьбы с пожаром (сухая возгонка, химические реакции, возгорание в дымоходах котлов);</w:t>
      </w:r>
    </w:p>
    <w:p w:rsidR="00E250AA" w:rsidRDefault="00E250AA">
      <w:pPr>
        <w:pStyle w:val="ConsPlusNormal"/>
        <w:ind w:firstLine="540"/>
        <w:jc w:val="both"/>
      </w:pPr>
      <w:r>
        <w:t>.1.6 меры противопожарной безопасности и опасности, связанные с хранением и использованием материалов;</w:t>
      </w:r>
    </w:p>
    <w:p w:rsidR="00E250AA" w:rsidRDefault="00E250AA">
      <w:pPr>
        <w:pStyle w:val="ConsPlusNormal"/>
        <w:ind w:firstLine="540"/>
        <w:jc w:val="both"/>
      </w:pPr>
      <w:r>
        <w:t>.1.7 уход за людьми, получившими травмы, и оказание им помощи; и</w:t>
      </w:r>
    </w:p>
    <w:p w:rsidR="00E250AA" w:rsidRDefault="00E250AA">
      <w:pPr>
        <w:pStyle w:val="ConsPlusNormal"/>
        <w:ind w:firstLine="540"/>
        <w:jc w:val="both"/>
      </w:pPr>
      <w:r>
        <w:t>.1.8 процедуры координации действий с береговыми пожарными.</w:t>
      </w:r>
    </w:p>
    <w:p w:rsidR="00E250AA" w:rsidRDefault="00E250AA">
      <w:pPr>
        <w:sectPr w:rsidR="00E250AA">
          <w:pgSz w:w="11905" w:h="16838"/>
          <w:pgMar w:top="1134" w:right="850" w:bottom="1134" w:left="1701" w:header="0" w:footer="0" w:gutter="0"/>
          <w:cols w:space="720"/>
        </w:sectPr>
      </w:pPr>
    </w:p>
    <w:p w:rsidR="00E250AA" w:rsidRDefault="00E250AA">
      <w:pPr>
        <w:pStyle w:val="ConsPlusNormal"/>
        <w:jc w:val="right"/>
      </w:pPr>
    </w:p>
    <w:p w:rsidR="00E250AA" w:rsidRDefault="00E250AA">
      <w:pPr>
        <w:pStyle w:val="ConsPlusNormal"/>
        <w:jc w:val="right"/>
      </w:pPr>
      <w:r>
        <w:t>Таблица A-VI/3</w:t>
      </w:r>
    </w:p>
    <w:p w:rsidR="00E250AA" w:rsidRDefault="00E250AA">
      <w:pPr>
        <w:pStyle w:val="ConsPlusNormal"/>
        <w:jc w:val="right"/>
      </w:pPr>
    </w:p>
    <w:p w:rsidR="00E250AA" w:rsidRDefault="00E250AA">
      <w:pPr>
        <w:pStyle w:val="ConsPlusNormal"/>
        <w:jc w:val="center"/>
      </w:pPr>
      <w:bookmarkStart w:id="155" w:name="P6617"/>
      <w:bookmarkEnd w:id="155"/>
      <w:r>
        <w:t>Спецификация минимального стандарта компетентности</w:t>
      </w:r>
    </w:p>
    <w:p w:rsidR="00E250AA" w:rsidRDefault="00E250AA">
      <w:pPr>
        <w:pStyle w:val="ConsPlusNormal"/>
        <w:jc w:val="center"/>
      </w:pPr>
      <w:r>
        <w:t>в области современных методов борьбы с пожаром</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2552"/>
        <w:gridCol w:w="2551"/>
        <w:gridCol w:w="2835"/>
      </w:tblGrid>
      <w:tr w:rsidR="00E250AA">
        <w:tc>
          <w:tcPr>
            <w:tcW w:w="1843" w:type="dxa"/>
          </w:tcPr>
          <w:p w:rsidR="00E250AA" w:rsidRDefault="00E250AA">
            <w:pPr>
              <w:pStyle w:val="ConsPlusNormal"/>
              <w:jc w:val="center"/>
            </w:pPr>
            <w:bookmarkStart w:id="156" w:name="P6620"/>
            <w:bookmarkEnd w:id="156"/>
            <w:r>
              <w:t>Колонка 1</w:t>
            </w:r>
          </w:p>
        </w:tc>
        <w:tc>
          <w:tcPr>
            <w:tcW w:w="2552" w:type="dxa"/>
          </w:tcPr>
          <w:p w:rsidR="00E250AA" w:rsidRDefault="00E250AA">
            <w:pPr>
              <w:pStyle w:val="ConsPlusNormal"/>
              <w:jc w:val="center"/>
            </w:pPr>
            <w:bookmarkStart w:id="157" w:name="P6621"/>
            <w:bookmarkEnd w:id="157"/>
            <w:r>
              <w:t>Колонка 2</w:t>
            </w:r>
          </w:p>
        </w:tc>
        <w:tc>
          <w:tcPr>
            <w:tcW w:w="2551" w:type="dxa"/>
          </w:tcPr>
          <w:p w:rsidR="00E250AA" w:rsidRDefault="00E250AA">
            <w:pPr>
              <w:pStyle w:val="ConsPlusNormal"/>
              <w:jc w:val="center"/>
            </w:pPr>
            <w:bookmarkStart w:id="158" w:name="P6622"/>
            <w:bookmarkEnd w:id="158"/>
            <w:r>
              <w:t>Колонка 3</w:t>
            </w:r>
          </w:p>
        </w:tc>
        <w:tc>
          <w:tcPr>
            <w:tcW w:w="2835" w:type="dxa"/>
          </w:tcPr>
          <w:p w:rsidR="00E250AA" w:rsidRDefault="00E250AA">
            <w:pPr>
              <w:pStyle w:val="ConsPlusNormal"/>
              <w:jc w:val="center"/>
            </w:pPr>
            <w:bookmarkStart w:id="159" w:name="P6623"/>
            <w:bookmarkEnd w:id="159"/>
            <w:r>
              <w:t>Колонка 4</w:t>
            </w:r>
          </w:p>
        </w:tc>
      </w:tr>
      <w:tr w:rsidR="00E250AA">
        <w:tc>
          <w:tcPr>
            <w:tcW w:w="1843" w:type="dxa"/>
          </w:tcPr>
          <w:p w:rsidR="00E250AA" w:rsidRDefault="00E250AA">
            <w:pPr>
              <w:pStyle w:val="ConsPlusNormal"/>
              <w:jc w:val="center"/>
            </w:pPr>
            <w:r>
              <w:t>Сфера компетентности</w:t>
            </w:r>
          </w:p>
        </w:tc>
        <w:tc>
          <w:tcPr>
            <w:tcW w:w="2552" w:type="dxa"/>
          </w:tcPr>
          <w:p w:rsidR="00E250AA" w:rsidRDefault="00E250AA">
            <w:pPr>
              <w:pStyle w:val="ConsPlusNormal"/>
              <w:jc w:val="center"/>
            </w:pPr>
            <w:r>
              <w:t>Знание, понимание и профессиональные навыки</w:t>
            </w:r>
          </w:p>
        </w:tc>
        <w:tc>
          <w:tcPr>
            <w:tcW w:w="2551" w:type="dxa"/>
          </w:tcPr>
          <w:p w:rsidR="00E250AA" w:rsidRDefault="00E250AA">
            <w:pPr>
              <w:pStyle w:val="ConsPlusNormal"/>
              <w:jc w:val="center"/>
            </w:pPr>
            <w:r>
              <w:t>Методы демонстрации компетентности</w:t>
            </w:r>
          </w:p>
        </w:tc>
        <w:tc>
          <w:tcPr>
            <w:tcW w:w="2835" w:type="dxa"/>
          </w:tcPr>
          <w:p w:rsidR="00E250AA" w:rsidRDefault="00E250AA">
            <w:pPr>
              <w:pStyle w:val="ConsPlusNormal"/>
              <w:jc w:val="center"/>
            </w:pPr>
            <w:r>
              <w:t>Критерии для оценки компетентности</w:t>
            </w:r>
          </w:p>
        </w:tc>
      </w:tr>
      <w:tr w:rsidR="00E250AA">
        <w:tc>
          <w:tcPr>
            <w:tcW w:w="1843" w:type="dxa"/>
          </w:tcPr>
          <w:p w:rsidR="00E250AA" w:rsidRDefault="00E250AA">
            <w:pPr>
              <w:pStyle w:val="ConsPlusNormal"/>
            </w:pPr>
            <w:r>
              <w:t>Руководство операциями по борьбе с пожаром на судах</w:t>
            </w:r>
          </w:p>
        </w:tc>
        <w:tc>
          <w:tcPr>
            <w:tcW w:w="2552" w:type="dxa"/>
          </w:tcPr>
          <w:p w:rsidR="00E250AA" w:rsidRDefault="00E250AA">
            <w:pPr>
              <w:pStyle w:val="ConsPlusNormal"/>
            </w:pPr>
            <w:r>
              <w:t>Процедуры борьбы с пожаром в море и в порту, обращая особое внимание на организацию, тактику и управление</w:t>
            </w:r>
          </w:p>
          <w:p w:rsidR="00E250AA" w:rsidRDefault="00E250AA">
            <w:pPr>
              <w:pStyle w:val="ConsPlusNormal"/>
            </w:pPr>
          </w:p>
          <w:p w:rsidR="00E250AA" w:rsidRDefault="00E250AA">
            <w:pPr>
              <w:pStyle w:val="ConsPlusNormal"/>
            </w:pPr>
            <w:r>
              <w:t>Использование воды для пожаротушения, влияние на остойчивость судна, меры предосторожности и процедуры по устранению отрицательных последствий</w:t>
            </w:r>
          </w:p>
          <w:p w:rsidR="00E250AA" w:rsidRDefault="00E250AA">
            <w:pPr>
              <w:pStyle w:val="ConsPlusNormal"/>
            </w:pPr>
          </w:p>
          <w:p w:rsidR="00E250AA" w:rsidRDefault="00E250AA">
            <w:pPr>
              <w:pStyle w:val="ConsPlusNormal"/>
            </w:pPr>
            <w:r>
              <w:t>Связь и координация во время операций по борьбе с пожаром</w:t>
            </w:r>
          </w:p>
          <w:p w:rsidR="00E250AA" w:rsidRDefault="00E250AA">
            <w:pPr>
              <w:pStyle w:val="ConsPlusNormal"/>
            </w:pPr>
          </w:p>
          <w:p w:rsidR="00E250AA" w:rsidRDefault="00E250AA">
            <w:pPr>
              <w:pStyle w:val="ConsPlusNormal"/>
            </w:pPr>
            <w:r>
              <w:t xml:space="preserve">Управление вентиляцией, включая </w:t>
            </w:r>
            <w:r>
              <w:lastRenderedPageBreak/>
              <w:t>удаление дыма из помещений</w:t>
            </w:r>
          </w:p>
          <w:p w:rsidR="00E250AA" w:rsidRDefault="00E250AA">
            <w:pPr>
              <w:pStyle w:val="ConsPlusNormal"/>
            </w:pPr>
          </w:p>
          <w:p w:rsidR="00E250AA" w:rsidRDefault="00E250AA">
            <w:pPr>
              <w:pStyle w:val="ConsPlusNormal"/>
            </w:pPr>
            <w:r>
              <w:t>Контроль за топливной системой и электрооборудованием</w:t>
            </w:r>
          </w:p>
          <w:p w:rsidR="00E250AA" w:rsidRDefault="00E250AA">
            <w:pPr>
              <w:pStyle w:val="ConsPlusNormal"/>
            </w:pPr>
          </w:p>
          <w:p w:rsidR="00E250AA" w:rsidRDefault="00E250AA">
            <w:pPr>
              <w:pStyle w:val="ConsPlusNormal"/>
            </w:pPr>
            <w:r>
              <w:t>Опасности, возникающие в процессе борьбы с пожаром (сухая возгонка, химические реакции, возгорание в дымоходах котлов и т.д.)</w:t>
            </w:r>
          </w:p>
          <w:p w:rsidR="00E250AA" w:rsidRDefault="00E250AA">
            <w:pPr>
              <w:pStyle w:val="ConsPlusNormal"/>
            </w:pPr>
          </w:p>
          <w:p w:rsidR="00E250AA" w:rsidRDefault="00E250AA">
            <w:pPr>
              <w:pStyle w:val="ConsPlusNormal"/>
            </w:pPr>
            <w:r>
              <w:t>Борьба с пожаром, связанным с опасными грузами</w:t>
            </w:r>
          </w:p>
          <w:p w:rsidR="00E250AA" w:rsidRDefault="00E250AA">
            <w:pPr>
              <w:pStyle w:val="ConsPlusNormal"/>
            </w:pPr>
          </w:p>
          <w:p w:rsidR="00E250AA" w:rsidRDefault="00E250AA">
            <w:pPr>
              <w:pStyle w:val="ConsPlusNormal"/>
            </w:pPr>
            <w:r>
              <w:t>Меры противопожарной безопасности и опасности, связанные с хранением и использованием материалов (краски и т.д.)</w:t>
            </w:r>
          </w:p>
          <w:p w:rsidR="00E250AA" w:rsidRDefault="00E250AA">
            <w:pPr>
              <w:pStyle w:val="ConsPlusNormal"/>
            </w:pPr>
          </w:p>
          <w:p w:rsidR="00E250AA" w:rsidRDefault="00E250AA">
            <w:pPr>
              <w:pStyle w:val="ConsPlusNormal"/>
            </w:pPr>
            <w:r>
              <w:t>Уход за людьми, получившими травмы, и оказание им помощи</w:t>
            </w:r>
          </w:p>
          <w:p w:rsidR="00E250AA" w:rsidRDefault="00E250AA">
            <w:pPr>
              <w:pStyle w:val="ConsPlusNormal"/>
            </w:pPr>
          </w:p>
          <w:p w:rsidR="00E250AA" w:rsidRDefault="00E250AA">
            <w:pPr>
              <w:pStyle w:val="ConsPlusNormal"/>
            </w:pPr>
            <w:r>
              <w:t>Процедуры координации действий с береговыми пожарными</w:t>
            </w:r>
          </w:p>
        </w:tc>
        <w:tc>
          <w:tcPr>
            <w:tcW w:w="2551" w:type="dxa"/>
          </w:tcPr>
          <w:p w:rsidR="00E250AA" w:rsidRDefault="00E250AA">
            <w:pPr>
              <w:pStyle w:val="ConsPlusNormal"/>
            </w:pPr>
            <w:r>
              <w:lastRenderedPageBreak/>
              <w:t>Практические занятия и инструктаж, проводимые в рамках одобренной подготовки в условиях, максимально приближенных к реальным (например, имитация судовых условий), и, если это практически возможно, в темноте</w:t>
            </w:r>
          </w:p>
        </w:tc>
        <w:tc>
          <w:tcPr>
            <w:tcW w:w="2835" w:type="dxa"/>
          </w:tcPr>
          <w:p w:rsidR="00E250AA" w:rsidRDefault="00E250AA">
            <w:pPr>
              <w:pStyle w:val="ConsPlusNormal"/>
            </w:pPr>
            <w:r>
              <w:t>Действия по борьбе с пожаром основаны на полной и точной оценке инцидента с использованием всех имеющихся источников информации</w:t>
            </w:r>
          </w:p>
          <w:p w:rsidR="00E250AA" w:rsidRDefault="00E250AA">
            <w:pPr>
              <w:pStyle w:val="ConsPlusNormal"/>
            </w:pPr>
          </w:p>
          <w:p w:rsidR="00E250AA" w:rsidRDefault="00E250AA">
            <w:pPr>
              <w:pStyle w:val="ConsPlusNormal"/>
            </w:pPr>
            <w:r>
              <w:t>Порядок очередности, выбор времени для действий и их последовательность соответствуют общим требованиям данного инцидента и позволяют свести к минимуму повреждения и риск повреждений судна, травмирование персонала и ухудшение эксплуатационных качеств судна</w:t>
            </w:r>
          </w:p>
          <w:p w:rsidR="00E250AA" w:rsidRDefault="00E250AA">
            <w:pPr>
              <w:pStyle w:val="ConsPlusNormal"/>
            </w:pPr>
          </w:p>
          <w:p w:rsidR="00E250AA" w:rsidRDefault="00E250AA">
            <w:pPr>
              <w:pStyle w:val="ConsPlusNormal"/>
            </w:pPr>
            <w:r>
              <w:t>Передача информации осуществляется своевременно, точно, полностью и четко</w:t>
            </w:r>
          </w:p>
          <w:p w:rsidR="00E250AA" w:rsidRDefault="00E250AA">
            <w:pPr>
              <w:pStyle w:val="ConsPlusNormal"/>
            </w:pPr>
          </w:p>
          <w:p w:rsidR="00E250AA" w:rsidRDefault="00E250AA">
            <w:pPr>
              <w:pStyle w:val="ConsPlusNormal"/>
            </w:pPr>
            <w:r>
              <w:t>Личная безопасность во время действий по борьбе с пожаром постоянно обеспечивается</w:t>
            </w:r>
          </w:p>
        </w:tc>
      </w:tr>
      <w:tr w:rsidR="00E250AA">
        <w:tc>
          <w:tcPr>
            <w:tcW w:w="1843" w:type="dxa"/>
          </w:tcPr>
          <w:p w:rsidR="00E250AA" w:rsidRDefault="00E250AA">
            <w:pPr>
              <w:pStyle w:val="ConsPlusNormal"/>
            </w:pPr>
            <w:r>
              <w:lastRenderedPageBreak/>
              <w:t>Организация и подготовка пожарных партий</w:t>
            </w:r>
          </w:p>
        </w:tc>
        <w:tc>
          <w:tcPr>
            <w:tcW w:w="2552" w:type="dxa"/>
          </w:tcPr>
          <w:p w:rsidR="00E250AA" w:rsidRDefault="00E250AA">
            <w:pPr>
              <w:pStyle w:val="ConsPlusNormal"/>
            </w:pPr>
            <w:r>
              <w:t>Подготовка планов действий в чрезвычайных ситуациях</w:t>
            </w:r>
          </w:p>
          <w:p w:rsidR="00E250AA" w:rsidRDefault="00E250AA">
            <w:pPr>
              <w:pStyle w:val="ConsPlusNormal"/>
            </w:pPr>
          </w:p>
          <w:p w:rsidR="00E250AA" w:rsidRDefault="00E250AA">
            <w:pPr>
              <w:pStyle w:val="ConsPlusNormal"/>
            </w:pPr>
            <w:r>
              <w:t>Состав и назначение персонала в пожарные партии</w:t>
            </w:r>
          </w:p>
          <w:p w:rsidR="00E250AA" w:rsidRDefault="00E250AA">
            <w:pPr>
              <w:pStyle w:val="ConsPlusNormal"/>
            </w:pPr>
          </w:p>
          <w:p w:rsidR="00E250AA" w:rsidRDefault="00E250AA">
            <w:pPr>
              <w:pStyle w:val="ConsPlusNormal"/>
            </w:pPr>
            <w:r>
              <w:t>Стратегия и тактика борьбы с пожаром в различных частях судна</w:t>
            </w:r>
          </w:p>
        </w:tc>
        <w:tc>
          <w:tcPr>
            <w:tcW w:w="2551" w:type="dxa"/>
          </w:tcPr>
          <w:p w:rsidR="00E250AA" w:rsidRDefault="00E250AA">
            <w:pPr>
              <w:pStyle w:val="ConsPlusNormal"/>
            </w:pPr>
            <w:r>
              <w:t>Практические занятия и инструктаж, проводимые в рамках одобренной подготовки в условиях, максимально приближенных к реальным, например имитация судовых условий</w:t>
            </w:r>
          </w:p>
        </w:tc>
        <w:tc>
          <w:tcPr>
            <w:tcW w:w="2835" w:type="dxa"/>
          </w:tcPr>
          <w:p w:rsidR="00E250AA" w:rsidRDefault="00E250AA">
            <w:pPr>
              <w:pStyle w:val="ConsPlusNormal"/>
            </w:pPr>
            <w:r>
              <w:t>Состав и организация пожарных партий обеспечивают быстрое и эффективное осуществление планов и порядка действий в аварийных ситуациях</w:t>
            </w:r>
          </w:p>
        </w:tc>
      </w:tr>
      <w:tr w:rsidR="00E250AA">
        <w:tc>
          <w:tcPr>
            <w:tcW w:w="1843" w:type="dxa"/>
          </w:tcPr>
          <w:p w:rsidR="00E250AA" w:rsidRDefault="00E250AA">
            <w:pPr>
              <w:pStyle w:val="ConsPlusNormal"/>
            </w:pPr>
            <w:r>
              <w:t>Проверка и обслуживание систем и оборудования для обнаружения пожара и пожаротушения</w:t>
            </w:r>
          </w:p>
        </w:tc>
        <w:tc>
          <w:tcPr>
            <w:tcW w:w="2552" w:type="dxa"/>
          </w:tcPr>
          <w:p w:rsidR="00E250AA" w:rsidRDefault="00E250AA">
            <w:pPr>
              <w:pStyle w:val="ConsPlusNormal"/>
            </w:pPr>
            <w:r>
              <w:t>Системы обнаружения пожара; стационарные системы пожаротушения; переносные и передвижные средства пожаротушения, включая устройства, насосы, а также средства для спасания людей и имущества, системы жизнеобеспечения, личное защитное снаряжение и оборудование связи</w:t>
            </w:r>
          </w:p>
          <w:p w:rsidR="00E250AA" w:rsidRDefault="00E250AA">
            <w:pPr>
              <w:pStyle w:val="ConsPlusNormal"/>
            </w:pPr>
          </w:p>
          <w:p w:rsidR="00E250AA" w:rsidRDefault="00E250AA">
            <w:pPr>
              <w:pStyle w:val="ConsPlusNormal"/>
            </w:pPr>
            <w:r>
              <w:t>Требования по государственному и классификационному освидетельствованию</w:t>
            </w:r>
          </w:p>
        </w:tc>
        <w:tc>
          <w:tcPr>
            <w:tcW w:w="2551" w:type="dxa"/>
          </w:tcPr>
          <w:p w:rsidR="00E250AA" w:rsidRDefault="00E250AA">
            <w:pPr>
              <w:pStyle w:val="ConsPlusNormal"/>
            </w:pPr>
            <w:r>
              <w:t>Практические занятия с использованием одобренного оборудования и систем в условиях, приближенных к реальным</w:t>
            </w:r>
          </w:p>
        </w:tc>
        <w:tc>
          <w:tcPr>
            <w:tcW w:w="2835" w:type="dxa"/>
          </w:tcPr>
          <w:p w:rsidR="00E250AA" w:rsidRDefault="00E250AA">
            <w:pPr>
              <w:pStyle w:val="ConsPlusNormal"/>
            </w:pPr>
            <w:r>
              <w:t>Эксплуатационная эффективность всех систем обнаружения пожара и пожаротушения, а также оборудования постоянно поддерживается в соответствии с эксплуатационными спецификациями и требованиями законодательства</w:t>
            </w:r>
          </w:p>
        </w:tc>
      </w:tr>
      <w:tr w:rsidR="00E250AA">
        <w:tc>
          <w:tcPr>
            <w:tcW w:w="1843" w:type="dxa"/>
          </w:tcPr>
          <w:p w:rsidR="00E250AA" w:rsidRDefault="00E250AA">
            <w:pPr>
              <w:pStyle w:val="ConsPlusNormal"/>
            </w:pPr>
            <w:r>
              <w:t xml:space="preserve">Расследование и составление </w:t>
            </w:r>
            <w:r>
              <w:lastRenderedPageBreak/>
              <w:t>докладов об инцидентах, связанных с пожарами</w:t>
            </w:r>
          </w:p>
        </w:tc>
        <w:tc>
          <w:tcPr>
            <w:tcW w:w="2552" w:type="dxa"/>
          </w:tcPr>
          <w:p w:rsidR="00E250AA" w:rsidRDefault="00E250AA">
            <w:pPr>
              <w:pStyle w:val="ConsPlusNormal"/>
            </w:pPr>
            <w:r>
              <w:lastRenderedPageBreak/>
              <w:t xml:space="preserve">Оценка причин инцидентов, связанных с </w:t>
            </w:r>
            <w:r>
              <w:lastRenderedPageBreak/>
              <w:t>пожарами</w:t>
            </w:r>
          </w:p>
        </w:tc>
        <w:tc>
          <w:tcPr>
            <w:tcW w:w="2551" w:type="dxa"/>
          </w:tcPr>
          <w:p w:rsidR="00E250AA" w:rsidRDefault="00E250AA">
            <w:pPr>
              <w:pStyle w:val="ConsPlusNormal"/>
            </w:pPr>
            <w:r>
              <w:lastRenderedPageBreak/>
              <w:t xml:space="preserve">Практические занятия в условиях, приближенных </w:t>
            </w:r>
            <w:r>
              <w:lastRenderedPageBreak/>
              <w:t>к реальным</w:t>
            </w:r>
          </w:p>
        </w:tc>
        <w:tc>
          <w:tcPr>
            <w:tcW w:w="2835" w:type="dxa"/>
          </w:tcPr>
          <w:p w:rsidR="00E250AA" w:rsidRDefault="00E250AA">
            <w:pPr>
              <w:pStyle w:val="ConsPlusNormal"/>
            </w:pPr>
            <w:r>
              <w:lastRenderedPageBreak/>
              <w:t xml:space="preserve">Причины пожара определяются и </w:t>
            </w:r>
            <w:r>
              <w:lastRenderedPageBreak/>
              <w:t>эффективность контрмер оценивается</w:t>
            </w:r>
          </w:p>
        </w:tc>
      </w:tr>
    </w:tbl>
    <w:p w:rsidR="00E250AA" w:rsidRDefault="00E250AA">
      <w:pPr>
        <w:pStyle w:val="ConsPlusNormal"/>
        <w:ind w:firstLine="540"/>
        <w:jc w:val="both"/>
      </w:pPr>
    </w:p>
    <w:p w:rsidR="00E250AA" w:rsidRDefault="00E250AA">
      <w:pPr>
        <w:pStyle w:val="ConsPlusNormal"/>
        <w:jc w:val="center"/>
      </w:pPr>
      <w:r>
        <w:t>Раздел A-VI/4. ОБЯЗАТЕЛЬНЫЕ МИНИМАЛЬНЫЕ</w:t>
      </w:r>
    </w:p>
    <w:p w:rsidR="00E250AA" w:rsidRDefault="00E250AA">
      <w:pPr>
        <w:pStyle w:val="ConsPlusNormal"/>
        <w:jc w:val="center"/>
      </w:pPr>
      <w:r>
        <w:t>ТРЕБОВАНИЯ В ОТНОШЕНИИ ОКАЗАНИЯ ПЕРВОЙ МЕДИЦИНСКОЙ</w:t>
      </w:r>
    </w:p>
    <w:p w:rsidR="00E250AA" w:rsidRDefault="00E250AA">
      <w:pPr>
        <w:pStyle w:val="ConsPlusNormal"/>
        <w:jc w:val="center"/>
      </w:pPr>
      <w:r>
        <w:t>ПОМОЩИ И МЕДИЦИНСКОГО УХОДА</w:t>
      </w:r>
    </w:p>
    <w:p w:rsidR="00E250AA" w:rsidRDefault="00E250AA">
      <w:pPr>
        <w:pStyle w:val="ConsPlusNormal"/>
        <w:ind w:firstLine="540"/>
        <w:jc w:val="both"/>
      </w:pPr>
    </w:p>
    <w:p w:rsidR="00E250AA" w:rsidRDefault="00E250AA">
      <w:pPr>
        <w:pStyle w:val="ConsPlusNormal"/>
        <w:ind w:firstLine="540"/>
        <w:jc w:val="both"/>
      </w:pPr>
      <w:r>
        <w:t>Стандарт компетентности для моряков, назначенных для оказания первой медицинской помощи на судне</w:t>
      </w:r>
    </w:p>
    <w:p w:rsidR="00E250AA" w:rsidRDefault="00E250AA">
      <w:pPr>
        <w:pStyle w:val="ConsPlusNormal"/>
        <w:ind w:firstLine="540"/>
        <w:jc w:val="both"/>
      </w:pPr>
      <w:bookmarkStart w:id="160" w:name="P6680"/>
      <w:bookmarkEnd w:id="160"/>
      <w:r>
        <w:t xml:space="preserve">1 Каждый моряк, назначенный для оказания первой медицинской помощи на судне, должен продемонстрировать компетентность, позволяющую ему принять на себя задачи, обязанности и ответственность, перечисленные в </w:t>
      </w:r>
      <w:hyperlink w:anchor="P6693" w:history="1">
        <w:r>
          <w:rPr>
            <w:color w:val="0000FF"/>
          </w:rPr>
          <w:t>колонке 1 таблицы A-VI/4-1</w:t>
        </w:r>
      </w:hyperlink>
      <w:r>
        <w:t>.</w:t>
      </w:r>
    </w:p>
    <w:p w:rsidR="00E250AA" w:rsidRDefault="00E250AA">
      <w:pPr>
        <w:pStyle w:val="ConsPlusNormal"/>
        <w:ind w:firstLine="540"/>
        <w:jc w:val="both"/>
      </w:pPr>
      <w:r>
        <w:t xml:space="preserve">2 Уровень знаний по вопросам, перечисленным в </w:t>
      </w:r>
      <w:hyperlink w:anchor="P6694" w:history="1">
        <w:r>
          <w:rPr>
            <w:color w:val="0000FF"/>
          </w:rPr>
          <w:t>колонке 2 таблицы A-VI/4-1</w:t>
        </w:r>
      </w:hyperlink>
      <w:r>
        <w:t>, должен быть достаточным для того, чтобы назначенный моряк мог принять неотложные эффективные меры при несчастных случаях или заболеваниях, типичных для судовых условий.</w:t>
      </w:r>
    </w:p>
    <w:p w:rsidR="00E250AA" w:rsidRDefault="00E250AA">
      <w:pPr>
        <w:pStyle w:val="ConsPlusNormal"/>
        <w:ind w:firstLine="540"/>
        <w:jc w:val="both"/>
      </w:pPr>
      <w:bookmarkStart w:id="161" w:name="P6682"/>
      <w:bookmarkEnd w:id="161"/>
      <w:r>
        <w:t xml:space="preserve">3 Каждый кандидат на получение диплома на основании положений пункта 1 правила VI/4 должен представить доказательство того, что он достиг требуемого стандарта компетентности, в соответствии с методами демонстрации компетентности и критериями для оценки компетентности, приведенными в </w:t>
      </w:r>
      <w:hyperlink w:anchor="P6695" w:history="1">
        <w:r>
          <w:rPr>
            <w:color w:val="0000FF"/>
          </w:rPr>
          <w:t>колонках 3</w:t>
        </w:r>
      </w:hyperlink>
      <w:r>
        <w:t xml:space="preserve"> и </w:t>
      </w:r>
      <w:hyperlink w:anchor="P6696" w:history="1">
        <w:r>
          <w:rPr>
            <w:color w:val="0000FF"/>
          </w:rPr>
          <w:t>4 таблицы A-VI/4-1</w:t>
        </w:r>
      </w:hyperlink>
      <w:r>
        <w:t>.</w:t>
      </w:r>
    </w:p>
    <w:p w:rsidR="00E250AA" w:rsidRDefault="00E250AA">
      <w:pPr>
        <w:pStyle w:val="ConsPlusNormal"/>
        <w:ind w:firstLine="540"/>
        <w:jc w:val="both"/>
      </w:pPr>
      <w:r>
        <w:t>Стандарт компетентности для моряков, назначенных для выполнения обязанностей по медицинскому уходу на судне</w:t>
      </w:r>
    </w:p>
    <w:p w:rsidR="00E250AA" w:rsidRDefault="00E250AA">
      <w:pPr>
        <w:pStyle w:val="ConsPlusNormal"/>
        <w:ind w:firstLine="540"/>
        <w:jc w:val="both"/>
      </w:pPr>
      <w:r>
        <w:t xml:space="preserve">4 Каждый моряк, назначенный для выполнения обязанностей по медицинскому уходу на судне, должен продемонстрировать компетентность, позволяющую ему принять на себя задачи, обязанности и ответственность, перечисленные в </w:t>
      </w:r>
      <w:hyperlink w:anchor="P6737" w:history="1">
        <w:r>
          <w:rPr>
            <w:color w:val="0000FF"/>
          </w:rPr>
          <w:t>колонке 1 таблицы A-VI/4-2</w:t>
        </w:r>
      </w:hyperlink>
      <w:r>
        <w:t>.</w:t>
      </w:r>
    </w:p>
    <w:p w:rsidR="00E250AA" w:rsidRDefault="00E250AA">
      <w:pPr>
        <w:pStyle w:val="ConsPlusNormal"/>
        <w:ind w:firstLine="540"/>
        <w:jc w:val="both"/>
      </w:pPr>
      <w:r>
        <w:t xml:space="preserve">5 Уровень знаний по вопросам, перечисленным в </w:t>
      </w:r>
      <w:hyperlink w:anchor="P6738" w:history="1">
        <w:r>
          <w:rPr>
            <w:color w:val="0000FF"/>
          </w:rPr>
          <w:t>колонке 2 таблицы A-VI/4-2</w:t>
        </w:r>
      </w:hyperlink>
      <w:r>
        <w:t>, должен быть достаточным для того, чтобы назначенный моряк мог принять неотложные эффективные меры при несчастных случаях или заболеваниях, типичных для судовых условий.</w:t>
      </w:r>
    </w:p>
    <w:p w:rsidR="00E250AA" w:rsidRDefault="00E250AA">
      <w:pPr>
        <w:pStyle w:val="ConsPlusNormal"/>
        <w:ind w:firstLine="540"/>
        <w:jc w:val="both"/>
      </w:pPr>
      <w:r>
        <w:t xml:space="preserve">6 Каждый кандидат на получение диплома на основании положений пункта 2 правила VI/4 должен представить доказательство того, что он достиг требуемого стандарта компетентности, в соответствии с методами демонстрации компетентности и критериями для оценки компетентности, приведенными в </w:t>
      </w:r>
      <w:hyperlink w:anchor="P6739" w:history="1">
        <w:r>
          <w:rPr>
            <w:color w:val="0000FF"/>
          </w:rPr>
          <w:t>колонках 3</w:t>
        </w:r>
      </w:hyperlink>
      <w:r>
        <w:t xml:space="preserve"> и </w:t>
      </w:r>
      <w:hyperlink w:anchor="P6740" w:history="1">
        <w:r>
          <w:rPr>
            <w:color w:val="0000FF"/>
          </w:rPr>
          <w:t>4 таблицы A-VI/4-2</w:t>
        </w:r>
      </w:hyperlink>
      <w:r>
        <w:t>.</w:t>
      </w:r>
    </w:p>
    <w:p w:rsidR="00E250AA" w:rsidRDefault="00E250AA">
      <w:pPr>
        <w:pStyle w:val="ConsPlusNormal"/>
        <w:jc w:val="right"/>
      </w:pPr>
    </w:p>
    <w:p w:rsidR="00E250AA" w:rsidRDefault="00E250AA">
      <w:pPr>
        <w:pStyle w:val="ConsPlusNormal"/>
        <w:jc w:val="right"/>
      </w:pPr>
      <w:r>
        <w:t>Таблица A-VI/4-1</w:t>
      </w:r>
    </w:p>
    <w:p w:rsidR="00E250AA" w:rsidRDefault="00E250AA">
      <w:pPr>
        <w:pStyle w:val="ConsPlusNormal"/>
        <w:jc w:val="right"/>
      </w:pPr>
    </w:p>
    <w:p w:rsidR="00E250AA" w:rsidRDefault="00E250AA">
      <w:pPr>
        <w:pStyle w:val="ConsPlusNormal"/>
        <w:jc w:val="center"/>
      </w:pPr>
      <w:r>
        <w:t>Спецификация минимального стандарта компетентности</w:t>
      </w:r>
    </w:p>
    <w:p w:rsidR="00E250AA" w:rsidRDefault="00E250AA">
      <w:pPr>
        <w:pStyle w:val="ConsPlusNormal"/>
        <w:jc w:val="center"/>
      </w:pPr>
      <w:r>
        <w:t>в области оказания первой медицинской помощи</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2835"/>
        <w:gridCol w:w="2410"/>
        <w:gridCol w:w="2693"/>
      </w:tblGrid>
      <w:tr w:rsidR="00E250AA">
        <w:tc>
          <w:tcPr>
            <w:tcW w:w="1843" w:type="dxa"/>
          </w:tcPr>
          <w:p w:rsidR="00E250AA" w:rsidRDefault="00E250AA">
            <w:pPr>
              <w:pStyle w:val="ConsPlusNormal"/>
              <w:jc w:val="center"/>
            </w:pPr>
            <w:bookmarkStart w:id="162" w:name="P6693"/>
            <w:bookmarkEnd w:id="162"/>
            <w:r>
              <w:t>Колонка 1</w:t>
            </w:r>
          </w:p>
        </w:tc>
        <w:tc>
          <w:tcPr>
            <w:tcW w:w="2835" w:type="dxa"/>
          </w:tcPr>
          <w:p w:rsidR="00E250AA" w:rsidRDefault="00E250AA">
            <w:pPr>
              <w:pStyle w:val="ConsPlusNormal"/>
              <w:jc w:val="center"/>
            </w:pPr>
            <w:bookmarkStart w:id="163" w:name="P6694"/>
            <w:bookmarkEnd w:id="163"/>
            <w:r>
              <w:t>Колонка 2</w:t>
            </w:r>
          </w:p>
        </w:tc>
        <w:tc>
          <w:tcPr>
            <w:tcW w:w="2410" w:type="dxa"/>
          </w:tcPr>
          <w:p w:rsidR="00E250AA" w:rsidRDefault="00E250AA">
            <w:pPr>
              <w:pStyle w:val="ConsPlusNormal"/>
              <w:jc w:val="center"/>
            </w:pPr>
            <w:bookmarkStart w:id="164" w:name="P6695"/>
            <w:bookmarkEnd w:id="164"/>
            <w:r>
              <w:t>Колонка 3</w:t>
            </w:r>
          </w:p>
        </w:tc>
        <w:tc>
          <w:tcPr>
            <w:tcW w:w="2693" w:type="dxa"/>
          </w:tcPr>
          <w:p w:rsidR="00E250AA" w:rsidRDefault="00E250AA">
            <w:pPr>
              <w:pStyle w:val="ConsPlusNormal"/>
              <w:jc w:val="center"/>
            </w:pPr>
            <w:bookmarkStart w:id="165" w:name="P6696"/>
            <w:bookmarkEnd w:id="165"/>
            <w:r>
              <w:t>Колонка 4</w:t>
            </w:r>
          </w:p>
        </w:tc>
      </w:tr>
      <w:tr w:rsidR="00E250AA">
        <w:tc>
          <w:tcPr>
            <w:tcW w:w="1843" w:type="dxa"/>
          </w:tcPr>
          <w:p w:rsidR="00E250AA" w:rsidRDefault="00E250AA">
            <w:pPr>
              <w:pStyle w:val="ConsPlusNormal"/>
              <w:jc w:val="center"/>
            </w:pPr>
            <w:r>
              <w:lastRenderedPageBreak/>
              <w:t>Сфера компетентности</w:t>
            </w:r>
          </w:p>
        </w:tc>
        <w:tc>
          <w:tcPr>
            <w:tcW w:w="2835" w:type="dxa"/>
          </w:tcPr>
          <w:p w:rsidR="00E250AA" w:rsidRDefault="00E250AA">
            <w:pPr>
              <w:pStyle w:val="ConsPlusNormal"/>
              <w:jc w:val="center"/>
            </w:pPr>
            <w:r>
              <w:t>Знание, понимание и профессиональные навыки</w:t>
            </w:r>
          </w:p>
        </w:tc>
        <w:tc>
          <w:tcPr>
            <w:tcW w:w="2410" w:type="dxa"/>
          </w:tcPr>
          <w:p w:rsidR="00E250AA" w:rsidRDefault="00E250AA">
            <w:pPr>
              <w:pStyle w:val="ConsPlusNormal"/>
              <w:jc w:val="center"/>
            </w:pPr>
            <w:r>
              <w:t>Методы демонстрации компетентности</w:t>
            </w:r>
          </w:p>
        </w:tc>
        <w:tc>
          <w:tcPr>
            <w:tcW w:w="2693" w:type="dxa"/>
          </w:tcPr>
          <w:p w:rsidR="00E250AA" w:rsidRDefault="00E250AA">
            <w:pPr>
              <w:pStyle w:val="ConsPlusNormal"/>
              <w:jc w:val="center"/>
            </w:pPr>
            <w:r>
              <w:t>Критерии для оценки компетентности</w:t>
            </w:r>
          </w:p>
        </w:tc>
      </w:tr>
      <w:tr w:rsidR="00E250AA">
        <w:tc>
          <w:tcPr>
            <w:tcW w:w="1843" w:type="dxa"/>
          </w:tcPr>
          <w:p w:rsidR="00E250AA" w:rsidRDefault="00E250AA">
            <w:pPr>
              <w:pStyle w:val="ConsPlusNormal"/>
            </w:pPr>
            <w:r>
              <w:t>Оказание неотложной медицинской помощи при несчастном случае или заболевании на судне</w:t>
            </w:r>
          </w:p>
        </w:tc>
        <w:tc>
          <w:tcPr>
            <w:tcW w:w="2835" w:type="dxa"/>
          </w:tcPr>
          <w:p w:rsidR="00E250AA" w:rsidRDefault="00E250AA">
            <w:pPr>
              <w:pStyle w:val="ConsPlusNormal"/>
            </w:pPr>
            <w:r>
              <w:t>Аптечка первой помощи</w:t>
            </w:r>
          </w:p>
          <w:p w:rsidR="00E250AA" w:rsidRDefault="00E250AA">
            <w:pPr>
              <w:pStyle w:val="ConsPlusNormal"/>
            </w:pPr>
          </w:p>
          <w:p w:rsidR="00E250AA" w:rsidRDefault="00E250AA">
            <w:pPr>
              <w:pStyle w:val="ConsPlusNormal"/>
            </w:pPr>
            <w:r>
              <w:t>Анатомия человека и функции организма</w:t>
            </w:r>
          </w:p>
          <w:p w:rsidR="00E250AA" w:rsidRDefault="00E250AA">
            <w:pPr>
              <w:pStyle w:val="ConsPlusNormal"/>
            </w:pPr>
          </w:p>
          <w:p w:rsidR="00E250AA" w:rsidRDefault="00E250AA">
            <w:pPr>
              <w:pStyle w:val="ConsPlusNormal"/>
            </w:pPr>
            <w:r>
              <w:t>Токсические опасности на судне, включая использование Руководства по оказанию первой медицинской помощи при несчастных случаях, связанных с перевозкой опасных грузов, или его национального эквивалента</w:t>
            </w:r>
          </w:p>
          <w:p w:rsidR="00E250AA" w:rsidRDefault="00E250AA">
            <w:pPr>
              <w:pStyle w:val="ConsPlusNormal"/>
            </w:pPr>
          </w:p>
          <w:p w:rsidR="00E250AA" w:rsidRDefault="00E250AA">
            <w:pPr>
              <w:pStyle w:val="ConsPlusNormal"/>
            </w:pPr>
            <w:r>
              <w:t>Осмотр пострадавшего или пациента</w:t>
            </w:r>
          </w:p>
          <w:p w:rsidR="00E250AA" w:rsidRDefault="00E250AA">
            <w:pPr>
              <w:pStyle w:val="ConsPlusNormal"/>
            </w:pPr>
          </w:p>
          <w:p w:rsidR="00E250AA" w:rsidRDefault="00E250AA">
            <w:pPr>
              <w:pStyle w:val="ConsPlusNormal"/>
            </w:pPr>
            <w:r>
              <w:t>Травмы позвоночника</w:t>
            </w:r>
          </w:p>
          <w:p w:rsidR="00E250AA" w:rsidRDefault="00E250AA">
            <w:pPr>
              <w:pStyle w:val="ConsPlusNormal"/>
            </w:pPr>
          </w:p>
          <w:p w:rsidR="00E250AA" w:rsidRDefault="00E250AA">
            <w:pPr>
              <w:pStyle w:val="ConsPlusNormal"/>
            </w:pPr>
            <w:r>
              <w:t>Ожоги, ошпаривание и воздействие тепла и холода</w:t>
            </w:r>
          </w:p>
          <w:p w:rsidR="00E250AA" w:rsidRDefault="00E250AA">
            <w:pPr>
              <w:pStyle w:val="ConsPlusNormal"/>
            </w:pPr>
          </w:p>
          <w:p w:rsidR="00E250AA" w:rsidRDefault="00E250AA">
            <w:pPr>
              <w:pStyle w:val="ConsPlusNormal"/>
            </w:pPr>
            <w:r>
              <w:t>Переломы, вывихи и мышечные травмы</w:t>
            </w:r>
          </w:p>
          <w:p w:rsidR="00E250AA" w:rsidRDefault="00E250AA">
            <w:pPr>
              <w:pStyle w:val="ConsPlusNormal"/>
            </w:pPr>
          </w:p>
          <w:p w:rsidR="00E250AA" w:rsidRDefault="00E250AA">
            <w:pPr>
              <w:pStyle w:val="ConsPlusNormal"/>
            </w:pPr>
            <w:r>
              <w:t>Медицинский уход за спасенными людьми</w:t>
            </w:r>
          </w:p>
          <w:p w:rsidR="00E250AA" w:rsidRDefault="00E250AA">
            <w:pPr>
              <w:pStyle w:val="ConsPlusNormal"/>
            </w:pPr>
          </w:p>
          <w:p w:rsidR="00E250AA" w:rsidRDefault="00E250AA">
            <w:pPr>
              <w:pStyle w:val="ConsPlusNormal"/>
            </w:pPr>
            <w:r>
              <w:t xml:space="preserve">Медицинские консультации, </w:t>
            </w:r>
            <w:r>
              <w:lastRenderedPageBreak/>
              <w:t>передаваемые по радио</w:t>
            </w:r>
          </w:p>
          <w:p w:rsidR="00E250AA" w:rsidRDefault="00E250AA">
            <w:pPr>
              <w:pStyle w:val="ConsPlusNormal"/>
            </w:pPr>
          </w:p>
          <w:p w:rsidR="00E250AA" w:rsidRDefault="00E250AA">
            <w:pPr>
              <w:pStyle w:val="ConsPlusNormal"/>
            </w:pPr>
            <w:r>
              <w:t>Фармакология</w:t>
            </w:r>
          </w:p>
          <w:p w:rsidR="00E250AA" w:rsidRDefault="00E250AA">
            <w:pPr>
              <w:pStyle w:val="ConsPlusNormal"/>
            </w:pPr>
          </w:p>
          <w:p w:rsidR="00E250AA" w:rsidRDefault="00E250AA">
            <w:pPr>
              <w:pStyle w:val="ConsPlusNormal"/>
            </w:pPr>
            <w:r>
              <w:t>Стерилизация</w:t>
            </w:r>
          </w:p>
          <w:p w:rsidR="00E250AA" w:rsidRDefault="00E250AA">
            <w:pPr>
              <w:pStyle w:val="ConsPlusNormal"/>
            </w:pPr>
          </w:p>
          <w:p w:rsidR="00E250AA" w:rsidRDefault="00E250AA">
            <w:pPr>
              <w:pStyle w:val="ConsPlusNormal"/>
            </w:pPr>
            <w:r>
              <w:t>Остановка сердца, утопление и асфиксия</w:t>
            </w:r>
          </w:p>
        </w:tc>
        <w:tc>
          <w:tcPr>
            <w:tcW w:w="2410" w:type="dxa"/>
          </w:tcPr>
          <w:p w:rsidR="00E250AA" w:rsidRDefault="00E250AA">
            <w:pPr>
              <w:pStyle w:val="ConsPlusNormal"/>
            </w:pPr>
            <w:r>
              <w:lastRenderedPageBreak/>
              <w:t>Оценка результатов практического инструктажа</w:t>
            </w:r>
          </w:p>
        </w:tc>
        <w:tc>
          <w:tcPr>
            <w:tcW w:w="2693" w:type="dxa"/>
          </w:tcPr>
          <w:p w:rsidR="00E250AA" w:rsidRDefault="00E250AA">
            <w:pPr>
              <w:pStyle w:val="ConsPlusNormal"/>
            </w:pPr>
            <w:r>
              <w:t>Выявление возможной причины, характера и степени тяжести травм производится быстро, полно и соответствует современной практике оказания первой медицинской помощи</w:t>
            </w:r>
          </w:p>
          <w:p w:rsidR="00E250AA" w:rsidRDefault="00E250AA">
            <w:pPr>
              <w:pStyle w:val="ConsPlusNormal"/>
            </w:pPr>
          </w:p>
          <w:p w:rsidR="00E250AA" w:rsidRDefault="00E250AA">
            <w:pPr>
              <w:pStyle w:val="ConsPlusNormal"/>
            </w:pPr>
            <w:r>
              <w:t>Риск причинения вреда самому себе и другим постоянно сводится к минимуму</w:t>
            </w:r>
          </w:p>
          <w:p w:rsidR="00E250AA" w:rsidRDefault="00E250AA">
            <w:pPr>
              <w:pStyle w:val="ConsPlusNormal"/>
            </w:pPr>
          </w:p>
          <w:p w:rsidR="00E250AA" w:rsidRDefault="00E250AA">
            <w:pPr>
              <w:pStyle w:val="ConsPlusNormal"/>
            </w:pPr>
            <w:r>
              <w:t>Лечение травм и заболеваний производится удовлетворительно и соответствует признанной практике оказания первой медицинской помощи и международным руководствам</w:t>
            </w:r>
          </w:p>
        </w:tc>
      </w:tr>
    </w:tbl>
    <w:p w:rsidR="00E250AA" w:rsidRDefault="00E250AA">
      <w:pPr>
        <w:pStyle w:val="ConsPlusNormal"/>
        <w:jc w:val="right"/>
      </w:pPr>
    </w:p>
    <w:p w:rsidR="00E250AA" w:rsidRDefault="00E250AA">
      <w:pPr>
        <w:pStyle w:val="ConsPlusNormal"/>
        <w:jc w:val="right"/>
      </w:pPr>
      <w:r>
        <w:t>Таблица A-VI/4-2</w:t>
      </w:r>
    </w:p>
    <w:p w:rsidR="00E250AA" w:rsidRDefault="00E250AA">
      <w:pPr>
        <w:pStyle w:val="ConsPlusNormal"/>
        <w:jc w:val="right"/>
      </w:pPr>
    </w:p>
    <w:p w:rsidR="00E250AA" w:rsidRDefault="00E250AA">
      <w:pPr>
        <w:pStyle w:val="ConsPlusNormal"/>
        <w:jc w:val="center"/>
      </w:pPr>
      <w:r>
        <w:t>Спецификация минимального стандарта компетентности</w:t>
      </w:r>
    </w:p>
    <w:p w:rsidR="00E250AA" w:rsidRDefault="00E250AA">
      <w:pPr>
        <w:pStyle w:val="ConsPlusNormal"/>
        <w:jc w:val="center"/>
      </w:pPr>
      <w:r>
        <w:t>в области медицинского ухода</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2835"/>
        <w:gridCol w:w="2410"/>
        <w:gridCol w:w="2693"/>
      </w:tblGrid>
      <w:tr w:rsidR="00E250AA">
        <w:tc>
          <w:tcPr>
            <w:tcW w:w="1843" w:type="dxa"/>
          </w:tcPr>
          <w:p w:rsidR="00E250AA" w:rsidRDefault="00E250AA">
            <w:pPr>
              <w:pStyle w:val="ConsPlusNormal"/>
              <w:jc w:val="center"/>
            </w:pPr>
            <w:bookmarkStart w:id="166" w:name="P6737"/>
            <w:bookmarkEnd w:id="166"/>
            <w:r>
              <w:t>Колонка 1</w:t>
            </w:r>
          </w:p>
        </w:tc>
        <w:tc>
          <w:tcPr>
            <w:tcW w:w="2835" w:type="dxa"/>
          </w:tcPr>
          <w:p w:rsidR="00E250AA" w:rsidRDefault="00E250AA">
            <w:pPr>
              <w:pStyle w:val="ConsPlusNormal"/>
              <w:jc w:val="center"/>
            </w:pPr>
            <w:bookmarkStart w:id="167" w:name="P6738"/>
            <w:bookmarkEnd w:id="167"/>
            <w:r>
              <w:t>Колонка 2</w:t>
            </w:r>
          </w:p>
        </w:tc>
        <w:tc>
          <w:tcPr>
            <w:tcW w:w="2410" w:type="dxa"/>
          </w:tcPr>
          <w:p w:rsidR="00E250AA" w:rsidRDefault="00E250AA">
            <w:pPr>
              <w:pStyle w:val="ConsPlusNormal"/>
              <w:jc w:val="center"/>
            </w:pPr>
            <w:bookmarkStart w:id="168" w:name="P6739"/>
            <w:bookmarkEnd w:id="168"/>
            <w:r>
              <w:t>Колонка 3</w:t>
            </w:r>
          </w:p>
        </w:tc>
        <w:tc>
          <w:tcPr>
            <w:tcW w:w="2693" w:type="dxa"/>
          </w:tcPr>
          <w:p w:rsidR="00E250AA" w:rsidRDefault="00E250AA">
            <w:pPr>
              <w:pStyle w:val="ConsPlusNormal"/>
              <w:jc w:val="center"/>
            </w:pPr>
            <w:bookmarkStart w:id="169" w:name="P6740"/>
            <w:bookmarkEnd w:id="169"/>
            <w:r>
              <w:t>Колонка 4</w:t>
            </w:r>
          </w:p>
        </w:tc>
      </w:tr>
      <w:tr w:rsidR="00E250AA">
        <w:tc>
          <w:tcPr>
            <w:tcW w:w="1843" w:type="dxa"/>
          </w:tcPr>
          <w:p w:rsidR="00E250AA" w:rsidRDefault="00E250AA">
            <w:pPr>
              <w:pStyle w:val="ConsPlusNormal"/>
              <w:jc w:val="center"/>
            </w:pPr>
            <w:r>
              <w:t>Сфера компетентности</w:t>
            </w:r>
          </w:p>
        </w:tc>
        <w:tc>
          <w:tcPr>
            <w:tcW w:w="2835" w:type="dxa"/>
          </w:tcPr>
          <w:p w:rsidR="00E250AA" w:rsidRDefault="00E250AA">
            <w:pPr>
              <w:pStyle w:val="ConsPlusNormal"/>
              <w:jc w:val="center"/>
            </w:pPr>
            <w:r>
              <w:t>Знание, понимание и профессиональные навыки</w:t>
            </w:r>
          </w:p>
        </w:tc>
        <w:tc>
          <w:tcPr>
            <w:tcW w:w="2410" w:type="dxa"/>
          </w:tcPr>
          <w:p w:rsidR="00E250AA" w:rsidRDefault="00E250AA">
            <w:pPr>
              <w:pStyle w:val="ConsPlusNormal"/>
              <w:jc w:val="center"/>
            </w:pPr>
            <w:r>
              <w:t>Методы демонстрации компетентности</w:t>
            </w:r>
          </w:p>
        </w:tc>
        <w:tc>
          <w:tcPr>
            <w:tcW w:w="2693" w:type="dxa"/>
          </w:tcPr>
          <w:p w:rsidR="00E250AA" w:rsidRDefault="00E250AA">
            <w:pPr>
              <w:pStyle w:val="ConsPlusNormal"/>
              <w:jc w:val="center"/>
            </w:pPr>
            <w:r>
              <w:t>Критерии для оценки компетентности</w:t>
            </w:r>
          </w:p>
        </w:tc>
      </w:tr>
      <w:tr w:rsidR="00E250AA">
        <w:tblPrEx>
          <w:tblBorders>
            <w:insideH w:val="nil"/>
          </w:tblBorders>
        </w:tblPrEx>
        <w:tc>
          <w:tcPr>
            <w:tcW w:w="1843" w:type="dxa"/>
            <w:tcBorders>
              <w:bottom w:val="nil"/>
            </w:tcBorders>
          </w:tcPr>
          <w:p w:rsidR="00E250AA" w:rsidRDefault="00E250AA">
            <w:pPr>
              <w:pStyle w:val="ConsPlusNormal"/>
            </w:pPr>
            <w:r>
              <w:t>Медицинский уход на судне за больными и получившими травмы</w:t>
            </w:r>
          </w:p>
        </w:tc>
        <w:tc>
          <w:tcPr>
            <w:tcW w:w="2835" w:type="dxa"/>
            <w:tcBorders>
              <w:bottom w:val="nil"/>
            </w:tcBorders>
          </w:tcPr>
          <w:p w:rsidR="00E250AA" w:rsidRDefault="00E250AA">
            <w:pPr>
              <w:pStyle w:val="ConsPlusNormal"/>
            </w:pPr>
            <w:r>
              <w:t>Уход за пострадавшими, включая:</w:t>
            </w:r>
          </w:p>
          <w:p w:rsidR="00E250AA" w:rsidRDefault="00E250AA">
            <w:pPr>
              <w:pStyle w:val="ConsPlusNormal"/>
            </w:pPr>
          </w:p>
          <w:p w:rsidR="00E250AA" w:rsidRDefault="00E250AA">
            <w:pPr>
              <w:pStyle w:val="ConsPlusNormal"/>
            </w:pPr>
            <w:r>
              <w:t>.1 травмы головы и позвоночника</w:t>
            </w:r>
          </w:p>
          <w:p w:rsidR="00E250AA" w:rsidRDefault="00E250AA">
            <w:pPr>
              <w:pStyle w:val="ConsPlusNormal"/>
            </w:pPr>
          </w:p>
          <w:p w:rsidR="00E250AA" w:rsidRDefault="00E250AA">
            <w:pPr>
              <w:pStyle w:val="ConsPlusNormal"/>
            </w:pPr>
            <w:r>
              <w:t>.2 травмы уха, носа, горла и глаз</w:t>
            </w:r>
          </w:p>
          <w:p w:rsidR="00E250AA" w:rsidRDefault="00E250AA">
            <w:pPr>
              <w:pStyle w:val="ConsPlusNormal"/>
            </w:pPr>
          </w:p>
          <w:p w:rsidR="00E250AA" w:rsidRDefault="00E250AA">
            <w:pPr>
              <w:pStyle w:val="ConsPlusNormal"/>
            </w:pPr>
            <w:r>
              <w:t>.3 внешнее и внутреннее кровотечение</w:t>
            </w:r>
          </w:p>
          <w:p w:rsidR="00E250AA" w:rsidRDefault="00E250AA">
            <w:pPr>
              <w:pStyle w:val="ConsPlusNormal"/>
            </w:pPr>
          </w:p>
          <w:p w:rsidR="00E250AA" w:rsidRDefault="00E250AA">
            <w:pPr>
              <w:pStyle w:val="ConsPlusNormal"/>
            </w:pPr>
            <w:r>
              <w:t>.4 ожоги, ошпаривание и обморожение</w:t>
            </w:r>
          </w:p>
          <w:p w:rsidR="00E250AA" w:rsidRDefault="00E250AA">
            <w:pPr>
              <w:pStyle w:val="ConsPlusNormal"/>
            </w:pPr>
          </w:p>
          <w:p w:rsidR="00E250AA" w:rsidRDefault="00E250AA">
            <w:pPr>
              <w:pStyle w:val="ConsPlusNormal"/>
            </w:pPr>
            <w:r>
              <w:t>.5 переломы, вывихи и мышечные травмы</w:t>
            </w:r>
          </w:p>
          <w:p w:rsidR="00E250AA" w:rsidRDefault="00E250AA">
            <w:pPr>
              <w:pStyle w:val="ConsPlusNormal"/>
            </w:pPr>
          </w:p>
          <w:p w:rsidR="00E250AA" w:rsidRDefault="00E250AA">
            <w:pPr>
              <w:pStyle w:val="ConsPlusNormal"/>
            </w:pPr>
            <w:r>
              <w:t>.6 раны, их лечение и инфекции</w:t>
            </w:r>
          </w:p>
          <w:p w:rsidR="00E250AA" w:rsidRDefault="00E250AA">
            <w:pPr>
              <w:pStyle w:val="ConsPlusNormal"/>
            </w:pPr>
          </w:p>
          <w:p w:rsidR="00E250AA" w:rsidRDefault="00E250AA">
            <w:pPr>
              <w:pStyle w:val="ConsPlusNormal"/>
            </w:pPr>
            <w:r>
              <w:t>.7 обезболивание</w:t>
            </w:r>
          </w:p>
          <w:p w:rsidR="00E250AA" w:rsidRDefault="00E250AA">
            <w:pPr>
              <w:pStyle w:val="ConsPlusNormal"/>
            </w:pPr>
          </w:p>
          <w:p w:rsidR="00E250AA" w:rsidRDefault="00E250AA">
            <w:pPr>
              <w:pStyle w:val="ConsPlusNormal"/>
            </w:pPr>
            <w:r>
              <w:t>.8 технику наложения швов и скобок</w:t>
            </w:r>
          </w:p>
          <w:p w:rsidR="00E250AA" w:rsidRDefault="00E250AA">
            <w:pPr>
              <w:pStyle w:val="ConsPlusNormal"/>
            </w:pPr>
          </w:p>
          <w:p w:rsidR="00E250AA" w:rsidRDefault="00E250AA">
            <w:pPr>
              <w:pStyle w:val="ConsPlusNormal"/>
            </w:pPr>
            <w:r>
              <w:t>.9 устранение острой боли в области живота</w:t>
            </w:r>
          </w:p>
          <w:p w:rsidR="00E250AA" w:rsidRDefault="00E250AA">
            <w:pPr>
              <w:pStyle w:val="ConsPlusNormal"/>
            </w:pPr>
          </w:p>
          <w:p w:rsidR="00E250AA" w:rsidRDefault="00E250AA">
            <w:pPr>
              <w:pStyle w:val="ConsPlusNormal"/>
            </w:pPr>
            <w:r>
              <w:t>.10 мелкие хирургические операции</w:t>
            </w:r>
          </w:p>
          <w:p w:rsidR="00E250AA" w:rsidRDefault="00E250AA">
            <w:pPr>
              <w:pStyle w:val="ConsPlusNormal"/>
            </w:pPr>
          </w:p>
          <w:p w:rsidR="00E250AA" w:rsidRDefault="00E250AA">
            <w:pPr>
              <w:pStyle w:val="ConsPlusNormal"/>
            </w:pPr>
            <w:r>
              <w:t>.11 перевязку и бинтование</w:t>
            </w:r>
          </w:p>
          <w:p w:rsidR="00E250AA" w:rsidRDefault="00E250AA">
            <w:pPr>
              <w:pStyle w:val="ConsPlusNormal"/>
            </w:pPr>
          </w:p>
          <w:p w:rsidR="00E250AA" w:rsidRDefault="00E250AA">
            <w:pPr>
              <w:pStyle w:val="ConsPlusNormal"/>
            </w:pPr>
            <w:r>
              <w:t>Аспекты ухода за пострадавшими:</w:t>
            </w:r>
          </w:p>
          <w:p w:rsidR="00E250AA" w:rsidRDefault="00E250AA">
            <w:pPr>
              <w:pStyle w:val="ConsPlusNormal"/>
            </w:pPr>
          </w:p>
          <w:p w:rsidR="00E250AA" w:rsidRDefault="00E250AA">
            <w:pPr>
              <w:pStyle w:val="ConsPlusNormal"/>
            </w:pPr>
            <w:r>
              <w:t>.1 общие принципы</w:t>
            </w:r>
          </w:p>
          <w:p w:rsidR="00E250AA" w:rsidRDefault="00E250AA">
            <w:pPr>
              <w:pStyle w:val="ConsPlusNormal"/>
            </w:pPr>
          </w:p>
          <w:p w:rsidR="00E250AA" w:rsidRDefault="00E250AA">
            <w:pPr>
              <w:pStyle w:val="ConsPlusNormal"/>
            </w:pPr>
            <w:r>
              <w:t>.2 уход за пострадавшими</w:t>
            </w:r>
          </w:p>
        </w:tc>
        <w:tc>
          <w:tcPr>
            <w:tcW w:w="2410" w:type="dxa"/>
            <w:tcBorders>
              <w:bottom w:val="nil"/>
            </w:tcBorders>
          </w:tcPr>
          <w:p w:rsidR="00E250AA" w:rsidRDefault="00E250AA">
            <w:pPr>
              <w:pStyle w:val="ConsPlusNormal"/>
            </w:pPr>
            <w:r>
              <w:lastRenderedPageBreak/>
              <w:t>Оценка результатов практического инструктажа и демонстрации</w:t>
            </w:r>
          </w:p>
          <w:p w:rsidR="00E250AA" w:rsidRDefault="00E250AA">
            <w:pPr>
              <w:pStyle w:val="ConsPlusNormal"/>
            </w:pPr>
          </w:p>
          <w:p w:rsidR="00E250AA" w:rsidRDefault="00E250AA">
            <w:pPr>
              <w:pStyle w:val="ConsPlusNormal"/>
            </w:pPr>
            <w:r>
              <w:t>Если это практически возможно, одобренный практический опыт, полученный в больнице или подобном учреждении</w:t>
            </w:r>
          </w:p>
        </w:tc>
        <w:tc>
          <w:tcPr>
            <w:tcW w:w="2693" w:type="dxa"/>
            <w:tcBorders>
              <w:bottom w:val="nil"/>
            </w:tcBorders>
          </w:tcPr>
          <w:p w:rsidR="00E250AA" w:rsidRDefault="00E250AA">
            <w:pPr>
              <w:pStyle w:val="ConsPlusNormal"/>
            </w:pPr>
            <w:r>
              <w:t>Определение симптомов производится на основе концепции клинического осмотра и истории болезни</w:t>
            </w:r>
          </w:p>
          <w:p w:rsidR="00E250AA" w:rsidRDefault="00E250AA">
            <w:pPr>
              <w:pStyle w:val="ConsPlusNormal"/>
            </w:pPr>
          </w:p>
          <w:p w:rsidR="00E250AA" w:rsidRDefault="00E250AA">
            <w:pPr>
              <w:pStyle w:val="ConsPlusNormal"/>
            </w:pPr>
            <w:r>
              <w:t>Защита от инфекции и распространения заболеваний полная и эффективная</w:t>
            </w:r>
          </w:p>
          <w:p w:rsidR="00E250AA" w:rsidRDefault="00E250AA">
            <w:pPr>
              <w:pStyle w:val="ConsPlusNormal"/>
            </w:pPr>
          </w:p>
          <w:p w:rsidR="00E250AA" w:rsidRDefault="00E250AA">
            <w:pPr>
              <w:pStyle w:val="ConsPlusNormal"/>
            </w:pPr>
            <w:r>
              <w:t>Личное отношение спокойное, уверенное и успокаивающее</w:t>
            </w:r>
          </w:p>
          <w:p w:rsidR="00E250AA" w:rsidRDefault="00E250AA">
            <w:pPr>
              <w:pStyle w:val="ConsPlusNormal"/>
            </w:pPr>
          </w:p>
          <w:p w:rsidR="00E250AA" w:rsidRDefault="00E250AA">
            <w:pPr>
              <w:pStyle w:val="ConsPlusNormal"/>
            </w:pPr>
            <w:r>
              <w:t>Лечение травм или заболеваний производится удовлетворительно и соответствует принятой медицинской практике и соответствующим национальным и международным медицинским руководствам</w:t>
            </w:r>
          </w:p>
          <w:p w:rsidR="00E250AA" w:rsidRDefault="00E250AA">
            <w:pPr>
              <w:pStyle w:val="ConsPlusNormal"/>
            </w:pPr>
          </w:p>
          <w:p w:rsidR="00E250AA" w:rsidRDefault="00E250AA">
            <w:pPr>
              <w:pStyle w:val="ConsPlusNormal"/>
            </w:pPr>
            <w:r>
              <w:t>Доза и применение лекарств и медикаментов соответствуют рекомендациям изготовителя и принятой медицинской практике</w:t>
            </w:r>
          </w:p>
          <w:p w:rsidR="00E250AA" w:rsidRDefault="00E250AA">
            <w:pPr>
              <w:pStyle w:val="ConsPlusNormal"/>
            </w:pPr>
          </w:p>
          <w:p w:rsidR="00E250AA" w:rsidRDefault="00E250AA">
            <w:pPr>
              <w:pStyle w:val="ConsPlusNormal"/>
            </w:pPr>
            <w:r>
              <w:t>Значение изменений в состоянии пациента быстро определяется</w:t>
            </w:r>
          </w:p>
        </w:tc>
      </w:tr>
      <w:tr w:rsidR="00E250AA">
        <w:tblPrEx>
          <w:tblBorders>
            <w:insideH w:val="nil"/>
          </w:tblBorders>
        </w:tblPrEx>
        <w:tc>
          <w:tcPr>
            <w:tcW w:w="1843" w:type="dxa"/>
            <w:tcBorders>
              <w:top w:val="nil"/>
            </w:tcBorders>
          </w:tcPr>
          <w:p w:rsidR="00E250AA" w:rsidRDefault="00E250AA">
            <w:pPr>
              <w:pStyle w:val="ConsPlusNormal"/>
            </w:pPr>
          </w:p>
        </w:tc>
        <w:tc>
          <w:tcPr>
            <w:tcW w:w="2835" w:type="dxa"/>
            <w:tcBorders>
              <w:top w:val="nil"/>
            </w:tcBorders>
          </w:tcPr>
          <w:p w:rsidR="00E250AA" w:rsidRDefault="00E250AA">
            <w:pPr>
              <w:pStyle w:val="ConsPlusNormal"/>
            </w:pPr>
            <w:r>
              <w:t>Болезни, включая:</w:t>
            </w:r>
          </w:p>
          <w:p w:rsidR="00E250AA" w:rsidRDefault="00E250AA">
            <w:pPr>
              <w:pStyle w:val="ConsPlusNormal"/>
            </w:pPr>
          </w:p>
          <w:p w:rsidR="00E250AA" w:rsidRDefault="00E250AA">
            <w:pPr>
              <w:pStyle w:val="ConsPlusNormal"/>
            </w:pPr>
            <w:r>
              <w:t>.1 медицинские условия и неотложную помощь</w:t>
            </w:r>
          </w:p>
          <w:p w:rsidR="00E250AA" w:rsidRDefault="00E250AA">
            <w:pPr>
              <w:pStyle w:val="ConsPlusNormal"/>
            </w:pPr>
          </w:p>
          <w:p w:rsidR="00E250AA" w:rsidRDefault="00E250AA">
            <w:pPr>
              <w:pStyle w:val="ConsPlusNormal"/>
            </w:pPr>
            <w:r>
              <w:t>.2 болезни, передаваемые половым путем</w:t>
            </w:r>
          </w:p>
          <w:p w:rsidR="00E250AA" w:rsidRDefault="00E250AA">
            <w:pPr>
              <w:pStyle w:val="ConsPlusNormal"/>
            </w:pPr>
          </w:p>
          <w:p w:rsidR="00E250AA" w:rsidRDefault="00E250AA">
            <w:pPr>
              <w:pStyle w:val="ConsPlusNormal"/>
            </w:pPr>
            <w:r>
              <w:t>.3 тропические и инфекционные болезни</w:t>
            </w:r>
          </w:p>
          <w:p w:rsidR="00E250AA" w:rsidRDefault="00E250AA">
            <w:pPr>
              <w:pStyle w:val="ConsPlusNormal"/>
            </w:pPr>
          </w:p>
          <w:p w:rsidR="00E250AA" w:rsidRDefault="00E250AA">
            <w:pPr>
              <w:pStyle w:val="ConsPlusNormal"/>
            </w:pPr>
            <w:r>
              <w:t>Злоупотребление алкоголем и наркотиками</w:t>
            </w:r>
          </w:p>
          <w:p w:rsidR="00E250AA" w:rsidRDefault="00E250AA">
            <w:pPr>
              <w:pStyle w:val="ConsPlusNormal"/>
            </w:pPr>
          </w:p>
          <w:p w:rsidR="00E250AA" w:rsidRDefault="00E250AA">
            <w:pPr>
              <w:pStyle w:val="ConsPlusNormal"/>
            </w:pPr>
            <w:r>
              <w:t>Стоматология</w:t>
            </w:r>
          </w:p>
          <w:p w:rsidR="00E250AA" w:rsidRDefault="00E250AA">
            <w:pPr>
              <w:pStyle w:val="ConsPlusNormal"/>
            </w:pPr>
          </w:p>
          <w:p w:rsidR="00E250AA" w:rsidRDefault="00E250AA">
            <w:pPr>
              <w:pStyle w:val="ConsPlusNormal"/>
            </w:pPr>
            <w:r>
              <w:t>Гинекология, беременность и роды</w:t>
            </w:r>
          </w:p>
          <w:p w:rsidR="00E250AA" w:rsidRDefault="00E250AA">
            <w:pPr>
              <w:pStyle w:val="ConsPlusNormal"/>
            </w:pPr>
          </w:p>
          <w:p w:rsidR="00E250AA" w:rsidRDefault="00E250AA">
            <w:pPr>
              <w:pStyle w:val="ConsPlusNormal"/>
            </w:pPr>
            <w:r>
              <w:t>Медицинский уход за спасенными людьми</w:t>
            </w:r>
          </w:p>
          <w:p w:rsidR="00E250AA" w:rsidRDefault="00E250AA">
            <w:pPr>
              <w:pStyle w:val="ConsPlusNormal"/>
            </w:pPr>
          </w:p>
          <w:p w:rsidR="00E250AA" w:rsidRDefault="00E250AA">
            <w:pPr>
              <w:pStyle w:val="ConsPlusNormal"/>
            </w:pPr>
            <w:r>
              <w:t>Смерть в море</w:t>
            </w:r>
          </w:p>
          <w:p w:rsidR="00E250AA" w:rsidRDefault="00E250AA">
            <w:pPr>
              <w:pStyle w:val="ConsPlusNormal"/>
            </w:pPr>
          </w:p>
          <w:p w:rsidR="00E250AA" w:rsidRDefault="00E250AA">
            <w:pPr>
              <w:pStyle w:val="ConsPlusNormal"/>
            </w:pPr>
            <w:r>
              <w:t>Гигиена</w:t>
            </w:r>
          </w:p>
          <w:p w:rsidR="00E250AA" w:rsidRDefault="00E250AA">
            <w:pPr>
              <w:pStyle w:val="ConsPlusNormal"/>
            </w:pPr>
          </w:p>
          <w:p w:rsidR="00E250AA" w:rsidRDefault="00E250AA">
            <w:pPr>
              <w:pStyle w:val="ConsPlusNormal"/>
            </w:pPr>
            <w:r>
              <w:t>Профилактика заболеваний, включая:</w:t>
            </w:r>
          </w:p>
          <w:p w:rsidR="00E250AA" w:rsidRDefault="00E250AA">
            <w:pPr>
              <w:pStyle w:val="ConsPlusNormal"/>
            </w:pPr>
          </w:p>
          <w:p w:rsidR="00E250AA" w:rsidRDefault="00E250AA">
            <w:pPr>
              <w:pStyle w:val="ConsPlusNormal"/>
            </w:pPr>
            <w:r>
              <w:t>.1 дезинфекцию, дезинсекцию, дератизацию</w:t>
            </w:r>
          </w:p>
          <w:p w:rsidR="00E250AA" w:rsidRDefault="00E250AA">
            <w:pPr>
              <w:pStyle w:val="ConsPlusNormal"/>
            </w:pPr>
          </w:p>
          <w:p w:rsidR="00E250AA" w:rsidRDefault="00E250AA">
            <w:pPr>
              <w:pStyle w:val="ConsPlusNormal"/>
            </w:pPr>
            <w:r>
              <w:t>.2 прививки</w:t>
            </w:r>
          </w:p>
          <w:p w:rsidR="00E250AA" w:rsidRDefault="00E250AA">
            <w:pPr>
              <w:pStyle w:val="ConsPlusNormal"/>
            </w:pPr>
          </w:p>
          <w:p w:rsidR="00E250AA" w:rsidRDefault="00E250AA">
            <w:pPr>
              <w:pStyle w:val="ConsPlusNormal"/>
            </w:pPr>
            <w:r>
              <w:t>Ведение медицинских карт и копии применимых правил:</w:t>
            </w:r>
          </w:p>
          <w:p w:rsidR="00E250AA" w:rsidRDefault="00E250AA">
            <w:pPr>
              <w:pStyle w:val="ConsPlusNormal"/>
            </w:pPr>
          </w:p>
          <w:p w:rsidR="00E250AA" w:rsidRDefault="00E250AA">
            <w:pPr>
              <w:pStyle w:val="ConsPlusNormal"/>
            </w:pPr>
            <w:r>
              <w:t>.1 ведение медицинских карт</w:t>
            </w:r>
          </w:p>
          <w:p w:rsidR="00E250AA" w:rsidRDefault="00E250AA">
            <w:pPr>
              <w:pStyle w:val="ConsPlusNormal"/>
            </w:pPr>
          </w:p>
          <w:p w:rsidR="00E250AA" w:rsidRDefault="00E250AA">
            <w:pPr>
              <w:pStyle w:val="ConsPlusNormal"/>
            </w:pPr>
            <w:r>
              <w:lastRenderedPageBreak/>
              <w:t>.2 международные и национальные морские медицинские правила</w:t>
            </w:r>
          </w:p>
        </w:tc>
        <w:tc>
          <w:tcPr>
            <w:tcW w:w="2410" w:type="dxa"/>
            <w:tcBorders>
              <w:top w:val="nil"/>
            </w:tcBorders>
          </w:tcPr>
          <w:p w:rsidR="00E250AA" w:rsidRDefault="00E250AA">
            <w:pPr>
              <w:pStyle w:val="ConsPlusNormal"/>
            </w:pPr>
          </w:p>
        </w:tc>
        <w:tc>
          <w:tcPr>
            <w:tcW w:w="2693" w:type="dxa"/>
            <w:tcBorders>
              <w:top w:val="nil"/>
            </w:tcBorders>
          </w:tcPr>
          <w:p w:rsidR="00E250AA" w:rsidRDefault="00E250AA">
            <w:pPr>
              <w:pStyle w:val="ConsPlusNormal"/>
            </w:pPr>
          </w:p>
        </w:tc>
      </w:tr>
      <w:tr w:rsidR="00E250AA">
        <w:tc>
          <w:tcPr>
            <w:tcW w:w="1843" w:type="dxa"/>
          </w:tcPr>
          <w:p w:rsidR="00E250AA" w:rsidRDefault="00E250AA">
            <w:pPr>
              <w:pStyle w:val="ConsPlusNormal"/>
            </w:pPr>
            <w:r>
              <w:lastRenderedPageBreak/>
              <w:t>Участие в скоординированных схемах предоставления судам помощи по медицинским вопросам</w:t>
            </w:r>
          </w:p>
        </w:tc>
        <w:tc>
          <w:tcPr>
            <w:tcW w:w="2835" w:type="dxa"/>
          </w:tcPr>
          <w:p w:rsidR="00E250AA" w:rsidRDefault="00E250AA">
            <w:pPr>
              <w:pStyle w:val="ConsPlusNormal"/>
            </w:pPr>
            <w:r>
              <w:t>Внешняя помощь, включая:</w:t>
            </w:r>
          </w:p>
          <w:p w:rsidR="00E250AA" w:rsidRDefault="00E250AA">
            <w:pPr>
              <w:pStyle w:val="ConsPlusNormal"/>
            </w:pPr>
          </w:p>
          <w:p w:rsidR="00E250AA" w:rsidRDefault="00E250AA">
            <w:pPr>
              <w:pStyle w:val="ConsPlusNormal"/>
            </w:pPr>
            <w:r>
              <w:t>.1 медицинские консультации, передаваемые по радио</w:t>
            </w:r>
          </w:p>
          <w:p w:rsidR="00E250AA" w:rsidRDefault="00E250AA">
            <w:pPr>
              <w:pStyle w:val="ConsPlusNormal"/>
            </w:pPr>
          </w:p>
          <w:p w:rsidR="00E250AA" w:rsidRDefault="00E250AA">
            <w:pPr>
              <w:pStyle w:val="ConsPlusNormal"/>
            </w:pPr>
            <w:r>
              <w:t>.2 транспортировку больных и получивших травмы, включая эвакуацию с помощью вертолета</w:t>
            </w:r>
          </w:p>
          <w:p w:rsidR="00E250AA" w:rsidRDefault="00E250AA">
            <w:pPr>
              <w:pStyle w:val="ConsPlusNormal"/>
            </w:pPr>
          </w:p>
          <w:p w:rsidR="00E250AA" w:rsidRDefault="00E250AA">
            <w:pPr>
              <w:pStyle w:val="ConsPlusNormal"/>
            </w:pPr>
            <w:r>
              <w:t>.3 медицинский уход за больными моряками, включая сотрудничество с портовыми властями, отвечающими за здравоохранение, или амбулаторными отделами больниц в портах</w:t>
            </w:r>
          </w:p>
        </w:tc>
        <w:tc>
          <w:tcPr>
            <w:tcW w:w="2410" w:type="dxa"/>
          </w:tcPr>
          <w:p w:rsidR="00E250AA" w:rsidRDefault="00E250AA">
            <w:pPr>
              <w:pStyle w:val="ConsPlusNormal"/>
            </w:pPr>
          </w:p>
        </w:tc>
        <w:tc>
          <w:tcPr>
            <w:tcW w:w="2693" w:type="dxa"/>
          </w:tcPr>
          <w:p w:rsidR="00E250AA" w:rsidRDefault="00E250AA">
            <w:pPr>
              <w:pStyle w:val="ConsPlusNormal"/>
            </w:pPr>
            <w:r>
              <w:t>Процедуры клинического осмотра полные и соответствуют полученным инструкциям</w:t>
            </w:r>
          </w:p>
          <w:p w:rsidR="00E250AA" w:rsidRDefault="00E250AA">
            <w:pPr>
              <w:pStyle w:val="ConsPlusNormal"/>
            </w:pPr>
          </w:p>
          <w:p w:rsidR="00E250AA" w:rsidRDefault="00E250AA">
            <w:pPr>
              <w:pStyle w:val="ConsPlusNormal"/>
            </w:pPr>
            <w:r>
              <w:t>Метод эвакуации и подготовка к ней соответствуют признанным процедурам и направлены на максимальное улучшение состояние пациента</w:t>
            </w:r>
          </w:p>
          <w:p w:rsidR="00E250AA" w:rsidRDefault="00E250AA">
            <w:pPr>
              <w:pStyle w:val="ConsPlusNormal"/>
            </w:pPr>
          </w:p>
          <w:p w:rsidR="00E250AA" w:rsidRDefault="00E250AA">
            <w:pPr>
              <w:pStyle w:val="ConsPlusNormal"/>
            </w:pPr>
            <w:r>
              <w:t>Процедуры запроса медицинских консультаций, передаваемых по радио, соответствуют установленной практике и рекомендациям</w:t>
            </w:r>
          </w:p>
        </w:tc>
      </w:tr>
    </w:tbl>
    <w:p w:rsidR="00E250AA" w:rsidRDefault="00E250AA">
      <w:pPr>
        <w:pStyle w:val="ConsPlusNormal"/>
        <w:ind w:firstLine="540"/>
        <w:jc w:val="both"/>
      </w:pPr>
    </w:p>
    <w:p w:rsidR="00E250AA" w:rsidRDefault="00E250AA">
      <w:pPr>
        <w:pStyle w:val="ConsPlusNormal"/>
        <w:jc w:val="center"/>
      </w:pPr>
      <w:r>
        <w:t>Раздел A-VI/5. ОБЯЗАТЕЛЬНЫЕ МИНИМАЛЬНЫЕ ТРЕБОВАНИЯ</w:t>
      </w:r>
    </w:p>
    <w:p w:rsidR="00E250AA" w:rsidRDefault="00E250AA">
      <w:pPr>
        <w:pStyle w:val="ConsPlusNormal"/>
        <w:jc w:val="center"/>
      </w:pPr>
      <w:r>
        <w:t>ДЛЯ ВЫДАЧИ ДОКУМЕНТОВ СПЕЦИАЛИСТА ДЛЯ ЛИЦ КОМАНДНОГО</w:t>
      </w:r>
    </w:p>
    <w:p w:rsidR="00E250AA" w:rsidRDefault="00E250AA">
      <w:pPr>
        <w:pStyle w:val="ConsPlusNormal"/>
        <w:jc w:val="center"/>
      </w:pPr>
      <w:r>
        <w:t>СОСТАВА СУДНА, ОТВЕТСТВЕННЫХ ЗА ОХРАНУ</w:t>
      </w:r>
    </w:p>
    <w:p w:rsidR="00E250AA" w:rsidRDefault="00E250AA">
      <w:pPr>
        <w:pStyle w:val="ConsPlusNormal"/>
        <w:ind w:firstLine="540"/>
        <w:jc w:val="both"/>
      </w:pPr>
    </w:p>
    <w:p w:rsidR="00E250AA" w:rsidRDefault="00E250AA">
      <w:pPr>
        <w:pStyle w:val="ConsPlusNormal"/>
        <w:ind w:firstLine="540"/>
        <w:jc w:val="both"/>
      </w:pPr>
      <w:r>
        <w:t>Стандарт компетентности</w:t>
      </w:r>
    </w:p>
    <w:p w:rsidR="00E250AA" w:rsidRDefault="00E250AA">
      <w:pPr>
        <w:pStyle w:val="ConsPlusNormal"/>
        <w:ind w:firstLine="540"/>
        <w:jc w:val="both"/>
      </w:pPr>
      <w:r>
        <w:t xml:space="preserve">1 Каждый кандидат на получение документа лица командного состава судна, ответственного за охрану, должен продемонстрировать компетентность, позволяющую ему принять на себя задачи, обязанности и ответственность, перечисленные в </w:t>
      </w:r>
      <w:hyperlink w:anchor="P6853" w:history="1">
        <w:r>
          <w:rPr>
            <w:color w:val="0000FF"/>
          </w:rPr>
          <w:t>колонке 1 таблицы A-VI/5</w:t>
        </w:r>
      </w:hyperlink>
      <w:r>
        <w:t>.</w:t>
      </w:r>
    </w:p>
    <w:p w:rsidR="00E250AA" w:rsidRDefault="00E250AA">
      <w:pPr>
        <w:pStyle w:val="ConsPlusNormal"/>
        <w:ind w:firstLine="540"/>
        <w:jc w:val="both"/>
      </w:pPr>
      <w:r>
        <w:t xml:space="preserve">2 Уровень знаний по вопросам, перечисленным в </w:t>
      </w:r>
      <w:hyperlink w:anchor="P6854" w:history="1">
        <w:r>
          <w:rPr>
            <w:color w:val="0000FF"/>
          </w:rPr>
          <w:t>колонке 2 таблицы A-VI/5</w:t>
        </w:r>
      </w:hyperlink>
      <w:r>
        <w:t>, должен быть достаточным для того, чтобы кандидат мог действовать в качестве назначенного лица командного состава судна, ответственного за охрану.</w:t>
      </w:r>
    </w:p>
    <w:p w:rsidR="00E250AA" w:rsidRDefault="00E250AA">
      <w:pPr>
        <w:pStyle w:val="ConsPlusNormal"/>
        <w:ind w:firstLine="540"/>
        <w:jc w:val="both"/>
      </w:pPr>
      <w:r>
        <w:lastRenderedPageBreak/>
        <w:t>3 Подготовка и опыт, требующиеся для достижения необходимого уровня теоретических знаний, понимания и профессиональных навыков, должны принимать во внимание руководство, приведенное в разделе B-VI/5 настоящего Кодекса.</w:t>
      </w:r>
    </w:p>
    <w:p w:rsidR="00E250AA" w:rsidRDefault="00E250AA">
      <w:pPr>
        <w:pStyle w:val="ConsPlusNormal"/>
        <w:ind w:firstLine="540"/>
        <w:jc w:val="both"/>
      </w:pPr>
      <w:r>
        <w:t xml:space="preserve">4 Каждый кандидат на получение документа должен представить доказательство того, что он достиг требуемого стандарта компетентности в соответствии с методами демонстрации компетентности и критериями для оценки компетентности, приведенными в </w:t>
      </w:r>
      <w:hyperlink w:anchor="P6855" w:history="1">
        <w:r>
          <w:rPr>
            <w:color w:val="0000FF"/>
          </w:rPr>
          <w:t>колонках 3</w:t>
        </w:r>
      </w:hyperlink>
      <w:r>
        <w:t xml:space="preserve"> и </w:t>
      </w:r>
      <w:hyperlink w:anchor="P6856" w:history="1">
        <w:r>
          <w:rPr>
            <w:color w:val="0000FF"/>
          </w:rPr>
          <w:t>4 таблицы A-VI/5</w:t>
        </w:r>
      </w:hyperlink>
      <w:r>
        <w:t>.</w:t>
      </w:r>
    </w:p>
    <w:p w:rsidR="00E250AA" w:rsidRDefault="00E250AA">
      <w:pPr>
        <w:pStyle w:val="ConsPlusNormal"/>
        <w:jc w:val="right"/>
      </w:pPr>
    </w:p>
    <w:p w:rsidR="00E250AA" w:rsidRDefault="00E250AA">
      <w:pPr>
        <w:pStyle w:val="ConsPlusNormal"/>
        <w:jc w:val="right"/>
      </w:pPr>
      <w:r>
        <w:t>Таблица A-VI/5</w:t>
      </w:r>
    </w:p>
    <w:p w:rsidR="00E250AA" w:rsidRDefault="00E250AA">
      <w:pPr>
        <w:pStyle w:val="ConsPlusNormal"/>
        <w:jc w:val="right"/>
      </w:pPr>
    </w:p>
    <w:p w:rsidR="00E250AA" w:rsidRDefault="00E250AA">
      <w:pPr>
        <w:pStyle w:val="ConsPlusNormal"/>
        <w:jc w:val="center"/>
      </w:pPr>
      <w:r>
        <w:t>Спецификация минимального стандарта компетентности</w:t>
      </w:r>
    </w:p>
    <w:p w:rsidR="00E250AA" w:rsidRDefault="00E250AA">
      <w:pPr>
        <w:pStyle w:val="ConsPlusNormal"/>
        <w:jc w:val="center"/>
      </w:pPr>
      <w:r>
        <w:t>для лиц командного состава судна, ответственных за охрану</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2835"/>
        <w:gridCol w:w="2410"/>
        <w:gridCol w:w="2693"/>
      </w:tblGrid>
      <w:tr w:rsidR="00E250AA">
        <w:tc>
          <w:tcPr>
            <w:tcW w:w="1843" w:type="dxa"/>
          </w:tcPr>
          <w:p w:rsidR="00E250AA" w:rsidRDefault="00E250AA">
            <w:pPr>
              <w:pStyle w:val="ConsPlusNormal"/>
              <w:jc w:val="center"/>
            </w:pPr>
            <w:bookmarkStart w:id="170" w:name="P6853"/>
            <w:bookmarkEnd w:id="170"/>
            <w:r>
              <w:t>Колонка 1</w:t>
            </w:r>
          </w:p>
        </w:tc>
        <w:tc>
          <w:tcPr>
            <w:tcW w:w="2835" w:type="dxa"/>
          </w:tcPr>
          <w:p w:rsidR="00E250AA" w:rsidRDefault="00E250AA">
            <w:pPr>
              <w:pStyle w:val="ConsPlusNormal"/>
              <w:jc w:val="center"/>
            </w:pPr>
            <w:bookmarkStart w:id="171" w:name="P6854"/>
            <w:bookmarkEnd w:id="171"/>
            <w:r>
              <w:t>Колонка 2</w:t>
            </w:r>
          </w:p>
        </w:tc>
        <w:tc>
          <w:tcPr>
            <w:tcW w:w="2410" w:type="dxa"/>
          </w:tcPr>
          <w:p w:rsidR="00E250AA" w:rsidRDefault="00E250AA">
            <w:pPr>
              <w:pStyle w:val="ConsPlusNormal"/>
              <w:jc w:val="center"/>
            </w:pPr>
            <w:bookmarkStart w:id="172" w:name="P6855"/>
            <w:bookmarkEnd w:id="172"/>
            <w:r>
              <w:t>Колонка 3</w:t>
            </w:r>
          </w:p>
        </w:tc>
        <w:tc>
          <w:tcPr>
            <w:tcW w:w="2693" w:type="dxa"/>
          </w:tcPr>
          <w:p w:rsidR="00E250AA" w:rsidRDefault="00E250AA">
            <w:pPr>
              <w:pStyle w:val="ConsPlusNormal"/>
              <w:jc w:val="center"/>
            </w:pPr>
            <w:bookmarkStart w:id="173" w:name="P6856"/>
            <w:bookmarkEnd w:id="173"/>
            <w:r>
              <w:t>Колонка 4</w:t>
            </w:r>
          </w:p>
        </w:tc>
      </w:tr>
      <w:tr w:rsidR="00E250AA">
        <w:tc>
          <w:tcPr>
            <w:tcW w:w="1843" w:type="dxa"/>
          </w:tcPr>
          <w:p w:rsidR="00E250AA" w:rsidRDefault="00E250AA">
            <w:pPr>
              <w:pStyle w:val="ConsPlusNormal"/>
              <w:jc w:val="center"/>
            </w:pPr>
            <w:r>
              <w:t>Сфера компетентности</w:t>
            </w:r>
          </w:p>
        </w:tc>
        <w:tc>
          <w:tcPr>
            <w:tcW w:w="2835" w:type="dxa"/>
          </w:tcPr>
          <w:p w:rsidR="00E250AA" w:rsidRDefault="00E250AA">
            <w:pPr>
              <w:pStyle w:val="ConsPlusNormal"/>
              <w:jc w:val="center"/>
            </w:pPr>
            <w:r>
              <w:t>Знание, понимание и профессиональные навыки</w:t>
            </w:r>
          </w:p>
        </w:tc>
        <w:tc>
          <w:tcPr>
            <w:tcW w:w="2410" w:type="dxa"/>
          </w:tcPr>
          <w:p w:rsidR="00E250AA" w:rsidRDefault="00E250AA">
            <w:pPr>
              <w:pStyle w:val="ConsPlusNormal"/>
              <w:jc w:val="center"/>
            </w:pPr>
            <w:r>
              <w:t>Методы демонстрации компетентности</w:t>
            </w:r>
          </w:p>
        </w:tc>
        <w:tc>
          <w:tcPr>
            <w:tcW w:w="2693" w:type="dxa"/>
          </w:tcPr>
          <w:p w:rsidR="00E250AA" w:rsidRDefault="00E250AA">
            <w:pPr>
              <w:pStyle w:val="ConsPlusNormal"/>
              <w:jc w:val="center"/>
            </w:pPr>
            <w:r>
              <w:t>Критерии для оценки компетентности</w:t>
            </w:r>
          </w:p>
        </w:tc>
      </w:tr>
      <w:tr w:rsidR="00E250AA">
        <w:tblPrEx>
          <w:tblBorders>
            <w:insideH w:val="nil"/>
          </w:tblBorders>
        </w:tblPrEx>
        <w:tc>
          <w:tcPr>
            <w:tcW w:w="1843" w:type="dxa"/>
            <w:tcBorders>
              <w:bottom w:val="nil"/>
            </w:tcBorders>
          </w:tcPr>
          <w:p w:rsidR="00E250AA" w:rsidRDefault="00E250AA">
            <w:pPr>
              <w:pStyle w:val="ConsPlusNormal"/>
            </w:pPr>
            <w:r>
              <w:t>Ведение плана охраны судна и контроль за его осуществлением</w:t>
            </w:r>
          </w:p>
        </w:tc>
        <w:tc>
          <w:tcPr>
            <w:tcW w:w="2835" w:type="dxa"/>
            <w:tcBorders>
              <w:bottom w:val="nil"/>
            </w:tcBorders>
          </w:tcPr>
          <w:p w:rsidR="00E250AA" w:rsidRDefault="00E250AA">
            <w:pPr>
              <w:pStyle w:val="ConsPlusNormal"/>
            </w:pPr>
            <w:r>
              <w:t>Знание международной политики в области охраны на море и обязанностей правительств, компаний и назначенных лиц, включая элементы, которые могут относиться к пиратству и вооруженному разбою</w:t>
            </w:r>
          </w:p>
          <w:p w:rsidR="00E250AA" w:rsidRDefault="00E250AA">
            <w:pPr>
              <w:pStyle w:val="ConsPlusNormal"/>
            </w:pPr>
          </w:p>
          <w:p w:rsidR="00E250AA" w:rsidRDefault="00E250AA">
            <w:pPr>
              <w:pStyle w:val="ConsPlusNormal"/>
            </w:pPr>
            <w:r>
              <w:t>Знание цели и элементов плана охраны судна, связанных с этим процедур и ведения записей, включая те, которые могут относиться к пиратству и вооруженному разбою</w:t>
            </w:r>
          </w:p>
          <w:p w:rsidR="00E250AA" w:rsidRDefault="00E250AA">
            <w:pPr>
              <w:pStyle w:val="ConsPlusNormal"/>
            </w:pPr>
          </w:p>
          <w:p w:rsidR="00E250AA" w:rsidRDefault="00E250AA">
            <w:pPr>
              <w:pStyle w:val="ConsPlusNormal"/>
            </w:pPr>
            <w:r>
              <w:t xml:space="preserve">Знание процедур, которые должны использоваться при </w:t>
            </w:r>
            <w:r>
              <w:lastRenderedPageBreak/>
              <w:t>осуществлении плана охраны судна и передаче сообщений об инцидентах, связанных с охраной</w:t>
            </w:r>
          </w:p>
          <w:p w:rsidR="00E250AA" w:rsidRDefault="00E250AA">
            <w:pPr>
              <w:pStyle w:val="ConsPlusNormal"/>
            </w:pPr>
          </w:p>
          <w:p w:rsidR="00E250AA" w:rsidRDefault="00E250AA">
            <w:pPr>
              <w:pStyle w:val="ConsPlusNormal"/>
            </w:pPr>
            <w:r>
              <w:t>Знание уровней охраны на море и вытекающих из этого мер и процедур охраны на судне и на портовом средстве</w:t>
            </w:r>
          </w:p>
          <w:p w:rsidR="00E250AA" w:rsidRDefault="00E250AA">
            <w:pPr>
              <w:pStyle w:val="ConsPlusNormal"/>
            </w:pPr>
          </w:p>
          <w:p w:rsidR="00E250AA" w:rsidRDefault="00E250AA">
            <w:pPr>
              <w:pStyle w:val="ConsPlusNormal"/>
            </w:pPr>
            <w:r>
              <w:t>Знание требований и процедур, касающихся проведения внутренних проверок, инспекций на местах, контроля и наблюдения за действиями в области охраны, указанными в плане охраны судна</w:t>
            </w:r>
          </w:p>
        </w:tc>
        <w:tc>
          <w:tcPr>
            <w:tcW w:w="2410" w:type="dxa"/>
            <w:tcBorders>
              <w:bottom w:val="nil"/>
            </w:tcBorders>
          </w:tcPr>
          <w:p w:rsidR="00E250AA" w:rsidRDefault="00E250AA">
            <w:pPr>
              <w:pStyle w:val="ConsPlusNormal"/>
            </w:pPr>
            <w:r>
              <w:lastRenderedPageBreak/>
              <w:t>Оценка результатов одобренной подготовки или экзамена</w:t>
            </w:r>
          </w:p>
        </w:tc>
        <w:tc>
          <w:tcPr>
            <w:tcW w:w="2693" w:type="dxa"/>
            <w:tcBorders>
              <w:bottom w:val="nil"/>
            </w:tcBorders>
          </w:tcPr>
          <w:p w:rsidR="00E250AA" w:rsidRDefault="00E250AA">
            <w:pPr>
              <w:pStyle w:val="ConsPlusNormal"/>
            </w:pPr>
            <w:r>
              <w:t xml:space="preserve">Процедуры и действия соответствуют принципам, установленным Кодексом ОСПС и </w:t>
            </w:r>
            <w:hyperlink r:id="rId141" w:history="1">
              <w:r>
                <w:rPr>
                  <w:color w:val="0000FF"/>
                </w:rPr>
                <w:t>Конвенцией</w:t>
              </w:r>
            </w:hyperlink>
            <w:r>
              <w:t xml:space="preserve"> СОЛАС 1974 года с поправками</w:t>
            </w:r>
          </w:p>
          <w:p w:rsidR="00E250AA" w:rsidRDefault="00E250AA">
            <w:pPr>
              <w:pStyle w:val="ConsPlusNormal"/>
            </w:pPr>
          </w:p>
          <w:p w:rsidR="00E250AA" w:rsidRDefault="00E250AA">
            <w:pPr>
              <w:pStyle w:val="ConsPlusNormal"/>
            </w:pPr>
            <w:r>
              <w:t>Требования законодательства, относящиеся к охране, правильно определяются</w:t>
            </w:r>
          </w:p>
          <w:p w:rsidR="00E250AA" w:rsidRDefault="00E250AA">
            <w:pPr>
              <w:pStyle w:val="ConsPlusNormal"/>
            </w:pPr>
          </w:p>
          <w:p w:rsidR="00E250AA" w:rsidRDefault="00E250AA">
            <w:pPr>
              <w:pStyle w:val="ConsPlusNormal"/>
            </w:pPr>
            <w:r>
              <w:t>Процедуры обеспечивают состояние готовности к реагированию на изменения уровней охраны на море</w:t>
            </w:r>
          </w:p>
          <w:p w:rsidR="00E250AA" w:rsidRDefault="00E250AA">
            <w:pPr>
              <w:pStyle w:val="ConsPlusNormal"/>
            </w:pPr>
          </w:p>
          <w:p w:rsidR="00E250AA" w:rsidRDefault="00E250AA">
            <w:pPr>
              <w:pStyle w:val="ConsPlusNormal"/>
            </w:pPr>
            <w:r>
              <w:t xml:space="preserve">Связь в пределах </w:t>
            </w:r>
            <w:r>
              <w:lastRenderedPageBreak/>
              <w:t>ответственности лица командного состава судна, ответственного за охрану, четкая и понятная</w:t>
            </w:r>
          </w:p>
        </w:tc>
      </w:tr>
      <w:tr w:rsidR="00E250AA">
        <w:tblPrEx>
          <w:tblBorders>
            <w:insideH w:val="nil"/>
          </w:tblBorders>
        </w:tblPrEx>
        <w:tc>
          <w:tcPr>
            <w:tcW w:w="1843" w:type="dxa"/>
            <w:tcBorders>
              <w:top w:val="nil"/>
            </w:tcBorders>
          </w:tcPr>
          <w:p w:rsidR="00E250AA" w:rsidRDefault="00E250AA">
            <w:pPr>
              <w:pStyle w:val="ConsPlusNormal"/>
            </w:pPr>
          </w:p>
        </w:tc>
        <w:tc>
          <w:tcPr>
            <w:tcW w:w="2835" w:type="dxa"/>
            <w:tcBorders>
              <w:top w:val="nil"/>
            </w:tcBorders>
          </w:tcPr>
          <w:p w:rsidR="00E250AA" w:rsidRDefault="00E250AA">
            <w:pPr>
              <w:pStyle w:val="ConsPlusNormal"/>
            </w:pPr>
            <w:r>
              <w:t>Знание требований и процедур, касающихся передачи сообщений должностному лицу компании, ответственному за охрану, о любых недостатках и несоответствиях, выявленных в ходе внутренних проверок, периодических обзоров и инспекций охраны</w:t>
            </w:r>
          </w:p>
          <w:p w:rsidR="00E250AA" w:rsidRDefault="00E250AA">
            <w:pPr>
              <w:pStyle w:val="ConsPlusNormal"/>
            </w:pPr>
          </w:p>
          <w:p w:rsidR="00E250AA" w:rsidRDefault="00E250AA">
            <w:pPr>
              <w:pStyle w:val="ConsPlusNormal"/>
            </w:pPr>
            <w:r>
              <w:lastRenderedPageBreak/>
              <w:t>Знание методов и процедур, используемых для изменения плана охраны судна</w:t>
            </w:r>
          </w:p>
          <w:p w:rsidR="00E250AA" w:rsidRDefault="00E250AA">
            <w:pPr>
              <w:pStyle w:val="ConsPlusNormal"/>
            </w:pPr>
          </w:p>
          <w:p w:rsidR="00E250AA" w:rsidRDefault="00E250AA">
            <w:pPr>
              <w:pStyle w:val="ConsPlusNormal"/>
            </w:pPr>
            <w:r>
              <w:t>Знание планов действий в чрезвычайных ситуациях, связанных с охраной, и процедур для реагирования на угрозы, затрагивающие охрану, или нарушения мер охраны, включая положения о поддержании важнейших операций взаимодействия судно/порт, включая также элементы, которые могут относиться к пиратству и вооруженному разбою</w:t>
            </w:r>
          </w:p>
          <w:p w:rsidR="00E250AA" w:rsidRDefault="00E250AA">
            <w:pPr>
              <w:pStyle w:val="ConsPlusNormal"/>
            </w:pPr>
          </w:p>
          <w:p w:rsidR="00E250AA" w:rsidRDefault="00E250AA">
            <w:pPr>
              <w:pStyle w:val="ConsPlusNormal"/>
            </w:pPr>
            <w:r>
              <w:t>Рабочее знание терминов и определений, касающихся охраны на море, включая элементы, которые могут относиться к пиратству и вооруженному разбою</w:t>
            </w:r>
          </w:p>
        </w:tc>
        <w:tc>
          <w:tcPr>
            <w:tcW w:w="2410" w:type="dxa"/>
            <w:tcBorders>
              <w:top w:val="nil"/>
            </w:tcBorders>
          </w:tcPr>
          <w:p w:rsidR="00E250AA" w:rsidRDefault="00E250AA">
            <w:pPr>
              <w:pStyle w:val="ConsPlusNormal"/>
            </w:pPr>
          </w:p>
        </w:tc>
        <w:tc>
          <w:tcPr>
            <w:tcW w:w="2693" w:type="dxa"/>
            <w:tcBorders>
              <w:top w:val="nil"/>
            </w:tcBorders>
          </w:tcPr>
          <w:p w:rsidR="00E250AA" w:rsidRDefault="00E250AA">
            <w:pPr>
              <w:pStyle w:val="ConsPlusNormal"/>
            </w:pPr>
          </w:p>
        </w:tc>
      </w:tr>
      <w:tr w:rsidR="00E250AA">
        <w:tblPrEx>
          <w:tblBorders>
            <w:insideH w:val="nil"/>
          </w:tblBorders>
        </w:tblPrEx>
        <w:tc>
          <w:tcPr>
            <w:tcW w:w="1843" w:type="dxa"/>
            <w:tcBorders>
              <w:bottom w:val="nil"/>
            </w:tcBorders>
          </w:tcPr>
          <w:p w:rsidR="00E250AA" w:rsidRDefault="00E250AA">
            <w:pPr>
              <w:pStyle w:val="ConsPlusNormal"/>
            </w:pPr>
            <w:r>
              <w:t>Оценка риска, угрозы и уязвимости с точки зрения охраны</w:t>
            </w:r>
          </w:p>
        </w:tc>
        <w:tc>
          <w:tcPr>
            <w:tcW w:w="2835" w:type="dxa"/>
            <w:tcBorders>
              <w:bottom w:val="nil"/>
            </w:tcBorders>
          </w:tcPr>
          <w:p w:rsidR="00E250AA" w:rsidRDefault="00E250AA">
            <w:pPr>
              <w:pStyle w:val="ConsPlusNormal"/>
            </w:pPr>
            <w:r>
              <w:t>Знание оценки риска и механизмов оценки</w:t>
            </w:r>
          </w:p>
          <w:p w:rsidR="00E250AA" w:rsidRDefault="00E250AA">
            <w:pPr>
              <w:pStyle w:val="ConsPlusNormal"/>
            </w:pPr>
          </w:p>
          <w:p w:rsidR="00E250AA" w:rsidRDefault="00E250AA">
            <w:pPr>
              <w:pStyle w:val="ConsPlusNormal"/>
            </w:pPr>
            <w:r>
              <w:t>Знание документации, относящейся к оценке охраны, включая Декларацию об охране</w:t>
            </w:r>
          </w:p>
        </w:tc>
        <w:tc>
          <w:tcPr>
            <w:tcW w:w="2410" w:type="dxa"/>
            <w:tcBorders>
              <w:bottom w:val="nil"/>
            </w:tcBorders>
          </w:tcPr>
          <w:p w:rsidR="00E250AA" w:rsidRDefault="00E250AA">
            <w:pPr>
              <w:pStyle w:val="ConsPlusNormal"/>
            </w:pPr>
            <w:r>
              <w:t>Оценка результатов одобренной подготовки или одобренного опыта и экзамена, включая практическую демонстрацию умения:</w:t>
            </w:r>
          </w:p>
          <w:p w:rsidR="00E250AA" w:rsidRDefault="00E250AA">
            <w:pPr>
              <w:pStyle w:val="ConsPlusNormal"/>
            </w:pPr>
          </w:p>
          <w:p w:rsidR="00E250AA" w:rsidRDefault="00E250AA">
            <w:pPr>
              <w:pStyle w:val="ConsPlusNormal"/>
            </w:pPr>
            <w:r>
              <w:lastRenderedPageBreak/>
              <w:t>.1 проводить физический досмотр</w:t>
            </w:r>
          </w:p>
          <w:p w:rsidR="00E250AA" w:rsidRDefault="00E250AA">
            <w:pPr>
              <w:pStyle w:val="ConsPlusNormal"/>
            </w:pPr>
          </w:p>
          <w:p w:rsidR="00E250AA" w:rsidRDefault="00E250AA">
            <w:pPr>
              <w:pStyle w:val="ConsPlusNormal"/>
            </w:pPr>
            <w:r>
              <w:t>.2 проводить проверки без вскрытия</w:t>
            </w:r>
          </w:p>
        </w:tc>
        <w:tc>
          <w:tcPr>
            <w:tcW w:w="2693" w:type="dxa"/>
            <w:tcBorders>
              <w:bottom w:val="nil"/>
            </w:tcBorders>
          </w:tcPr>
          <w:p w:rsidR="00E250AA" w:rsidRDefault="00E250AA">
            <w:pPr>
              <w:pStyle w:val="ConsPlusNormal"/>
            </w:pPr>
            <w:r>
              <w:lastRenderedPageBreak/>
              <w:t xml:space="preserve">Процедуры и действия соответствуют принципам, установленным Кодексом ОСПС и </w:t>
            </w:r>
            <w:hyperlink r:id="rId142" w:history="1">
              <w:r>
                <w:rPr>
                  <w:color w:val="0000FF"/>
                </w:rPr>
                <w:t>Конвенцией</w:t>
              </w:r>
            </w:hyperlink>
            <w:r>
              <w:t xml:space="preserve"> СОЛАС 1974 года с поправками</w:t>
            </w:r>
          </w:p>
          <w:p w:rsidR="00E250AA" w:rsidRDefault="00E250AA">
            <w:pPr>
              <w:pStyle w:val="ConsPlusNormal"/>
            </w:pPr>
          </w:p>
          <w:p w:rsidR="00E250AA" w:rsidRDefault="00E250AA">
            <w:pPr>
              <w:pStyle w:val="ConsPlusNormal"/>
            </w:pPr>
            <w:r>
              <w:t xml:space="preserve">Процедуры обеспечивают </w:t>
            </w:r>
            <w:r>
              <w:lastRenderedPageBreak/>
              <w:t>состояние готовности к реагированию на изменения уровней охраны на море</w:t>
            </w:r>
          </w:p>
        </w:tc>
      </w:tr>
      <w:tr w:rsidR="00E250AA">
        <w:tblPrEx>
          <w:tblBorders>
            <w:insideH w:val="nil"/>
          </w:tblBorders>
        </w:tblPrEx>
        <w:tc>
          <w:tcPr>
            <w:tcW w:w="1843" w:type="dxa"/>
            <w:tcBorders>
              <w:top w:val="nil"/>
            </w:tcBorders>
          </w:tcPr>
          <w:p w:rsidR="00E250AA" w:rsidRDefault="00E250AA">
            <w:pPr>
              <w:pStyle w:val="ConsPlusNormal"/>
            </w:pPr>
          </w:p>
        </w:tc>
        <w:tc>
          <w:tcPr>
            <w:tcW w:w="2835" w:type="dxa"/>
            <w:tcBorders>
              <w:top w:val="nil"/>
            </w:tcBorders>
          </w:tcPr>
          <w:p w:rsidR="00E250AA" w:rsidRDefault="00E250AA">
            <w:pPr>
              <w:pStyle w:val="ConsPlusNormal"/>
            </w:pPr>
            <w:r>
              <w:t>Знание способов, применяемых для того, чтобы обойти меры охраны, включая способы, применяемые пиратами и вооруженными грабителями</w:t>
            </w:r>
          </w:p>
          <w:p w:rsidR="00E250AA" w:rsidRDefault="00E250AA">
            <w:pPr>
              <w:pStyle w:val="ConsPlusNormal"/>
            </w:pPr>
          </w:p>
          <w:p w:rsidR="00E250AA" w:rsidRDefault="00E250AA">
            <w:pPr>
              <w:pStyle w:val="ConsPlusNormal"/>
            </w:pPr>
            <w:r>
              <w:t>Знания, позволяющие распознавать, на недискриминационной основе, лиц, которые могут создать угрозу, затрагивающую охрану</w:t>
            </w:r>
          </w:p>
          <w:p w:rsidR="00E250AA" w:rsidRDefault="00E250AA">
            <w:pPr>
              <w:pStyle w:val="ConsPlusNormal"/>
            </w:pPr>
          </w:p>
          <w:p w:rsidR="00E250AA" w:rsidRDefault="00E250AA">
            <w:pPr>
              <w:pStyle w:val="ConsPlusNormal"/>
            </w:pPr>
            <w:r>
              <w:t>Знания, позволяющие распознавать оружие, опасные вещества и устройства, и информированность об ущербе, который они могут причинить</w:t>
            </w:r>
          </w:p>
          <w:p w:rsidR="00E250AA" w:rsidRDefault="00E250AA">
            <w:pPr>
              <w:pStyle w:val="ConsPlusNormal"/>
            </w:pPr>
          </w:p>
          <w:p w:rsidR="00E250AA" w:rsidRDefault="00E250AA">
            <w:pPr>
              <w:pStyle w:val="ConsPlusNormal"/>
            </w:pPr>
            <w:r>
              <w:t>Знание методов управления массами людей и их контроля, при необходимости</w:t>
            </w:r>
          </w:p>
          <w:p w:rsidR="00E250AA" w:rsidRDefault="00E250AA">
            <w:pPr>
              <w:pStyle w:val="ConsPlusNormal"/>
            </w:pPr>
          </w:p>
          <w:p w:rsidR="00E250AA" w:rsidRDefault="00E250AA">
            <w:pPr>
              <w:pStyle w:val="ConsPlusNormal"/>
            </w:pPr>
            <w:r>
              <w:lastRenderedPageBreak/>
              <w:t>Знание вопросов обращения с конфиденциальной информацией и сообщениями, относящимися к охране</w:t>
            </w:r>
          </w:p>
          <w:p w:rsidR="00E250AA" w:rsidRDefault="00E250AA">
            <w:pPr>
              <w:pStyle w:val="ConsPlusNormal"/>
            </w:pPr>
          </w:p>
          <w:p w:rsidR="00E250AA" w:rsidRDefault="00E250AA">
            <w:pPr>
              <w:pStyle w:val="ConsPlusNormal"/>
            </w:pPr>
            <w:r>
              <w:t>Знание вопросов проведения и координации досмотров</w:t>
            </w:r>
          </w:p>
          <w:p w:rsidR="00E250AA" w:rsidRDefault="00E250AA">
            <w:pPr>
              <w:pStyle w:val="ConsPlusNormal"/>
            </w:pPr>
          </w:p>
          <w:p w:rsidR="00E250AA" w:rsidRDefault="00E250AA">
            <w:pPr>
              <w:pStyle w:val="ConsPlusNormal"/>
            </w:pPr>
            <w:r>
              <w:t>Знание методов физического досмотра и проверок без вскрытия</w:t>
            </w:r>
          </w:p>
        </w:tc>
        <w:tc>
          <w:tcPr>
            <w:tcW w:w="2410" w:type="dxa"/>
            <w:tcBorders>
              <w:top w:val="nil"/>
            </w:tcBorders>
          </w:tcPr>
          <w:p w:rsidR="00E250AA" w:rsidRDefault="00E250AA">
            <w:pPr>
              <w:pStyle w:val="ConsPlusNormal"/>
            </w:pPr>
          </w:p>
        </w:tc>
        <w:tc>
          <w:tcPr>
            <w:tcW w:w="2693" w:type="dxa"/>
            <w:tcBorders>
              <w:top w:val="nil"/>
            </w:tcBorders>
          </w:tcPr>
          <w:p w:rsidR="00E250AA" w:rsidRDefault="00E250AA">
            <w:pPr>
              <w:pStyle w:val="ConsPlusNormal"/>
            </w:pPr>
            <w:r>
              <w:t>Связь в пределах ответственности лица командного состава судна, ответственного за охрану, четкая и понятная</w:t>
            </w:r>
          </w:p>
        </w:tc>
      </w:tr>
      <w:tr w:rsidR="00E250AA">
        <w:tc>
          <w:tcPr>
            <w:tcW w:w="1843" w:type="dxa"/>
          </w:tcPr>
          <w:p w:rsidR="00E250AA" w:rsidRDefault="00E250AA">
            <w:pPr>
              <w:pStyle w:val="ConsPlusNormal"/>
            </w:pPr>
            <w:r>
              <w:t>Проведение регулярных проверок судна с целью убедиться в осуществлении и поддержании надлежащих мер охраны</w:t>
            </w:r>
          </w:p>
        </w:tc>
        <w:tc>
          <w:tcPr>
            <w:tcW w:w="2835" w:type="dxa"/>
          </w:tcPr>
          <w:p w:rsidR="00E250AA" w:rsidRDefault="00E250AA">
            <w:pPr>
              <w:pStyle w:val="ConsPlusNormal"/>
            </w:pPr>
            <w:r>
              <w:t>Знание требований к установлению районов ограниченного доступа и наблюдению за ними</w:t>
            </w:r>
          </w:p>
          <w:p w:rsidR="00E250AA" w:rsidRDefault="00E250AA">
            <w:pPr>
              <w:pStyle w:val="ConsPlusNormal"/>
            </w:pPr>
          </w:p>
          <w:p w:rsidR="00E250AA" w:rsidRDefault="00E250AA">
            <w:pPr>
              <w:pStyle w:val="ConsPlusNormal"/>
            </w:pPr>
            <w:r>
              <w:t>Знание вопросов контроля доступа на судно и к районам ограниченного доступа на судне</w:t>
            </w:r>
          </w:p>
          <w:p w:rsidR="00E250AA" w:rsidRDefault="00E250AA">
            <w:pPr>
              <w:pStyle w:val="ConsPlusNormal"/>
            </w:pPr>
          </w:p>
          <w:p w:rsidR="00E250AA" w:rsidRDefault="00E250AA">
            <w:pPr>
              <w:pStyle w:val="ConsPlusNormal"/>
            </w:pPr>
            <w:r>
              <w:t>Знание методов эффективного наблюдения за палубами и районами вокруг судна</w:t>
            </w:r>
          </w:p>
          <w:p w:rsidR="00E250AA" w:rsidRDefault="00E250AA">
            <w:pPr>
              <w:pStyle w:val="ConsPlusNormal"/>
            </w:pPr>
          </w:p>
          <w:p w:rsidR="00E250AA" w:rsidRDefault="00E250AA">
            <w:pPr>
              <w:pStyle w:val="ConsPlusNormal"/>
            </w:pPr>
            <w:r>
              <w:t xml:space="preserve">Знание аспектов охраны, относящихся к обработке груза и судовых запасов совместно с другим </w:t>
            </w:r>
            <w:r>
              <w:lastRenderedPageBreak/>
              <w:t>судовым персоналом и соответствующими должностными лицами портовых средств, ответственными за охрану</w:t>
            </w:r>
          </w:p>
          <w:p w:rsidR="00E250AA" w:rsidRDefault="00E250AA">
            <w:pPr>
              <w:pStyle w:val="ConsPlusNormal"/>
            </w:pPr>
          </w:p>
          <w:p w:rsidR="00E250AA" w:rsidRDefault="00E250AA">
            <w:pPr>
              <w:pStyle w:val="ConsPlusNormal"/>
            </w:pPr>
            <w:r>
              <w:t>Знание методов контроля посадки, высадки и доступа на судне людей, погрузки и выгрузки их вещей</w:t>
            </w:r>
          </w:p>
        </w:tc>
        <w:tc>
          <w:tcPr>
            <w:tcW w:w="2410" w:type="dxa"/>
          </w:tcPr>
          <w:p w:rsidR="00E250AA" w:rsidRDefault="00E250AA">
            <w:pPr>
              <w:pStyle w:val="ConsPlusNormal"/>
            </w:pPr>
            <w:r>
              <w:lastRenderedPageBreak/>
              <w:t>Оценка результатов одобренной подготовки или экзамена</w:t>
            </w:r>
          </w:p>
        </w:tc>
        <w:tc>
          <w:tcPr>
            <w:tcW w:w="2693" w:type="dxa"/>
          </w:tcPr>
          <w:p w:rsidR="00E250AA" w:rsidRDefault="00E250AA">
            <w:pPr>
              <w:pStyle w:val="ConsPlusNormal"/>
            </w:pPr>
            <w:r>
              <w:t xml:space="preserve">Процедуры и действия соответствуют принципам, установленным Кодексом ОСПС и </w:t>
            </w:r>
            <w:hyperlink r:id="rId143" w:history="1">
              <w:r>
                <w:rPr>
                  <w:color w:val="0000FF"/>
                </w:rPr>
                <w:t>Конвенцией</w:t>
              </w:r>
            </w:hyperlink>
            <w:r>
              <w:t xml:space="preserve"> СОЛАС 1974 года с поправками</w:t>
            </w:r>
          </w:p>
          <w:p w:rsidR="00E250AA" w:rsidRDefault="00E250AA">
            <w:pPr>
              <w:pStyle w:val="ConsPlusNormal"/>
            </w:pPr>
          </w:p>
          <w:p w:rsidR="00E250AA" w:rsidRDefault="00E250AA">
            <w:pPr>
              <w:pStyle w:val="ConsPlusNormal"/>
            </w:pPr>
            <w:r>
              <w:t>Процедуры обеспечивают состояние готовности к реагированию на изменения уровней охраны на море</w:t>
            </w:r>
          </w:p>
          <w:p w:rsidR="00E250AA" w:rsidRDefault="00E250AA">
            <w:pPr>
              <w:pStyle w:val="ConsPlusNormal"/>
            </w:pPr>
          </w:p>
          <w:p w:rsidR="00E250AA" w:rsidRDefault="00E250AA">
            <w:pPr>
              <w:pStyle w:val="ConsPlusNormal"/>
            </w:pPr>
            <w:r>
              <w:t>Связь в пределах ответственности лица командного состава судна, ответственного за охрану, четкая и понятная</w:t>
            </w:r>
          </w:p>
        </w:tc>
      </w:tr>
      <w:tr w:rsidR="00E250AA">
        <w:tc>
          <w:tcPr>
            <w:tcW w:w="1843" w:type="dxa"/>
          </w:tcPr>
          <w:p w:rsidR="00E250AA" w:rsidRDefault="00E250AA">
            <w:pPr>
              <w:pStyle w:val="ConsPlusNormal"/>
            </w:pPr>
            <w:r>
              <w:t>Обеспечение того, чтобы оборудование и системы охраны, если они имеются, правильно функционировали, были проверены и откалиброваны</w:t>
            </w:r>
          </w:p>
        </w:tc>
        <w:tc>
          <w:tcPr>
            <w:tcW w:w="2835" w:type="dxa"/>
          </w:tcPr>
          <w:p w:rsidR="00E250AA" w:rsidRDefault="00E250AA">
            <w:pPr>
              <w:pStyle w:val="ConsPlusNormal"/>
            </w:pPr>
            <w:r>
              <w:t>Знание различных типов оборудования и систем охраны и их ограничений, включая те, которые могут использоваться в случае нападений пиратов и вооруженных грабителей</w:t>
            </w:r>
          </w:p>
          <w:p w:rsidR="00E250AA" w:rsidRDefault="00E250AA">
            <w:pPr>
              <w:pStyle w:val="ConsPlusNormal"/>
            </w:pPr>
          </w:p>
          <w:p w:rsidR="00E250AA" w:rsidRDefault="00E250AA">
            <w:pPr>
              <w:pStyle w:val="ConsPlusNormal"/>
            </w:pPr>
            <w:r>
              <w:t>Знание процедур, инструкций и рекомендаций по использованию судовых систем тревожного оповещения</w:t>
            </w:r>
          </w:p>
          <w:p w:rsidR="00E250AA" w:rsidRDefault="00E250AA">
            <w:pPr>
              <w:pStyle w:val="ConsPlusNormal"/>
            </w:pPr>
          </w:p>
          <w:p w:rsidR="00E250AA" w:rsidRDefault="00E250AA">
            <w:pPr>
              <w:pStyle w:val="ConsPlusNormal"/>
            </w:pPr>
            <w:r>
              <w:t>Знание методов испытаний, калибровки и технического обслуживания систем и оборудования охраны, особенно во время рейса</w:t>
            </w:r>
          </w:p>
        </w:tc>
        <w:tc>
          <w:tcPr>
            <w:tcW w:w="2410" w:type="dxa"/>
          </w:tcPr>
          <w:p w:rsidR="00E250AA" w:rsidRDefault="00E250AA">
            <w:pPr>
              <w:pStyle w:val="ConsPlusNormal"/>
            </w:pPr>
            <w:r>
              <w:t>Оценка результатов одобренной подготовки или экзамена</w:t>
            </w:r>
          </w:p>
        </w:tc>
        <w:tc>
          <w:tcPr>
            <w:tcW w:w="2693" w:type="dxa"/>
          </w:tcPr>
          <w:p w:rsidR="00E250AA" w:rsidRDefault="00E250AA">
            <w:pPr>
              <w:pStyle w:val="ConsPlusNormal"/>
            </w:pPr>
            <w:r>
              <w:t xml:space="preserve">Процедуры и действия соответствуют принципам, установленным Кодексом ОСПС и </w:t>
            </w:r>
            <w:hyperlink r:id="rId144" w:history="1">
              <w:r>
                <w:rPr>
                  <w:color w:val="0000FF"/>
                </w:rPr>
                <w:t>Конвенцией</w:t>
              </w:r>
            </w:hyperlink>
            <w:r>
              <w:t xml:space="preserve"> СОЛАС 1974 года с поправками</w:t>
            </w:r>
          </w:p>
        </w:tc>
      </w:tr>
      <w:tr w:rsidR="00E250AA">
        <w:tc>
          <w:tcPr>
            <w:tcW w:w="1843" w:type="dxa"/>
          </w:tcPr>
          <w:p w:rsidR="00E250AA" w:rsidRDefault="00E250AA">
            <w:pPr>
              <w:pStyle w:val="ConsPlusNormal"/>
            </w:pPr>
            <w:r>
              <w:t>Поощрение информированно</w:t>
            </w:r>
            <w:r>
              <w:lastRenderedPageBreak/>
              <w:t>сти и бдительности в вопросах охраны</w:t>
            </w:r>
          </w:p>
        </w:tc>
        <w:tc>
          <w:tcPr>
            <w:tcW w:w="2835" w:type="dxa"/>
          </w:tcPr>
          <w:p w:rsidR="00E250AA" w:rsidRDefault="00E250AA">
            <w:pPr>
              <w:pStyle w:val="ConsPlusNormal"/>
            </w:pPr>
            <w:r>
              <w:lastRenderedPageBreak/>
              <w:t xml:space="preserve">Знание требований к подготовке, проведению </w:t>
            </w:r>
            <w:r>
              <w:lastRenderedPageBreak/>
              <w:t>учений и занятий согласно соответствующим конвенциям, кодексам и циркулярам ИМО, включая те, которые относятся к борьбе с пиратством и вооруженным разбоем</w:t>
            </w:r>
          </w:p>
          <w:p w:rsidR="00E250AA" w:rsidRDefault="00E250AA">
            <w:pPr>
              <w:pStyle w:val="ConsPlusNormal"/>
            </w:pPr>
          </w:p>
          <w:p w:rsidR="00E250AA" w:rsidRDefault="00E250AA">
            <w:pPr>
              <w:pStyle w:val="ConsPlusNormal"/>
            </w:pPr>
            <w:r>
              <w:t>Знание методов повышения информированности и бдительности в вопросах охраны на судне</w:t>
            </w:r>
          </w:p>
          <w:p w:rsidR="00E250AA" w:rsidRDefault="00E250AA">
            <w:pPr>
              <w:pStyle w:val="ConsPlusNormal"/>
            </w:pPr>
          </w:p>
          <w:p w:rsidR="00E250AA" w:rsidRDefault="00E250AA">
            <w:pPr>
              <w:pStyle w:val="ConsPlusNormal"/>
            </w:pPr>
            <w:r>
              <w:t>Знание методов оценки эффективности учений и занятий</w:t>
            </w:r>
          </w:p>
        </w:tc>
        <w:tc>
          <w:tcPr>
            <w:tcW w:w="2410" w:type="dxa"/>
          </w:tcPr>
          <w:p w:rsidR="00E250AA" w:rsidRDefault="00E250AA">
            <w:pPr>
              <w:pStyle w:val="ConsPlusNormal"/>
            </w:pPr>
            <w:r>
              <w:lastRenderedPageBreak/>
              <w:t xml:space="preserve">Оценка результатов одобренной </w:t>
            </w:r>
            <w:r>
              <w:lastRenderedPageBreak/>
              <w:t>подготовки или экзамена</w:t>
            </w:r>
          </w:p>
        </w:tc>
        <w:tc>
          <w:tcPr>
            <w:tcW w:w="2693" w:type="dxa"/>
          </w:tcPr>
          <w:p w:rsidR="00E250AA" w:rsidRDefault="00E250AA">
            <w:pPr>
              <w:pStyle w:val="ConsPlusNormal"/>
            </w:pPr>
            <w:r>
              <w:lastRenderedPageBreak/>
              <w:t xml:space="preserve">Процедуры и действия соответствуют принципам, </w:t>
            </w:r>
            <w:r>
              <w:lastRenderedPageBreak/>
              <w:t xml:space="preserve">установленным Кодексом ОСПС и </w:t>
            </w:r>
            <w:hyperlink r:id="rId145" w:history="1">
              <w:r>
                <w:rPr>
                  <w:color w:val="0000FF"/>
                </w:rPr>
                <w:t>Конвенцией</w:t>
              </w:r>
            </w:hyperlink>
            <w:r>
              <w:t xml:space="preserve"> СОЛАС 1974 года с поправками</w:t>
            </w:r>
          </w:p>
          <w:p w:rsidR="00E250AA" w:rsidRDefault="00E250AA">
            <w:pPr>
              <w:pStyle w:val="ConsPlusNormal"/>
            </w:pPr>
          </w:p>
          <w:p w:rsidR="00E250AA" w:rsidRDefault="00E250AA">
            <w:pPr>
              <w:pStyle w:val="ConsPlusNormal"/>
            </w:pPr>
            <w:r>
              <w:t>Связь в пределах ответственности лица командного состава судна, ответственного за охрану, четкая и понятная</w:t>
            </w:r>
          </w:p>
        </w:tc>
      </w:tr>
    </w:tbl>
    <w:p w:rsidR="00E250AA" w:rsidRDefault="00E250AA">
      <w:pPr>
        <w:pStyle w:val="ConsPlusNormal"/>
        <w:ind w:firstLine="540"/>
        <w:jc w:val="both"/>
      </w:pPr>
    </w:p>
    <w:p w:rsidR="00E250AA" w:rsidRDefault="00E250AA">
      <w:pPr>
        <w:pStyle w:val="ConsPlusNormal"/>
        <w:jc w:val="center"/>
      </w:pPr>
      <w:r>
        <w:t>Раздел A-VI/6. ОБЯЗАТЕЛЬНЫЕ МИНИМАЛЬНЫЕ ТРЕБОВАНИЯ</w:t>
      </w:r>
    </w:p>
    <w:p w:rsidR="00E250AA" w:rsidRDefault="00E250AA">
      <w:pPr>
        <w:sectPr w:rsidR="00E250AA">
          <w:pgSz w:w="16838" w:h="11905" w:orient="landscape"/>
          <w:pgMar w:top="1701" w:right="1134" w:bottom="850" w:left="1134" w:header="0" w:footer="0" w:gutter="0"/>
          <w:cols w:space="720"/>
        </w:sectPr>
      </w:pPr>
    </w:p>
    <w:p w:rsidR="00E250AA" w:rsidRDefault="00E250AA">
      <w:pPr>
        <w:pStyle w:val="ConsPlusNormal"/>
        <w:jc w:val="center"/>
      </w:pPr>
      <w:r>
        <w:lastRenderedPageBreak/>
        <w:t>К ПОДГОТОВКЕ И ИНСТРУКТАЖУ ПО ВОПРОСАМ, ОТНОСЯЩИМСЯ</w:t>
      </w:r>
    </w:p>
    <w:p w:rsidR="00E250AA" w:rsidRDefault="00E250AA">
      <w:pPr>
        <w:pStyle w:val="ConsPlusNormal"/>
        <w:jc w:val="center"/>
      </w:pPr>
      <w:r>
        <w:t>К ОХРАНЕ, ДЛЯ ВСЕХ МОРЯКОВ</w:t>
      </w:r>
    </w:p>
    <w:p w:rsidR="00E250AA" w:rsidRDefault="00E250AA">
      <w:pPr>
        <w:pStyle w:val="ConsPlusNormal"/>
        <w:ind w:firstLine="540"/>
        <w:jc w:val="both"/>
      </w:pPr>
    </w:p>
    <w:p w:rsidR="00E250AA" w:rsidRDefault="00E250AA">
      <w:pPr>
        <w:pStyle w:val="ConsPlusNormal"/>
        <w:ind w:firstLine="540"/>
        <w:jc w:val="both"/>
      </w:pPr>
      <w:r>
        <w:t>Стандарт компетентности для ознакомительной подготовки по вопросам, относящимся к охране</w:t>
      </w:r>
    </w:p>
    <w:p w:rsidR="00E250AA" w:rsidRDefault="00E250AA">
      <w:pPr>
        <w:pStyle w:val="ConsPlusNormal"/>
        <w:ind w:firstLine="540"/>
        <w:jc w:val="both"/>
      </w:pPr>
      <w:r>
        <w:t>1 Прежде чем им будут назначены обязанности на судне, все лица, работающие или занятые на морском судне, которое должно соответствовать положениям Кодекса ОСПС, не являющиеся пассажирами, должны пройти одобренную ознакомительную подготовку по вопросам, относящимся к охране, принимая во внимание руководство, приведенное в части B, с тем чтобы они:</w:t>
      </w:r>
    </w:p>
    <w:p w:rsidR="00E250AA" w:rsidRDefault="00E250AA">
      <w:pPr>
        <w:pStyle w:val="ConsPlusNormal"/>
        <w:ind w:firstLine="540"/>
        <w:jc w:val="both"/>
      </w:pPr>
      <w:r>
        <w:t>.1 могли сообщить о происшествии, связанном с охраной, включая угрозу нападения или нападение пиратов или вооруженных грабителей;</w:t>
      </w:r>
    </w:p>
    <w:p w:rsidR="00E250AA" w:rsidRDefault="00E250AA">
      <w:pPr>
        <w:pStyle w:val="ConsPlusNormal"/>
        <w:ind w:firstLine="540"/>
        <w:jc w:val="both"/>
      </w:pPr>
      <w:r>
        <w:t>.2 знали процедуры, которые необходимо выполнять, когда они узнают об угрозе, затрагивающей охрану; и</w:t>
      </w:r>
    </w:p>
    <w:p w:rsidR="00E250AA" w:rsidRDefault="00E250AA">
      <w:pPr>
        <w:pStyle w:val="ConsPlusNormal"/>
        <w:ind w:firstLine="540"/>
        <w:jc w:val="both"/>
      </w:pPr>
      <w:r>
        <w:t>.3 принимали участие в связанных с охраной процедурах и действиях в чрезвычайных ситуациях.</w:t>
      </w:r>
    </w:p>
    <w:p w:rsidR="00E250AA" w:rsidRDefault="00E250AA">
      <w:pPr>
        <w:pStyle w:val="ConsPlusNormal"/>
        <w:ind w:firstLine="540"/>
        <w:jc w:val="both"/>
      </w:pPr>
      <w:r>
        <w:t>2 Моряки, работающие или занятые на морском судне, которым назначены обязанности по охране, прежде чем им будут назначены такие обязанности, должны пройти ознакомительную подготовку по вопросам, относящимся к охране, для выполнения своих назначенных обязанностей, принимая во внимание руководство, приведенное в части B.</w:t>
      </w:r>
    </w:p>
    <w:p w:rsidR="00E250AA" w:rsidRDefault="00E250AA">
      <w:pPr>
        <w:pStyle w:val="ConsPlusNormal"/>
        <w:ind w:firstLine="540"/>
        <w:jc w:val="both"/>
      </w:pPr>
      <w:r>
        <w:t>3 Ознакомительная подготовка по вопросам, относящимся к охране, должна проводиться лицом командного состава судна, ответственным за охрану, или лицом, имеющим такую же квалификацию.</w:t>
      </w:r>
    </w:p>
    <w:p w:rsidR="00E250AA" w:rsidRDefault="00E250AA">
      <w:pPr>
        <w:pStyle w:val="ConsPlusNormal"/>
        <w:ind w:firstLine="540"/>
        <w:jc w:val="both"/>
      </w:pPr>
      <w:r>
        <w:t>Стандарт компетентности для подготовки по информированности в вопросах охраны</w:t>
      </w:r>
    </w:p>
    <w:p w:rsidR="00E250AA" w:rsidRDefault="00E250AA">
      <w:pPr>
        <w:pStyle w:val="ConsPlusNormal"/>
        <w:ind w:firstLine="540"/>
        <w:jc w:val="both"/>
      </w:pPr>
      <w:bookmarkStart w:id="174" w:name="P6964"/>
      <w:bookmarkEnd w:id="174"/>
      <w:r>
        <w:t>4 Моряки, работающие или занятые в какой-либо должности в составе персонала на судне, которое должно соответствовать положениям Кодекса ОСПС, не имеющие назначенных обязанностей по охране, прежде чем им будут назначены какие-либо обязанности на судне, должны:</w:t>
      </w:r>
    </w:p>
    <w:p w:rsidR="00E250AA" w:rsidRDefault="00E250AA">
      <w:pPr>
        <w:pStyle w:val="ConsPlusNormal"/>
        <w:ind w:firstLine="540"/>
        <w:jc w:val="both"/>
      </w:pPr>
      <w:r>
        <w:t xml:space="preserve">.1 пройти соответствующую одобренную подготовку или инструктаж по информированности в вопросах охраны, как изложено в </w:t>
      </w:r>
      <w:hyperlink w:anchor="P6990" w:history="1">
        <w:r>
          <w:rPr>
            <w:color w:val="0000FF"/>
          </w:rPr>
          <w:t>таблице A-VI/6-1</w:t>
        </w:r>
      </w:hyperlink>
      <w:r>
        <w:t>;</w:t>
      </w:r>
    </w:p>
    <w:p w:rsidR="00E250AA" w:rsidRDefault="00E250AA">
      <w:pPr>
        <w:pStyle w:val="ConsPlusNormal"/>
        <w:ind w:firstLine="540"/>
        <w:jc w:val="both"/>
      </w:pPr>
      <w:r>
        <w:t xml:space="preserve">.2 представить доказательство того, что они достигли требуемого стандарта компетентности, позволяющего им принять на себя задачи, обязанности и ответственность, перечисленные в </w:t>
      </w:r>
      <w:hyperlink w:anchor="P6993" w:history="1">
        <w:r>
          <w:rPr>
            <w:color w:val="0000FF"/>
          </w:rPr>
          <w:t>колонке 1 таблицы A-VI/6-1</w:t>
        </w:r>
      </w:hyperlink>
      <w:r>
        <w:t>, путем:</w:t>
      </w:r>
    </w:p>
    <w:p w:rsidR="00E250AA" w:rsidRDefault="00E250AA">
      <w:pPr>
        <w:pStyle w:val="ConsPlusNormal"/>
        <w:ind w:firstLine="540"/>
        <w:jc w:val="both"/>
      </w:pPr>
      <w:r>
        <w:t xml:space="preserve">.2.1 демонстрации компетентности в соответствии с методами и критериями для оценки компетентности, приведенными в </w:t>
      </w:r>
      <w:hyperlink w:anchor="P6995" w:history="1">
        <w:r>
          <w:rPr>
            <w:color w:val="0000FF"/>
          </w:rPr>
          <w:t>колонках 3</w:t>
        </w:r>
      </w:hyperlink>
      <w:r>
        <w:t xml:space="preserve"> и </w:t>
      </w:r>
      <w:hyperlink w:anchor="P6996" w:history="1">
        <w:r>
          <w:rPr>
            <w:color w:val="0000FF"/>
          </w:rPr>
          <w:t>4 таблицы A-VI/6-1</w:t>
        </w:r>
      </w:hyperlink>
      <w:r>
        <w:t>; и</w:t>
      </w:r>
    </w:p>
    <w:p w:rsidR="00E250AA" w:rsidRDefault="00E250AA">
      <w:pPr>
        <w:pStyle w:val="ConsPlusNormal"/>
        <w:ind w:firstLine="540"/>
        <w:jc w:val="both"/>
      </w:pPr>
      <w:r>
        <w:t xml:space="preserve">.2.2 сдачи экзамена или систематической оценки как части одобренной программы подготовки по вопросам, перечисленным в </w:t>
      </w:r>
      <w:hyperlink w:anchor="P6994" w:history="1">
        <w:r>
          <w:rPr>
            <w:color w:val="0000FF"/>
          </w:rPr>
          <w:t>колонке 2 таблицы A-VI/6-1</w:t>
        </w:r>
      </w:hyperlink>
      <w:r>
        <w:t>.</w:t>
      </w:r>
    </w:p>
    <w:p w:rsidR="00E250AA" w:rsidRDefault="00E250AA">
      <w:pPr>
        <w:pStyle w:val="ConsPlusNormal"/>
        <w:ind w:firstLine="540"/>
        <w:jc w:val="both"/>
      </w:pPr>
      <w:r>
        <w:t>Положения переходного периода</w:t>
      </w:r>
    </w:p>
    <w:p w:rsidR="00E250AA" w:rsidRDefault="00E250AA">
      <w:pPr>
        <w:pStyle w:val="ConsPlusNormal"/>
        <w:ind w:firstLine="540"/>
        <w:jc w:val="both"/>
      </w:pPr>
      <w:r>
        <w:t xml:space="preserve">5 До 1 января 2014 года моряки, приступившие к работе на судне до даты вступления в силу настоящего раздела, должны иметь возможность установить, что они отвечают требованиям </w:t>
      </w:r>
      <w:hyperlink w:anchor="P6964" w:history="1">
        <w:r>
          <w:rPr>
            <w:color w:val="0000FF"/>
          </w:rPr>
          <w:t>пункта 4</w:t>
        </w:r>
      </w:hyperlink>
      <w:r>
        <w:t>, путем:</w:t>
      </w:r>
    </w:p>
    <w:p w:rsidR="00E250AA" w:rsidRDefault="00E250AA">
      <w:pPr>
        <w:pStyle w:val="ConsPlusNormal"/>
        <w:ind w:firstLine="540"/>
        <w:jc w:val="both"/>
      </w:pPr>
      <w:bookmarkStart w:id="175" w:name="P6971"/>
      <w:bookmarkEnd w:id="175"/>
      <w:r>
        <w:t>.1 одобренного стажа работы на судне в качестве судового персонала в общей сложности не менее шести месяцев за предшествующие три года; или</w:t>
      </w:r>
    </w:p>
    <w:p w:rsidR="00E250AA" w:rsidRDefault="00E250AA">
      <w:pPr>
        <w:pStyle w:val="ConsPlusNormal"/>
        <w:ind w:firstLine="540"/>
        <w:jc w:val="both"/>
      </w:pPr>
      <w:r>
        <w:t xml:space="preserve">.2 выполнения функций, связанных с охраной, которые считаются эквивалентными опыту работы на судне, требуемому в </w:t>
      </w:r>
      <w:hyperlink w:anchor="P6971" w:history="1">
        <w:r>
          <w:rPr>
            <w:color w:val="0000FF"/>
          </w:rPr>
          <w:t>пункте 5.1</w:t>
        </w:r>
      </w:hyperlink>
      <w:r>
        <w:t>; или</w:t>
      </w:r>
    </w:p>
    <w:p w:rsidR="00E250AA" w:rsidRDefault="00E250AA">
      <w:pPr>
        <w:pStyle w:val="ConsPlusNormal"/>
        <w:ind w:firstLine="540"/>
        <w:jc w:val="both"/>
      </w:pPr>
      <w:r>
        <w:t>.3 прохождения одобренной проверки; или</w:t>
      </w:r>
    </w:p>
    <w:p w:rsidR="00E250AA" w:rsidRDefault="00E250AA">
      <w:pPr>
        <w:pStyle w:val="ConsPlusNormal"/>
        <w:ind w:firstLine="540"/>
        <w:jc w:val="both"/>
      </w:pPr>
      <w:r>
        <w:t>.4 успешного прохождения одобренной подготовки.</w:t>
      </w:r>
    </w:p>
    <w:p w:rsidR="00E250AA" w:rsidRDefault="00E250AA">
      <w:pPr>
        <w:pStyle w:val="ConsPlusNormal"/>
        <w:ind w:firstLine="540"/>
        <w:jc w:val="both"/>
      </w:pPr>
      <w:r>
        <w:t>Стандарт компетентности для моряков, имеющих назначенные обязанности по охране</w:t>
      </w:r>
    </w:p>
    <w:p w:rsidR="00E250AA" w:rsidRDefault="00E250AA">
      <w:pPr>
        <w:pStyle w:val="ConsPlusNormal"/>
        <w:ind w:firstLine="540"/>
        <w:jc w:val="both"/>
      </w:pPr>
      <w:r>
        <w:t xml:space="preserve">.6 Каждый моряк, которому назначены обязанности, связанные с охраной, включая действия против пиратов и вооруженных грабителей, должен продемонстрировать компетентность, позволяющую ему принять на себя задачи, обязанности и ответственность, перечисленные в </w:t>
      </w:r>
      <w:hyperlink w:anchor="P7034" w:history="1">
        <w:r>
          <w:rPr>
            <w:color w:val="0000FF"/>
          </w:rPr>
          <w:t>колонке 1 таблицы A-VI/6-2</w:t>
        </w:r>
      </w:hyperlink>
      <w:r>
        <w:t>.</w:t>
      </w:r>
    </w:p>
    <w:p w:rsidR="00E250AA" w:rsidRDefault="00E250AA">
      <w:pPr>
        <w:pStyle w:val="ConsPlusNormal"/>
        <w:ind w:firstLine="540"/>
        <w:jc w:val="both"/>
      </w:pPr>
      <w:r>
        <w:t xml:space="preserve">7 Уровень знаний по вопросам, перечисленным в </w:t>
      </w:r>
      <w:hyperlink w:anchor="P7035" w:history="1">
        <w:r>
          <w:rPr>
            <w:color w:val="0000FF"/>
          </w:rPr>
          <w:t>колонке 2 таблицы A-VI/6-2</w:t>
        </w:r>
      </w:hyperlink>
      <w:r>
        <w:t xml:space="preserve">, должен быть достаточным для того, чтобы каждый кандидат мог выполнять на судне назначенные обязанности </w:t>
      </w:r>
      <w:r>
        <w:lastRenderedPageBreak/>
        <w:t>по охране, включая действия против пиратов и вооруженных грабителей.</w:t>
      </w:r>
    </w:p>
    <w:p w:rsidR="00E250AA" w:rsidRDefault="00E250AA">
      <w:pPr>
        <w:pStyle w:val="ConsPlusNormal"/>
        <w:ind w:firstLine="540"/>
        <w:jc w:val="both"/>
      </w:pPr>
      <w:r>
        <w:t>8 Каждый кандидат на получение диплома должен представить доказательство того, что он достиг требуемого стандарта компетентности, путем:</w:t>
      </w:r>
    </w:p>
    <w:p w:rsidR="00E250AA" w:rsidRDefault="00E250AA">
      <w:pPr>
        <w:pStyle w:val="ConsPlusNormal"/>
        <w:ind w:firstLine="540"/>
        <w:jc w:val="both"/>
      </w:pPr>
      <w:r>
        <w:t xml:space="preserve">.1 демонстрации компетентности, позволяющей ему принять на себя задачи, обязанности и ответственность, перечисленные в </w:t>
      </w:r>
      <w:hyperlink w:anchor="P7034" w:history="1">
        <w:r>
          <w:rPr>
            <w:color w:val="0000FF"/>
          </w:rPr>
          <w:t>колонке 1 таблицы A-VI/6-2</w:t>
        </w:r>
      </w:hyperlink>
      <w:r>
        <w:t xml:space="preserve">, в соответствии с методами демонстрации компетентности и критериями для оценки компетентности, приведенными в </w:t>
      </w:r>
      <w:hyperlink w:anchor="P7036" w:history="1">
        <w:r>
          <w:rPr>
            <w:color w:val="0000FF"/>
          </w:rPr>
          <w:t>колонках 3</w:t>
        </w:r>
      </w:hyperlink>
      <w:r>
        <w:t xml:space="preserve"> и </w:t>
      </w:r>
      <w:hyperlink w:anchor="P7037" w:history="1">
        <w:r>
          <w:rPr>
            <w:color w:val="0000FF"/>
          </w:rPr>
          <w:t>4 этой таблицы</w:t>
        </w:r>
      </w:hyperlink>
      <w:r>
        <w:t>, и</w:t>
      </w:r>
    </w:p>
    <w:p w:rsidR="00E250AA" w:rsidRDefault="00E250AA">
      <w:pPr>
        <w:pStyle w:val="ConsPlusNormal"/>
        <w:ind w:firstLine="540"/>
        <w:jc w:val="both"/>
      </w:pPr>
      <w:r>
        <w:t xml:space="preserve">.2 сдачи экзамена или систематической оценки как части одобренной программы подготовки, охватывающей материал, изложенный в </w:t>
      </w:r>
      <w:hyperlink w:anchor="P7035" w:history="1">
        <w:r>
          <w:rPr>
            <w:color w:val="0000FF"/>
          </w:rPr>
          <w:t>колонке 2 таблицы A-VI/6-2</w:t>
        </w:r>
      </w:hyperlink>
      <w:r>
        <w:t>.</w:t>
      </w:r>
    </w:p>
    <w:p w:rsidR="00E250AA" w:rsidRDefault="00E250AA">
      <w:pPr>
        <w:pStyle w:val="ConsPlusNormal"/>
        <w:ind w:firstLine="540"/>
        <w:jc w:val="both"/>
      </w:pPr>
      <w:r>
        <w:t>Положения переходного периода</w:t>
      </w:r>
    </w:p>
    <w:p w:rsidR="00E250AA" w:rsidRDefault="00E250AA">
      <w:pPr>
        <w:pStyle w:val="ConsPlusNormal"/>
        <w:ind w:firstLine="540"/>
        <w:jc w:val="both"/>
      </w:pPr>
      <w:r>
        <w:t xml:space="preserve">9 До 1 января 2014 года моряки, которым назначены обязанности по охране, приступившие к работе на судне до даты вступления в силу настоящего раздела, должны иметь возможность продемонстрировать компетентность, позволяющую им принять на себя задачи, обязанности и ответственность, перечисленные в </w:t>
      </w:r>
      <w:hyperlink w:anchor="P7034" w:history="1">
        <w:r>
          <w:rPr>
            <w:color w:val="0000FF"/>
          </w:rPr>
          <w:t>колонке 1 таблицы A-VI/6-2</w:t>
        </w:r>
      </w:hyperlink>
      <w:r>
        <w:t>, путем:</w:t>
      </w:r>
    </w:p>
    <w:p w:rsidR="00E250AA" w:rsidRDefault="00E250AA">
      <w:pPr>
        <w:pStyle w:val="ConsPlusNormal"/>
        <w:ind w:firstLine="540"/>
        <w:jc w:val="both"/>
      </w:pPr>
      <w:bookmarkStart w:id="176" w:name="P6983"/>
      <w:bookmarkEnd w:id="176"/>
      <w:r>
        <w:t>.1 одобренного стажа работы на судне в качестве судового персонала, которому назначены обязанности по охране, в общей сложности не менее шести месяцев за предшествующие три года; или</w:t>
      </w:r>
    </w:p>
    <w:p w:rsidR="00E250AA" w:rsidRDefault="00E250AA">
      <w:pPr>
        <w:pStyle w:val="ConsPlusNormal"/>
        <w:ind w:firstLine="540"/>
        <w:jc w:val="both"/>
      </w:pPr>
      <w:r>
        <w:t xml:space="preserve">.2 выполнения функций, связанных с охраной, которые считаются эквивалентными опыту работы на судне, требуемому в </w:t>
      </w:r>
      <w:hyperlink w:anchor="P6983" w:history="1">
        <w:r>
          <w:rPr>
            <w:color w:val="0000FF"/>
          </w:rPr>
          <w:t>пункте 9.1</w:t>
        </w:r>
      </w:hyperlink>
      <w:r>
        <w:t>; или</w:t>
      </w:r>
    </w:p>
    <w:p w:rsidR="00E250AA" w:rsidRDefault="00E250AA">
      <w:pPr>
        <w:pStyle w:val="ConsPlusNormal"/>
        <w:ind w:firstLine="540"/>
        <w:jc w:val="both"/>
      </w:pPr>
      <w:r>
        <w:t>.3 прохождения одобренной проверки; или</w:t>
      </w:r>
    </w:p>
    <w:p w:rsidR="00E250AA" w:rsidRDefault="00E250AA">
      <w:pPr>
        <w:pStyle w:val="ConsPlusNormal"/>
        <w:ind w:firstLine="540"/>
        <w:jc w:val="both"/>
      </w:pPr>
      <w:r>
        <w:t>.4 успешного прохождения одобренной подготовки.</w:t>
      </w:r>
    </w:p>
    <w:p w:rsidR="00E250AA" w:rsidRDefault="00E250AA">
      <w:pPr>
        <w:sectPr w:rsidR="00E250AA">
          <w:pgSz w:w="11905" w:h="16838"/>
          <w:pgMar w:top="1134" w:right="850" w:bottom="1134" w:left="1701" w:header="0" w:footer="0" w:gutter="0"/>
          <w:cols w:space="720"/>
        </w:sectPr>
      </w:pPr>
    </w:p>
    <w:p w:rsidR="00E250AA" w:rsidRDefault="00E250AA">
      <w:pPr>
        <w:pStyle w:val="ConsPlusNormal"/>
        <w:jc w:val="right"/>
      </w:pPr>
    </w:p>
    <w:p w:rsidR="00E250AA" w:rsidRDefault="00E250AA">
      <w:pPr>
        <w:pStyle w:val="ConsPlusNormal"/>
        <w:jc w:val="right"/>
      </w:pPr>
      <w:r>
        <w:t>Таблица A-VI/6-1</w:t>
      </w:r>
    </w:p>
    <w:p w:rsidR="00E250AA" w:rsidRDefault="00E250AA">
      <w:pPr>
        <w:pStyle w:val="ConsPlusNormal"/>
        <w:jc w:val="right"/>
      </w:pPr>
    </w:p>
    <w:p w:rsidR="00E250AA" w:rsidRDefault="00E250AA">
      <w:pPr>
        <w:pStyle w:val="ConsPlusNormal"/>
        <w:jc w:val="center"/>
      </w:pPr>
      <w:bookmarkStart w:id="177" w:name="P6990"/>
      <w:bookmarkEnd w:id="177"/>
      <w:r>
        <w:t>Спецификация минимального стандарта компетентности</w:t>
      </w:r>
    </w:p>
    <w:p w:rsidR="00E250AA" w:rsidRDefault="00E250AA">
      <w:pPr>
        <w:pStyle w:val="ConsPlusNormal"/>
        <w:jc w:val="center"/>
      </w:pPr>
      <w:r>
        <w:t>в области информированности в вопросах охраны</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3544"/>
        <w:gridCol w:w="2126"/>
        <w:gridCol w:w="2126"/>
      </w:tblGrid>
      <w:tr w:rsidR="00E250AA">
        <w:tc>
          <w:tcPr>
            <w:tcW w:w="1843" w:type="dxa"/>
          </w:tcPr>
          <w:p w:rsidR="00E250AA" w:rsidRDefault="00E250AA">
            <w:pPr>
              <w:pStyle w:val="ConsPlusNormal"/>
              <w:jc w:val="center"/>
            </w:pPr>
            <w:bookmarkStart w:id="178" w:name="P6993"/>
            <w:bookmarkEnd w:id="178"/>
            <w:r>
              <w:t>Колонка 1</w:t>
            </w:r>
          </w:p>
        </w:tc>
        <w:tc>
          <w:tcPr>
            <w:tcW w:w="3544" w:type="dxa"/>
          </w:tcPr>
          <w:p w:rsidR="00E250AA" w:rsidRDefault="00E250AA">
            <w:pPr>
              <w:pStyle w:val="ConsPlusNormal"/>
              <w:jc w:val="center"/>
            </w:pPr>
            <w:bookmarkStart w:id="179" w:name="P6994"/>
            <w:bookmarkEnd w:id="179"/>
            <w:r>
              <w:t>Колонка 2</w:t>
            </w:r>
          </w:p>
        </w:tc>
        <w:tc>
          <w:tcPr>
            <w:tcW w:w="2126" w:type="dxa"/>
          </w:tcPr>
          <w:p w:rsidR="00E250AA" w:rsidRDefault="00E250AA">
            <w:pPr>
              <w:pStyle w:val="ConsPlusNormal"/>
              <w:jc w:val="center"/>
            </w:pPr>
            <w:bookmarkStart w:id="180" w:name="P6995"/>
            <w:bookmarkEnd w:id="180"/>
            <w:r>
              <w:t>Колонка 3</w:t>
            </w:r>
          </w:p>
        </w:tc>
        <w:tc>
          <w:tcPr>
            <w:tcW w:w="2126" w:type="dxa"/>
          </w:tcPr>
          <w:p w:rsidR="00E250AA" w:rsidRDefault="00E250AA">
            <w:pPr>
              <w:pStyle w:val="ConsPlusNormal"/>
              <w:jc w:val="center"/>
            </w:pPr>
            <w:bookmarkStart w:id="181" w:name="P6996"/>
            <w:bookmarkEnd w:id="181"/>
            <w:r>
              <w:t>Колонка 4</w:t>
            </w:r>
          </w:p>
        </w:tc>
      </w:tr>
      <w:tr w:rsidR="00E250AA">
        <w:tc>
          <w:tcPr>
            <w:tcW w:w="1843" w:type="dxa"/>
          </w:tcPr>
          <w:p w:rsidR="00E250AA" w:rsidRDefault="00E250AA">
            <w:pPr>
              <w:pStyle w:val="ConsPlusNormal"/>
              <w:jc w:val="center"/>
            </w:pPr>
            <w:r>
              <w:t>Сфера компетентности</w:t>
            </w:r>
          </w:p>
        </w:tc>
        <w:tc>
          <w:tcPr>
            <w:tcW w:w="3544" w:type="dxa"/>
          </w:tcPr>
          <w:p w:rsidR="00E250AA" w:rsidRDefault="00E250AA">
            <w:pPr>
              <w:pStyle w:val="ConsPlusNormal"/>
              <w:jc w:val="center"/>
            </w:pPr>
            <w:r>
              <w:t>Знание, понимание и профессиональные навыки</w:t>
            </w:r>
          </w:p>
        </w:tc>
        <w:tc>
          <w:tcPr>
            <w:tcW w:w="2126" w:type="dxa"/>
          </w:tcPr>
          <w:p w:rsidR="00E250AA" w:rsidRDefault="00E250AA">
            <w:pPr>
              <w:pStyle w:val="ConsPlusNormal"/>
              <w:jc w:val="center"/>
            </w:pPr>
            <w:r>
              <w:t>Методы демонстрации компетентности</w:t>
            </w:r>
          </w:p>
        </w:tc>
        <w:tc>
          <w:tcPr>
            <w:tcW w:w="2126" w:type="dxa"/>
          </w:tcPr>
          <w:p w:rsidR="00E250AA" w:rsidRDefault="00E250AA">
            <w:pPr>
              <w:pStyle w:val="ConsPlusNormal"/>
              <w:jc w:val="center"/>
            </w:pPr>
            <w:r>
              <w:t>Критерии для оценки компетентности</w:t>
            </w:r>
          </w:p>
        </w:tc>
      </w:tr>
      <w:tr w:rsidR="00E250AA">
        <w:tc>
          <w:tcPr>
            <w:tcW w:w="1843" w:type="dxa"/>
          </w:tcPr>
          <w:p w:rsidR="00E250AA" w:rsidRDefault="00E250AA">
            <w:pPr>
              <w:pStyle w:val="ConsPlusNormal"/>
            </w:pPr>
            <w:r>
              <w:t>Содействие усилению охраны на море путем повышенной информированности</w:t>
            </w:r>
          </w:p>
        </w:tc>
        <w:tc>
          <w:tcPr>
            <w:tcW w:w="3544" w:type="dxa"/>
          </w:tcPr>
          <w:p w:rsidR="00E250AA" w:rsidRDefault="00E250AA">
            <w:pPr>
              <w:pStyle w:val="ConsPlusNormal"/>
            </w:pPr>
            <w:r>
              <w:t>Начальное рабочее знание терминов и определений, относящихся к охране на море, включая элементы, которые могут относиться к пиратству и вооруженному разбою</w:t>
            </w:r>
          </w:p>
          <w:p w:rsidR="00E250AA" w:rsidRDefault="00E250AA">
            <w:pPr>
              <w:pStyle w:val="ConsPlusNormal"/>
            </w:pPr>
          </w:p>
          <w:p w:rsidR="00E250AA" w:rsidRDefault="00E250AA">
            <w:pPr>
              <w:pStyle w:val="ConsPlusNormal"/>
            </w:pPr>
            <w:r>
              <w:t>Начальное знание международной политики в области охраны на море и обязанностей правительств, компаний и отдельных лиц</w:t>
            </w:r>
          </w:p>
          <w:p w:rsidR="00E250AA" w:rsidRDefault="00E250AA">
            <w:pPr>
              <w:pStyle w:val="ConsPlusNormal"/>
            </w:pPr>
          </w:p>
          <w:p w:rsidR="00E250AA" w:rsidRDefault="00E250AA">
            <w:pPr>
              <w:pStyle w:val="ConsPlusNormal"/>
            </w:pPr>
            <w:r>
              <w:t>Начальное знание уровней охраны на море и их влияния на меры и процедуры охраны на судне и на портовых средствах</w:t>
            </w:r>
          </w:p>
          <w:p w:rsidR="00E250AA" w:rsidRDefault="00E250AA">
            <w:pPr>
              <w:pStyle w:val="ConsPlusNormal"/>
            </w:pPr>
          </w:p>
          <w:p w:rsidR="00E250AA" w:rsidRDefault="00E250AA">
            <w:pPr>
              <w:pStyle w:val="ConsPlusNormal"/>
            </w:pPr>
            <w:r>
              <w:t>Начальное знание процедур передачи сообщений, связанных с охраной</w:t>
            </w:r>
          </w:p>
          <w:p w:rsidR="00E250AA" w:rsidRDefault="00E250AA">
            <w:pPr>
              <w:pStyle w:val="ConsPlusNormal"/>
            </w:pPr>
          </w:p>
          <w:p w:rsidR="00E250AA" w:rsidRDefault="00E250AA">
            <w:pPr>
              <w:pStyle w:val="ConsPlusNormal"/>
            </w:pPr>
            <w:r>
              <w:t xml:space="preserve">Начальное знание планов действий </w:t>
            </w:r>
            <w:r>
              <w:lastRenderedPageBreak/>
              <w:t>в чрезвычайных ситуациях, связанных с охраной</w:t>
            </w:r>
          </w:p>
        </w:tc>
        <w:tc>
          <w:tcPr>
            <w:tcW w:w="2126" w:type="dxa"/>
          </w:tcPr>
          <w:p w:rsidR="00E250AA" w:rsidRDefault="00E250AA">
            <w:pPr>
              <w:pStyle w:val="ConsPlusNormal"/>
            </w:pPr>
            <w:r>
              <w:lastRenderedPageBreak/>
              <w:t>Оценка результатов одобренного инструктажа или прохождения одобренного курса</w:t>
            </w:r>
          </w:p>
        </w:tc>
        <w:tc>
          <w:tcPr>
            <w:tcW w:w="2126" w:type="dxa"/>
          </w:tcPr>
          <w:p w:rsidR="00E250AA" w:rsidRDefault="00E250AA">
            <w:pPr>
              <w:pStyle w:val="ConsPlusNormal"/>
            </w:pPr>
            <w:r>
              <w:t>Требования, относящиеся к усилению охраны на море, правильно определяются</w:t>
            </w:r>
          </w:p>
        </w:tc>
      </w:tr>
      <w:tr w:rsidR="00E250AA">
        <w:tc>
          <w:tcPr>
            <w:tcW w:w="1843" w:type="dxa"/>
          </w:tcPr>
          <w:p w:rsidR="00E250AA" w:rsidRDefault="00E250AA">
            <w:pPr>
              <w:pStyle w:val="ConsPlusNormal"/>
            </w:pPr>
            <w:r>
              <w:t>Распознавание угроз, затрагивающих охрану</w:t>
            </w:r>
          </w:p>
        </w:tc>
        <w:tc>
          <w:tcPr>
            <w:tcW w:w="3544" w:type="dxa"/>
          </w:tcPr>
          <w:p w:rsidR="00E250AA" w:rsidRDefault="00E250AA">
            <w:pPr>
              <w:pStyle w:val="ConsPlusNormal"/>
            </w:pPr>
            <w:r>
              <w:t>Начальное знание способов, применяемых для того, чтобы обойти меры охраны</w:t>
            </w:r>
          </w:p>
          <w:p w:rsidR="00E250AA" w:rsidRDefault="00E250AA">
            <w:pPr>
              <w:pStyle w:val="ConsPlusNormal"/>
            </w:pPr>
          </w:p>
          <w:p w:rsidR="00E250AA" w:rsidRDefault="00E250AA">
            <w:pPr>
              <w:pStyle w:val="ConsPlusNormal"/>
            </w:pPr>
            <w:r>
              <w:t>Начальные знания, позволяющие распознавать потенциальные угрозы, затрагивающие охрану, включая элементы, которые могут относиться к пиратству и вооруженному разбою</w:t>
            </w:r>
          </w:p>
          <w:p w:rsidR="00E250AA" w:rsidRDefault="00E250AA">
            <w:pPr>
              <w:pStyle w:val="ConsPlusNormal"/>
            </w:pPr>
          </w:p>
          <w:p w:rsidR="00E250AA" w:rsidRDefault="00E250AA">
            <w:pPr>
              <w:pStyle w:val="ConsPlusNormal"/>
            </w:pPr>
            <w:r>
              <w:t>Начальные знания, позволяющие распознавать оружие, опасные вещества и устройства, и информированность об ущербе, который они могут причинить</w:t>
            </w:r>
          </w:p>
          <w:p w:rsidR="00E250AA" w:rsidRDefault="00E250AA">
            <w:pPr>
              <w:pStyle w:val="ConsPlusNormal"/>
            </w:pPr>
          </w:p>
          <w:p w:rsidR="00E250AA" w:rsidRDefault="00E250AA">
            <w:pPr>
              <w:pStyle w:val="ConsPlusNormal"/>
            </w:pPr>
            <w:r>
              <w:t>Начальное знание вопросов обращения с конфиденциальной информацией и сообщениями, относящимися к вопросам охраны</w:t>
            </w:r>
          </w:p>
        </w:tc>
        <w:tc>
          <w:tcPr>
            <w:tcW w:w="2126" w:type="dxa"/>
          </w:tcPr>
          <w:p w:rsidR="00E250AA" w:rsidRDefault="00E250AA">
            <w:pPr>
              <w:pStyle w:val="ConsPlusNormal"/>
            </w:pPr>
            <w:r>
              <w:t>Оценка результатов одобренного инструктажа или прохождения одобренного курса</w:t>
            </w:r>
          </w:p>
        </w:tc>
        <w:tc>
          <w:tcPr>
            <w:tcW w:w="2126" w:type="dxa"/>
          </w:tcPr>
          <w:p w:rsidR="00E250AA" w:rsidRDefault="00E250AA">
            <w:pPr>
              <w:pStyle w:val="ConsPlusNormal"/>
            </w:pPr>
            <w:r>
              <w:t>Угрозы, затрагивающие охрану на море, правильно определяются</w:t>
            </w:r>
          </w:p>
        </w:tc>
      </w:tr>
      <w:tr w:rsidR="00E250AA">
        <w:tc>
          <w:tcPr>
            <w:tcW w:w="1843" w:type="dxa"/>
          </w:tcPr>
          <w:p w:rsidR="00E250AA" w:rsidRDefault="00E250AA">
            <w:pPr>
              <w:pStyle w:val="ConsPlusNormal"/>
            </w:pPr>
            <w:r>
              <w:t>Понимание необходимости и методов поддержания информированности и бдительности в вопросах охраны</w:t>
            </w:r>
          </w:p>
        </w:tc>
        <w:tc>
          <w:tcPr>
            <w:tcW w:w="3544" w:type="dxa"/>
          </w:tcPr>
          <w:p w:rsidR="00E250AA" w:rsidRDefault="00E250AA">
            <w:pPr>
              <w:pStyle w:val="ConsPlusNormal"/>
            </w:pPr>
            <w:r>
              <w:t>Начальное знание требований к подготовке, проведению учений и занятий согласно соответствующим конвенциям, кодексам и циркулярам ИМО, включая те, которые относятся к борьбе с пиратством и вооруженным разбоем</w:t>
            </w:r>
          </w:p>
        </w:tc>
        <w:tc>
          <w:tcPr>
            <w:tcW w:w="2126" w:type="dxa"/>
          </w:tcPr>
          <w:p w:rsidR="00E250AA" w:rsidRDefault="00E250AA">
            <w:pPr>
              <w:pStyle w:val="ConsPlusNormal"/>
            </w:pPr>
            <w:r>
              <w:t>Оценка результатов одобренного инструктажа или прохождения одобренного курса</w:t>
            </w:r>
          </w:p>
        </w:tc>
        <w:tc>
          <w:tcPr>
            <w:tcW w:w="2126" w:type="dxa"/>
          </w:tcPr>
          <w:p w:rsidR="00E250AA" w:rsidRDefault="00E250AA">
            <w:pPr>
              <w:pStyle w:val="ConsPlusNormal"/>
            </w:pPr>
            <w:r>
              <w:t>Требования, относящиеся к усилению охраны на море, правильно определяются</w:t>
            </w:r>
          </w:p>
        </w:tc>
      </w:tr>
    </w:tbl>
    <w:p w:rsidR="00E250AA" w:rsidRDefault="00E250AA">
      <w:pPr>
        <w:pStyle w:val="ConsPlusNormal"/>
        <w:jc w:val="right"/>
      </w:pPr>
    </w:p>
    <w:p w:rsidR="00E250AA" w:rsidRDefault="00E250AA">
      <w:pPr>
        <w:pStyle w:val="ConsPlusNormal"/>
        <w:jc w:val="right"/>
      </w:pPr>
      <w:r>
        <w:lastRenderedPageBreak/>
        <w:t>Таблица A-VI/6-2</w:t>
      </w:r>
    </w:p>
    <w:p w:rsidR="00E250AA" w:rsidRDefault="00E250AA">
      <w:pPr>
        <w:pStyle w:val="ConsPlusNormal"/>
        <w:jc w:val="right"/>
      </w:pPr>
    </w:p>
    <w:p w:rsidR="00E250AA" w:rsidRDefault="00E250AA">
      <w:pPr>
        <w:pStyle w:val="ConsPlusNormal"/>
        <w:jc w:val="center"/>
      </w:pPr>
      <w:r>
        <w:t>Спецификация минимального стандарта</w:t>
      </w:r>
    </w:p>
    <w:p w:rsidR="00E250AA" w:rsidRDefault="00E250AA">
      <w:pPr>
        <w:pStyle w:val="ConsPlusNormal"/>
        <w:jc w:val="center"/>
      </w:pPr>
      <w:r>
        <w:t>компетентности для моряков, которым назначены</w:t>
      </w:r>
    </w:p>
    <w:p w:rsidR="00E250AA" w:rsidRDefault="00E250AA">
      <w:pPr>
        <w:pStyle w:val="ConsPlusNormal"/>
        <w:jc w:val="center"/>
      </w:pPr>
      <w:r>
        <w:t>обязанности, связанные с охраной</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3544"/>
        <w:gridCol w:w="2126"/>
        <w:gridCol w:w="2267"/>
      </w:tblGrid>
      <w:tr w:rsidR="00E250AA">
        <w:tc>
          <w:tcPr>
            <w:tcW w:w="1843" w:type="dxa"/>
          </w:tcPr>
          <w:p w:rsidR="00E250AA" w:rsidRDefault="00E250AA">
            <w:pPr>
              <w:pStyle w:val="ConsPlusNormal"/>
              <w:jc w:val="center"/>
            </w:pPr>
            <w:bookmarkStart w:id="182" w:name="P7034"/>
            <w:bookmarkEnd w:id="182"/>
            <w:r>
              <w:t>Колонка 1</w:t>
            </w:r>
          </w:p>
        </w:tc>
        <w:tc>
          <w:tcPr>
            <w:tcW w:w="3544" w:type="dxa"/>
          </w:tcPr>
          <w:p w:rsidR="00E250AA" w:rsidRDefault="00E250AA">
            <w:pPr>
              <w:pStyle w:val="ConsPlusNormal"/>
              <w:jc w:val="center"/>
            </w:pPr>
            <w:bookmarkStart w:id="183" w:name="P7035"/>
            <w:bookmarkEnd w:id="183"/>
            <w:r>
              <w:t>Колонка 2</w:t>
            </w:r>
          </w:p>
        </w:tc>
        <w:tc>
          <w:tcPr>
            <w:tcW w:w="2126" w:type="dxa"/>
          </w:tcPr>
          <w:p w:rsidR="00E250AA" w:rsidRDefault="00E250AA">
            <w:pPr>
              <w:pStyle w:val="ConsPlusNormal"/>
              <w:jc w:val="center"/>
            </w:pPr>
            <w:bookmarkStart w:id="184" w:name="P7036"/>
            <w:bookmarkEnd w:id="184"/>
            <w:r>
              <w:t>Колонка 3</w:t>
            </w:r>
          </w:p>
        </w:tc>
        <w:tc>
          <w:tcPr>
            <w:tcW w:w="2267" w:type="dxa"/>
          </w:tcPr>
          <w:p w:rsidR="00E250AA" w:rsidRDefault="00E250AA">
            <w:pPr>
              <w:pStyle w:val="ConsPlusNormal"/>
              <w:jc w:val="center"/>
            </w:pPr>
            <w:bookmarkStart w:id="185" w:name="P7037"/>
            <w:bookmarkEnd w:id="185"/>
            <w:r>
              <w:t>Колонка 4</w:t>
            </w:r>
          </w:p>
        </w:tc>
      </w:tr>
      <w:tr w:rsidR="00E250AA">
        <w:tc>
          <w:tcPr>
            <w:tcW w:w="1843" w:type="dxa"/>
          </w:tcPr>
          <w:p w:rsidR="00E250AA" w:rsidRDefault="00E250AA">
            <w:pPr>
              <w:pStyle w:val="ConsPlusNormal"/>
              <w:jc w:val="center"/>
            </w:pPr>
            <w:r>
              <w:t>Сфера компетентности</w:t>
            </w:r>
          </w:p>
        </w:tc>
        <w:tc>
          <w:tcPr>
            <w:tcW w:w="3544" w:type="dxa"/>
          </w:tcPr>
          <w:p w:rsidR="00E250AA" w:rsidRDefault="00E250AA">
            <w:pPr>
              <w:pStyle w:val="ConsPlusNormal"/>
              <w:jc w:val="center"/>
            </w:pPr>
            <w:r>
              <w:t>Знание, понимание и профессиональные навыки</w:t>
            </w:r>
          </w:p>
        </w:tc>
        <w:tc>
          <w:tcPr>
            <w:tcW w:w="2126" w:type="dxa"/>
          </w:tcPr>
          <w:p w:rsidR="00E250AA" w:rsidRDefault="00E250AA">
            <w:pPr>
              <w:pStyle w:val="ConsPlusNormal"/>
              <w:jc w:val="center"/>
            </w:pPr>
            <w:r>
              <w:t>Методы демонстрации компетентности</w:t>
            </w:r>
          </w:p>
        </w:tc>
        <w:tc>
          <w:tcPr>
            <w:tcW w:w="2267" w:type="dxa"/>
          </w:tcPr>
          <w:p w:rsidR="00E250AA" w:rsidRDefault="00E250AA">
            <w:pPr>
              <w:pStyle w:val="ConsPlusNormal"/>
              <w:jc w:val="center"/>
            </w:pPr>
            <w:r>
              <w:t>Критерии для оценки компетентности</w:t>
            </w:r>
          </w:p>
        </w:tc>
      </w:tr>
      <w:tr w:rsidR="00E250AA">
        <w:tc>
          <w:tcPr>
            <w:tcW w:w="1843" w:type="dxa"/>
          </w:tcPr>
          <w:p w:rsidR="00E250AA" w:rsidRDefault="00E250AA">
            <w:pPr>
              <w:pStyle w:val="ConsPlusNormal"/>
            </w:pPr>
            <w:r>
              <w:t>Поддержание условий, установленных в плане охраны судна</w:t>
            </w:r>
          </w:p>
        </w:tc>
        <w:tc>
          <w:tcPr>
            <w:tcW w:w="3544" w:type="dxa"/>
          </w:tcPr>
          <w:p w:rsidR="00E250AA" w:rsidRDefault="00E250AA">
            <w:pPr>
              <w:pStyle w:val="ConsPlusNormal"/>
            </w:pPr>
            <w:r>
              <w:t>Рабочее знание терминов и определений, относящихся к охране на море, включая элементы, которые могут относиться к пиратству и вооруженному разбою</w:t>
            </w:r>
          </w:p>
          <w:p w:rsidR="00E250AA" w:rsidRDefault="00E250AA">
            <w:pPr>
              <w:pStyle w:val="ConsPlusNormal"/>
            </w:pPr>
          </w:p>
          <w:p w:rsidR="00E250AA" w:rsidRDefault="00E250AA">
            <w:pPr>
              <w:pStyle w:val="ConsPlusNormal"/>
            </w:pPr>
            <w:r>
              <w:t>Знание международной политики в области охраны на море и обязанностей правительств, компаний и отдельных лиц, включая рабочее знание элементов, которые могут относиться к пиратству и вооруженному разбою</w:t>
            </w:r>
          </w:p>
          <w:p w:rsidR="00E250AA" w:rsidRDefault="00E250AA">
            <w:pPr>
              <w:pStyle w:val="ConsPlusNormal"/>
            </w:pPr>
          </w:p>
          <w:p w:rsidR="00E250AA" w:rsidRDefault="00E250AA">
            <w:pPr>
              <w:pStyle w:val="ConsPlusNormal"/>
            </w:pPr>
            <w:r>
              <w:t>Знание уровней охраны на море и их влияния на меры и процедуры охраны на судне и на портовых средствах</w:t>
            </w:r>
          </w:p>
          <w:p w:rsidR="00E250AA" w:rsidRDefault="00E250AA">
            <w:pPr>
              <w:pStyle w:val="ConsPlusNormal"/>
            </w:pPr>
          </w:p>
          <w:p w:rsidR="00E250AA" w:rsidRDefault="00E250AA">
            <w:pPr>
              <w:pStyle w:val="ConsPlusNormal"/>
            </w:pPr>
            <w:r>
              <w:t>Знание процедур передачи сообщений, связанных с охраной</w:t>
            </w:r>
          </w:p>
          <w:p w:rsidR="00E250AA" w:rsidRDefault="00E250AA">
            <w:pPr>
              <w:pStyle w:val="ConsPlusNormal"/>
            </w:pPr>
          </w:p>
          <w:p w:rsidR="00E250AA" w:rsidRDefault="00E250AA">
            <w:pPr>
              <w:pStyle w:val="ConsPlusNormal"/>
            </w:pPr>
            <w:r>
              <w:t>Знание процедур и требований, касающихся проведения учений и занятий согласно соответствующим конвенциям, кодексам и циркулярам ИМО, включая рабочее знание тех, которые могут относиться к борьбе с пиратством и вооруженным разбоем</w:t>
            </w:r>
          </w:p>
          <w:p w:rsidR="00E250AA" w:rsidRDefault="00E250AA">
            <w:pPr>
              <w:pStyle w:val="ConsPlusNormal"/>
            </w:pPr>
          </w:p>
          <w:p w:rsidR="00E250AA" w:rsidRDefault="00E250AA">
            <w:pPr>
              <w:pStyle w:val="ConsPlusNormal"/>
            </w:pPr>
            <w:r>
              <w:t>Знание процедур, касающихся проведения проверок и инспекций, а также контроля и наблюдения за действиями в области охраны, указанными в плане охраны судна</w:t>
            </w:r>
          </w:p>
          <w:p w:rsidR="00E250AA" w:rsidRDefault="00E250AA">
            <w:pPr>
              <w:pStyle w:val="ConsPlusNormal"/>
            </w:pPr>
          </w:p>
          <w:p w:rsidR="00E250AA" w:rsidRDefault="00E250AA">
            <w:pPr>
              <w:pStyle w:val="ConsPlusNormal"/>
            </w:pPr>
            <w:r>
              <w:t>Знание планов действий в чрезвычайных ситуациях, связанных с охраной, и процедур для реагирования на угрозы, затрагивающие охрану, или нарушения мер охраны, включая положения о поддержании важнейших операций взаимодействия судно/порт, включая также рабочее знание тех, которые могут относиться к пиратству и вооруженному разбою</w:t>
            </w:r>
          </w:p>
        </w:tc>
        <w:tc>
          <w:tcPr>
            <w:tcW w:w="2126" w:type="dxa"/>
          </w:tcPr>
          <w:p w:rsidR="00E250AA" w:rsidRDefault="00E250AA">
            <w:pPr>
              <w:pStyle w:val="ConsPlusNormal"/>
            </w:pPr>
            <w:r>
              <w:lastRenderedPageBreak/>
              <w:t>Оценка результатов одобренного инструктажа или прохождения одобренного курса</w:t>
            </w:r>
          </w:p>
        </w:tc>
        <w:tc>
          <w:tcPr>
            <w:tcW w:w="2267" w:type="dxa"/>
          </w:tcPr>
          <w:p w:rsidR="00E250AA" w:rsidRDefault="00E250AA">
            <w:pPr>
              <w:pStyle w:val="ConsPlusNormal"/>
            </w:pPr>
            <w:r>
              <w:t xml:space="preserve">Процедуры и действия соответствуют принципам, установленным Кодексом ОСПС и </w:t>
            </w:r>
            <w:hyperlink r:id="rId146" w:history="1">
              <w:r>
                <w:rPr>
                  <w:color w:val="0000FF"/>
                </w:rPr>
                <w:t>Конвенцией</w:t>
              </w:r>
            </w:hyperlink>
            <w:r>
              <w:t xml:space="preserve"> СОЛАС 1974 года с поправками</w:t>
            </w:r>
          </w:p>
          <w:p w:rsidR="00E250AA" w:rsidRDefault="00E250AA">
            <w:pPr>
              <w:pStyle w:val="ConsPlusNormal"/>
            </w:pPr>
          </w:p>
          <w:p w:rsidR="00E250AA" w:rsidRDefault="00E250AA">
            <w:pPr>
              <w:pStyle w:val="ConsPlusNormal"/>
            </w:pPr>
            <w:r>
              <w:t>Требования законодательства, относящиеся к охране, правильно определяются</w:t>
            </w:r>
          </w:p>
          <w:p w:rsidR="00E250AA" w:rsidRDefault="00E250AA">
            <w:pPr>
              <w:pStyle w:val="ConsPlusNormal"/>
            </w:pPr>
          </w:p>
          <w:p w:rsidR="00E250AA" w:rsidRDefault="00E250AA">
            <w:pPr>
              <w:pStyle w:val="ConsPlusNormal"/>
            </w:pPr>
            <w:r>
              <w:t>Связь в пределах ответственности четкая и понятная</w:t>
            </w:r>
          </w:p>
        </w:tc>
      </w:tr>
      <w:tr w:rsidR="00E250AA">
        <w:tc>
          <w:tcPr>
            <w:tcW w:w="1843" w:type="dxa"/>
          </w:tcPr>
          <w:p w:rsidR="00E250AA" w:rsidRDefault="00E250AA">
            <w:pPr>
              <w:pStyle w:val="ConsPlusNormal"/>
            </w:pPr>
            <w:r>
              <w:t>Распознавание рисков и угроз, затрагивающих охрану</w:t>
            </w:r>
          </w:p>
        </w:tc>
        <w:tc>
          <w:tcPr>
            <w:tcW w:w="3544" w:type="dxa"/>
          </w:tcPr>
          <w:p w:rsidR="00E250AA" w:rsidRDefault="00E250AA">
            <w:pPr>
              <w:pStyle w:val="ConsPlusNormal"/>
            </w:pPr>
            <w:r>
              <w:t>Знание документации, относящейся к охране, включая Декларацию об охране</w:t>
            </w:r>
          </w:p>
          <w:p w:rsidR="00E250AA" w:rsidRDefault="00E250AA">
            <w:pPr>
              <w:pStyle w:val="ConsPlusNormal"/>
            </w:pPr>
          </w:p>
          <w:p w:rsidR="00E250AA" w:rsidRDefault="00E250AA">
            <w:pPr>
              <w:pStyle w:val="ConsPlusNormal"/>
            </w:pPr>
            <w:r>
              <w:t xml:space="preserve">Знание способов, применяемых для </w:t>
            </w:r>
            <w:r>
              <w:lastRenderedPageBreak/>
              <w:t>того, чтобы обойти меры охраны, включая способы, применяемые пиратами и вооруженными грабителями</w:t>
            </w:r>
          </w:p>
          <w:p w:rsidR="00E250AA" w:rsidRDefault="00E250AA">
            <w:pPr>
              <w:pStyle w:val="ConsPlusNormal"/>
            </w:pPr>
          </w:p>
          <w:p w:rsidR="00E250AA" w:rsidRDefault="00E250AA">
            <w:pPr>
              <w:pStyle w:val="ConsPlusNormal"/>
            </w:pPr>
            <w:r>
              <w:t>Знания, позволяющие распознавать потенциальную угрозу, затрагивающую охрану</w:t>
            </w:r>
          </w:p>
          <w:p w:rsidR="00E250AA" w:rsidRDefault="00E250AA">
            <w:pPr>
              <w:pStyle w:val="ConsPlusNormal"/>
            </w:pPr>
          </w:p>
          <w:p w:rsidR="00E250AA" w:rsidRDefault="00E250AA">
            <w:pPr>
              <w:pStyle w:val="ConsPlusNormal"/>
            </w:pPr>
            <w:r>
              <w:t>Знания, позволяющие распознавать оружие, опасные вещества и устройства, и информированность об ущербе, который они могут причинить</w:t>
            </w:r>
          </w:p>
          <w:p w:rsidR="00E250AA" w:rsidRDefault="00E250AA">
            <w:pPr>
              <w:pStyle w:val="ConsPlusNormal"/>
            </w:pPr>
          </w:p>
          <w:p w:rsidR="00E250AA" w:rsidRDefault="00E250AA">
            <w:pPr>
              <w:pStyle w:val="ConsPlusNormal"/>
            </w:pPr>
            <w:r>
              <w:t>Знание методов управления массами людей и их контроля, при необходимости</w:t>
            </w:r>
          </w:p>
          <w:p w:rsidR="00E250AA" w:rsidRDefault="00E250AA">
            <w:pPr>
              <w:pStyle w:val="ConsPlusNormal"/>
            </w:pPr>
          </w:p>
          <w:p w:rsidR="00E250AA" w:rsidRDefault="00E250AA">
            <w:pPr>
              <w:pStyle w:val="ConsPlusNormal"/>
            </w:pPr>
            <w:r>
              <w:t>Знание вопросов обращения с конфиденциальной информацией и сообщениями, относящимися к охране</w:t>
            </w:r>
          </w:p>
          <w:p w:rsidR="00E250AA" w:rsidRDefault="00E250AA">
            <w:pPr>
              <w:pStyle w:val="ConsPlusNormal"/>
            </w:pPr>
          </w:p>
          <w:p w:rsidR="00E250AA" w:rsidRDefault="00E250AA">
            <w:pPr>
              <w:pStyle w:val="ConsPlusNormal"/>
            </w:pPr>
            <w:r>
              <w:t>Знание методов физического досмотра и проверок без вскрытия</w:t>
            </w:r>
          </w:p>
        </w:tc>
        <w:tc>
          <w:tcPr>
            <w:tcW w:w="2126" w:type="dxa"/>
          </w:tcPr>
          <w:p w:rsidR="00E250AA" w:rsidRDefault="00E250AA">
            <w:pPr>
              <w:pStyle w:val="ConsPlusNormal"/>
            </w:pPr>
            <w:r>
              <w:lastRenderedPageBreak/>
              <w:t>Оценка результатов одобренного инструктажа или прохождения одобренного курса</w:t>
            </w:r>
          </w:p>
        </w:tc>
        <w:tc>
          <w:tcPr>
            <w:tcW w:w="2267" w:type="dxa"/>
          </w:tcPr>
          <w:p w:rsidR="00E250AA" w:rsidRDefault="00E250AA">
            <w:pPr>
              <w:pStyle w:val="ConsPlusNormal"/>
            </w:pPr>
            <w:r>
              <w:t xml:space="preserve">Процедуры и действия соответствуют принципам, установленным </w:t>
            </w:r>
            <w:r>
              <w:lastRenderedPageBreak/>
              <w:t xml:space="preserve">Кодексом ОСПС и </w:t>
            </w:r>
            <w:hyperlink r:id="rId147" w:history="1">
              <w:r>
                <w:rPr>
                  <w:color w:val="0000FF"/>
                </w:rPr>
                <w:t>Конвенцией</w:t>
              </w:r>
            </w:hyperlink>
            <w:r>
              <w:t xml:space="preserve"> СОЛАС 1974 года с поправками</w:t>
            </w:r>
          </w:p>
        </w:tc>
      </w:tr>
      <w:tr w:rsidR="00E250AA">
        <w:tc>
          <w:tcPr>
            <w:tcW w:w="1843" w:type="dxa"/>
          </w:tcPr>
          <w:p w:rsidR="00E250AA" w:rsidRDefault="00E250AA">
            <w:pPr>
              <w:pStyle w:val="ConsPlusNormal"/>
            </w:pPr>
            <w:r>
              <w:lastRenderedPageBreak/>
              <w:t>Проведение регулярных проверок охраны на судне</w:t>
            </w:r>
          </w:p>
        </w:tc>
        <w:tc>
          <w:tcPr>
            <w:tcW w:w="3544" w:type="dxa"/>
          </w:tcPr>
          <w:p w:rsidR="00E250AA" w:rsidRDefault="00E250AA">
            <w:pPr>
              <w:pStyle w:val="ConsPlusNormal"/>
            </w:pPr>
            <w:r>
              <w:t>Знание способов наблюдения за районами ограниченного доступа</w:t>
            </w:r>
          </w:p>
          <w:p w:rsidR="00E250AA" w:rsidRDefault="00E250AA">
            <w:pPr>
              <w:pStyle w:val="ConsPlusNormal"/>
            </w:pPr>
          </w:p>
          <w:p w:rsidR="00E250AA" w:rsidRDefault="00E250AA">
            <w:pPr>
              <w:pStyle w:val="ConsPlusNormal"/>
            </w:pPr>
            <w:r>
              <w:t>Знание вопросов контроля доступа на судно и к районам ограниченного доступа на судне</w:t>
            </w:r>
          </w:p>
          <w:p w:rsidR="00E250AA" w:rsidRDefault="00E250AA">
            <w:pPr>
              <w:pStyle w:val="ConsPlusNormal"/>
            </w:pPr>
          </w:p>
          <w:p w:rsidR="00E250AA" w:rsidRDefault="00E250AA">
            <w:pPr>
              <w:pStyle w:val="ConsPlusNormal"/>
            </w:pPr>
            <w:r>
              <w:lastRenderedPageBreak/>
              <w:t>Знание методов эффективного наблюдения за палубами и районами вокруг судна</w:t>
            </w:r>
          </w:p>
          <w:p w:rsidR="00E250AA" w:rsidRDefault="00E250AA">
            <w:pPr>
              <w:pStyle w:val="ConsPlusNormal"/>
            </w:pPr>
          </w:p>
          <w:p w:rsidR="00E250AA" w:rsidRDefault="00E250AA">
            <w:pPr>
              <w:pStyle w:val="ConsPlusNormal"/>
            </w:pPr>
            <w:r>
              <w:t>Знание методов проверки груза и судовых запасов</w:t>
            </w:r>
          </w:p>
          <w:p w:rsidR="00E250AA" w:rsidRDefault="00E250AA">
            <w:pPr>
              <w:pStyle w:val="ConsPlusNormal"/>
            </w:pPr>
          </w:p>
          <w:p w:rsidR="00E250AA" w:rsidRDefault="00E250AA">
            <w:pPr>
              <w:pStyle w:val="ConsPlusNormal"/>
            </w:pPr>
            <w:r>
              <w:t>Знание методов контроля посадки, высадки и доступа на судне людей и погрузки и выгрузки их вещей</w:t>
            </w:r>
          </w:p>
        </w:tc>
        <w:tc>
          <w:tcPr>
            <w:tcW w:w="2126" w:type="dxa"/>
          </w:tcPr>
          <w:p w:rsidR="00E250AA" w:rsidRDefault="00E250AA">
            <w:pPr>
              <w:pStyle w:val="ConsPlusNormal"/>
            </w:pPr>
            <w:r>
              <w:lastRenderedPageBreak/>
              <w:t>Оценка результатов одобренного инструктажа или прохождения одобренного курса</w:t>
            </w:r>
          </w:p>
        </w:tc>
        <w:tc>
          <w:tcPr>
            <w:tcW w:w="2267" w:type="dxa"/>
          </w:tcPr>
          <w:p w:rsidR="00E250AA" w:rsidRDefault="00E250AA">
            <w:pPr>
              <w:pStyle w:val="ConsPlusNormal"/>
            </w:pPr>
            <w:r>
              <w:t xml:space="preserve">Процедуры и действия соответствуют принципам, установленным Кодексом ОСПС и </w:t>
            </w:r>
            <w:hyperlink r:id="rId148" w:history="1">
              <w:r>
                <w:rPr>
                  <w:color w:val="0000FF"/>
                </w:rPr>
                <w:t>Конвенцией</w:t>
              </w:r>
            </w:hyperlink>
            <w:r>
              <w:t xml:space="preserve"> СОЛАС </w:t>
            </w:r>
            <w:r>
              <w:lastRenderedPageBreak/>
              <w:t>1974 года с поправками</w:t>
            </w:r>
          </w:p>
        </w:tc>
      </w:tr>
      <w:tr w:rsidR="00E250AA">
        <w:tc>
          <w:tcPr>
            <w:tcW w:w="1843" w:type="dxa"/>
          </w:tcPr>
          <w:p w:rsidR="00E250AA" w:rsidRDefault="00E250AA">
            <w:pPr>
              <w:pStyle w:val="ConsPlusNormal"/>
            </w:pPr>
            <w:r>
              <w:lastRenderedPageBreak/>
              <w:t>Надлежащее использование оборудования и систем охраны, если они имеются</w:t>
            </w:r>
          </w:p>
        </w:tc>
        <w:tc>
          <w:tcPr>
            <w:tcW w:w="3544" w:type="dxa"/>
          </w:tcPr>
          <w:p w:rsidR="00E250AA" w:rsidRDefault="00E250AA">
            <w:pPr>
              <w:pStyle w:val="ConsPlusNormal"/>
            </w:pPr>
            <w:r>
              <w:t>Общее знание различных типов оборудования и систем охраны, включая те, которые могут использоваться в случае нападений пиратов и вооруженных грабителей, и ограничений такого оборудования и систем</w:t>
            </w:r>
          </w:p>
          <w:p w:rsidR="00E250AA" w:rsidRDefault="00E250AA">
            <w:pPr>
              <w:pStyle w:val="ConsPlusNormal"/>
            </w:pPr>
          </w:p>
          <w:p w:rsidR="00E250AA" w:rsidRDefault="00E250AA">
            <w:pPr>
              <w:pStyle w:val="ConsPlusNormal"/>
            </w:pPr>
            <w:r>
              <w:t>Знание необходимости испытаний, калибровки и технического обслуживания систем и оборудования охраны, особенно во время рейса</w:t>
            </w:r>
          </w:p>
        </w:tc>
        <w:tc>
          <w:tcPr>
            <w:tcW w:w="2126" w:type="dxa"/>
          </w:tcPr>
          <w:p w:rsidR="00E250AA" w:rsidRDefault="00E250AA">
            <w:pPr>
              <w:pStyle w:val="ConsPlusNormal"/>
            </w:pPr>
            <w:r>
              <w:t>Оценка результатов одобренного инструктажа или прохождения одобренного курса</w:t>
            </w:r>
          </w:p>
        </w:tc>
        <w:tc>
          <w:tcPr>
            <w:tcW w:w="2267" w:type="dxa"/>
          </w:tcPr>
          <w:p w:rsidR="00E250AA" w:rsidRDefault="00E250AA">
            <w:pPr>
              <w:pStyle w:val="ConsPlusNormal"/>
            </w:pPr>
            <w:r>
              <w:t>Операции с оборудованием и системами проводятся в соответствии с установленными инструкциями по эксплуатации оборудования и с учетом ограничений оборудования и систем</w:t>
            </w:r>
          </w:p>
          <w:p w:rsidR="00E250AA" w:rsidRDefault="00E250AA">
            <w:pPr>
              <w:pStyle w:val="ConsPlusNormal"/>
            </w:pPr>
          </w:p>
          <w:p w:rsidR="00E250AA" w:rsidRDefault="00E250AA">
            <w:pPr>
              <w:pStyle w:val="ConsPlusNormal"/>
            </w:pPr>
            <w:r>
              <w:t xml:space="preserve">Процедуры и действия соответствуют принципам, установленным Кодексом ОСПС и </w:t>
            </w:r>
            <w:hyperlink r:id="rId149" w:history="1">
              <w:r>
                <w:rPr>
                  <w:color w:val="0000FF"/>
                </w:rPr>
                <w:t>Конвенцией</w:t>
              </w:r>
            </w:hyperlink>
            <w:r>
              <w:t xml:space="preserve"> СОЛАС 1974 года с поправками</w:t>
            </w:r>
          </w:p>
        </w:tc>
      </w:tr>
    </w:tbl>
    <w:p w:rsidR="00E250AA" w:rsidRDefault="00E250AA">
      <w:pPr>
        <w:sectPr w:rsidR="00E250AA">
          <w:pgSz w:w="16838" w:h="11905" w:orient="landscape"/>
          <w:pgMar w:top="1701" w:right="1134" w:bottom="850" w:left="1134" w:header="0" w:footer="0" w:gutter="0"/>
          <w:cols w:space="720"/>
        </w:sectPr>
      </w:pPr>
    </w:p>
    <w:p w:rsidR="00E250AA" w:rsidRDefault="00E250AA">
      <w:pPr>
        <w:pStyle w:val="ConsPlusNormal"/>
        <w:ind w:firstLine="540"/>
        <w:jc w:val="both"/>
      </w:pPr>
    </w:p>
    <w:p w:rsidR="00E250AA" w:rsidRDefault="00E250AA">
      <w:pPr>
        <w:pStyle w:val="ConsPlusNormal"/>
        <w:jc w:val="center"/>
      </w:pPr>
      <w:bookmarkStart w:id="186" w:name="P7099"/>
      <w:bookmarkEnd w:id="186"/>
      <w:r>
        <w:t>Глава VII</w:t>
      </w:r>
    </w:p>
    <w:p w:rsidR="00E250AA" w:rsidRDefault="00E250AA">
      <w:pPr>
        <w:pStyle w:val="ConsPlusNormal"/>
        <w:jc w:val="center"/>
      </w:pPr>
    </w:p>
    <w:p w:rsidR="00E250AA" w:rsidRDefault="00E250AA">
      <w:pPr>
        <w:pStyle w:val="ConsPlusNormal"/>
        <w:jc w:val="center"/>
      </w:pPr>
      <w:r>
        <w:t>СТАНДАРТЫ В ОТНОШЕНИИ АЛЬТЕРНАТИВНОГО ДИПЛОМИРОВАНИЯ</w:t>
      </w:r>
    </w:p>
    <w:p w:rsidR="00E250AA" w:rsidRDefault="00E250AA">
      <w:pPr>
        <w:pStyle w:val="ConsPlusNormal"/>
        <w:ind w:firstLine="540"/>
        <w:jc w:val="both"/>
      </w:pPr>
    </w:p>
    <w:p w:rsidR="00E250AA" w:rsidRDefault="00E250AA">
      <w:pPr>
        <w:pStyle w:val="ConsPlusNormal"/>
        <w:jc w:val="center"/>
      </w:pPr>
      <w:r>
        <w:t>Раздел A-VII/1. ВЫДАЧА АЛЬТЕРНАТИВНЫХ ДИПЛОМОВ</w:t>
      </w:r>
    </w:p>
    <w:p w:rsidR="00E250AA" w:rsidRDefault="00E250AA">
      <w:pPr>
        <w:pStyle w:val="ConsPlusNormal"/>
        <w:ind w:firstLine="540"/>
        <w:jc w:val="both"/>
      </w:pPr>
    </w:p>
    <w:p w:rsidR="00E250AA" w:rsidRDefault="00E250AA">
      <w:pPr>
        <w:pStyle w:val="ConsPlusNormal"/>
        <w:ind w:firstLine="540"/>
        <w:jc w:val="both"/>
      </w:pPr>
      <w:r>
        <w:t xml:space="preserve">1 Каждый кандидат на получение диплома на уровне эксплуатации согласно положениям главы VII </w:t>
      </w:r>
      <w:hyperlink r:id="rId150" w:history="1">
        <w:r>
          <w:rPr>
            <w:color w:val="0000FF"/>
          </w:rPr>
          <w:t>Приложения</w:t>
        </w:r>
      </w:hyperlink>
      <w:r>
        <w:t xml:space="preserve"> к Конвенции должен пройти соответствующее обучение и подготовку и отвечать стандарту компетентности для всех функций, предписанных либо в </w:t>
      </w:r>
      <w:hyperlink w:anchor="P739" w:history="1">
        <w:r>
          <w:rPr>
            <w:color w:val="0000FF"/>
          </w:rPr>
          <w:t>таблице A-II/1</w:t>
        </w:r>
      </w:hyperlink>
      <w:r>
        <w:t xml:space="preserve">, либо в </w:t>
      </w:r>
      <w:hyperlink w:anchor="P2526" w:history="1">
        <w:r>
          <w:rPr>
            <w:color w:val="0000FF"/>
          </w:rPr>
          <w:t>таблице A-III/1</w:t>
        </w:r>
      </w:hyperlink>
      <w:r>
        <w:t xml:space="preserve">. Функции, указанные в </w:t>
      </w:r>
      <w:hyperlink w:anchor="P739" w:history="1">
        <w:r>
          <w:rPr>
            <w:color w:val="0000FF"/>
          </w:rPr>
          <w:t>таблицах A-II/1</w:t>
        </w:r>
      </w:hyperlink>
      <w:r>
        <w:t xml:space="preserve"> или </w:t>
      </w:r>
      <w:hyperlink w:anchor="P2526" w:history="1">
        <w:r>
          <w:rPr>
            <w:color w:val="0000FF"/>
          </w:rPr>
          <w:t>A-III/1</w:t>
        </w:r>
      </w:hyperlink>
      <w:r>
        <w:t xml:space="preserve"> соответственно, могут быть добавлены при условии, что кандидат прошел соответствующее дополнительное обучение и подготовку и отвечает стандартам компетентности, предписанным в этих таблицах для соответствующих функций.</w:t>
      </w:r>
    </w:p>
    <w:p w:rsidR="00E250AA" w:rsidRDefault="00E250AA">
      <w:pPr>
        <w:pStyle w:val="ConsPlusNormal"/>
        <w:ind w:firstLine="540"/>
        <w:jc w:val="both"/>
      </w:pPr>
      <w:r>
        <w:t xml:space="preserve">2 Каждый кандидат на получение диплома на уровне управления как лицо, осуществляющее командование судном валовой вместимостью 500 или более, или лицо, на которое будет возложено командование судном в случае неспособности лица, осуществляющего командование, выполнять свои обязанности, должен помимо соответствия стандарту компетентности, указанному в </w:t>
      </w:r>
      <w:hyperlink w:anchor="P739" w:history="1">
        <w:r>
          <w:rPr>
            <w:color w:val="0000FF"/>
          </w:rPr>
          <w:t>таблице A-II/1</w:t>
        </w:r>
      </w:hyperlink>
      <w:r>
        <w:t xml:space="preserve">, пройти соответствующее обучение и подготовку и отвечать стандартам компетентности для всех функций, предписанных в </w:t>
      </w:r>
      <w:hyperlink w:anchor="P1295" w:history="1">
        <w:r>
          <w:rPr>
            <w:color w:val="0000FF"/>
          </w:rPr>
          <w:t>таблице A-II/2</w:t>
        </w:r>
      </w:hyperlink>
      <w:r>
        <w:t xml:space="preserve">. Функции, указанные в таблицах </w:t>
      </w:r>
      <w:hyperlink w:anchor="P2498" w:history="1">
        <w:r>
          <w:rPr>
            <w:color w:val="0000FF"/>
          </w:rPr>
          <w:t>главы III</w:t>
        </w:r>
      </w:hyperlink>
      <w:r>
        <w:t xml:space="preserve"> настоящей части, могут быть добавлены при условии, что кандидат прошел соответствующее дополнительное обучение и подготовку и отвечает стандартам компетентности, предписанным в этих таблицах для соответствующих функций.</w:t>
      </w:r>
    </w:p>
    <w:p w:rsidR="00E250AA" w:rsidRDefault="00E250AA">
      <w:pPr>
        <w:pStyle w:val="ConsPlusNormal"/>
        <w:ind w:firstLine="540"/>
        <w:jc w:val="both"/>
      </w:pPr>
      <w:r>
        <w:t xml:space="preserve">3 Каждый кандидат на получение диплома на уровне управления как лицо, ответственное за механические установки судна с главной двигательной установкой мощностью 750 кВт или более, или лицо, на которое будет возложена такая ответственность в случае неспособности лица, ответственного за механические установки судна, выполнять свои обязанности, должен помимо соответствия стандарту компетентности, указанному в </w:t>
      </w:r>
      <w:hyperlink w:anchor="P2526" w:history="1">
        <w:r>
          <w:rPr>
            <w:color w:val="0000FF"/>
          </w:rPr>
          <w:t>таблице A-III/1</w:t>
        </w:r>
      </w:hyperlink>
      <w:r>
        <w:t xml:space="preserve">, пройти соответствующее обучение и подготовку и отвечать стандартам компетентности для всех функций, предписанных в </w:t>
      </w:r>
      <w:hyperlink w:anchor="P3025" w:history="1">
        <w:r>
          <w:rPr>
            <w:color w:val="0000FF"/>
          </w:rPr>
          <w:t>таблице A-III/2</w:t>
        </w:r>
      </w:hyperlink>
      <w:r>
        <w:t xml:space="preserve">. Функции, указанные в таблицах </w:t>
      </w:r>
      <w:hyperlink w:anchor="P710" w:history="1">
        <w:r>
          <w:rPr>
            <w:color w:val="0000FF"/>
          </w:rPr>
          <w:t>главы II</w:t>
        </w:r>
      </w:hyperlink>
      <w:r>
        <w:t xml:space="preserve"> настоящей части, могут быть добавлены при условии, что кандидат прошел соответствующее дополнительное обучение и подготовку и отвечает стандартам компетентности, предписанным в этих таблицах для соответствующих функций.</w:t>
      </w:r>
    </w:p>
    <w:p w:rsidR="00E250AA" w:rsidRDefault="00E250AA">
      <w:pPr>
        <w:pStyle w:val="ConsPlusNormal"/>
        <w:ind w:firstLine="540"/>
        <w:jc w:val="both"/>
      </w:pPr>
      <w:r>
        <w:t>4 Каждый кандидат на получение диплома на вспомогательном уровне:</w:t>
      </w:r>
    </w:p>
    <w:p w:rsidR="00E250AA" w:rsidRDefault="00E250AA">
      <w:pPr>
        <w:pStyle w:val="ConsPlusNormal"/>
        <w:ind w:firstLine="540"/>
        <w:jc w:val="both"/>
      </w:pPr>
      <w:r>
        <w:t xml:space="preserve">.1 в области судовождения или судовых механических установок должен пройти соответствующую подготовку и отвечать стандарту компетентности для функций, предписанных либо в </w:t>
      </w:r>
      <w:hyperlink w:anchor="P2185" w:history="1">
        <w:r>
          <w:rPr>
            <w:color w:val="0000FF"/>
          </w:rPr>
          <w:t>таблице A-II/4</w:t>
        </w:r>
      </w:hyperlink>
      <w:r>
        <w:t xml:space="preserve">, либо в </w:t>
      </w:r>
      <w:hyperlink w:anchor="P3452" w:history="1">
        <w:r>
          <w:rPr>
            <w:color w:val="0000FF"/>
          </w:rPr>
          <w:t>таблице A-III/4</w:t>
        </w:r>
      </w:hyperlink>
      <w:r>
        <w:t xml:space="preserve">. Функции, указанные в </w:t>
      </w:r>
      <w:hyperlink w:anchor="P3452" w:history="1">
        <w:r>
          <w:rPr>
            <w:color w:val="0000FF"/>
          </w:rPr>
          <w:t>таблице A-III/4</w:t>
        </w:r>
      </w:hyperlink>
      <w:r>
        <w:t xml:space="preserve"> или </w:t>
      </w:r>
      <w:hyperlink w:anchor="P2185" w:history="1">
        <w:r>
          <w:rPr>
            <w:color w:val="0000FF"/>
          </w:rPr>
          <w:t>A-II/4</w:t>
        </w:r>
      </w:hyperlink>
      <w:r>
        <w:t xml:space="preserve"> соответственно, могут быть добавлены при условии, что кандидат прошел соответствующую дополнительную подготовку и отвечает стандартам компетентности, предписанным в этих таблицах для соответствующих функций;</w:t>
      </w:r>
    </w:p>
    <w:p w:rsidR="00E250AA" w:rsidRDefault="00E250AA">
      <w:pPr>
        <w:pStyle w:val="ConsPlusNormal"/>
        <w:ind w:firstLine="540"/>
        <w:jc w:val="both"/>
      </w:pPr>
      <w:r>
        <w:t xml:space="preserve">.2 в качестве матроса первого класса должен, в дополнение к соответствию стандарту компетентности, указанному в </w:t>
      </w:r>
      <w:hyperlink w:anchor="P2185" w:history="1">
        <w:r>
          <w:rPr>
            <w:color w:val="0000FF"/>
          </w:rPr>
          <w:t>таблице A-II/4</w:t>
        </w:r>
      </w:hyperlink>
      <w:r>
        <w:t xml:space="preserve">, пройти соответствующую подготовку и отвечать стандарту компетентности для всех функций, предписанных в </w:t>
      </w:r>
      <w:hyperlink w:anchor="P2265" w:history="1">
        <w:r>
          <w:rPr>
            <w:color w:val="0000FF"/>
          </w:rPr>
          <w:t>таблице A-II/5</w:t>
        </w:r>
      </w:hyperlink>
      <w:r>
        <w:t xml:space="preserve">. Функции, указанные в </w:t>
      </w:r>
      <w:hyperlink w:anchor="P3452" w:history="1">
        <w:r>
          <w:rPr>
            <w:color w:val="0000FF"/>
          </w:rPr>
          <w:t>таблице A-III/4</w:t>
        </w:r>
      </w:hyperlink>
      <w:r>
        <w:t xml:space="preserve"> или </w:t>
      </w:r>
      <w:hyperlink w:anchor="P3528" w:history="1">
        <w:r>
          <w:rPr>
            <w:color w:val="0000FF"/>
          </w:rPr>
          <w:t>A-III/5</w:t>
        </w:r>
      </w:hyperlink>
      <w:r>
        <w:t>, могут быть добавлены при условии, что кандидат прошел соответствующую дополнительную подготовку и отвечает стандартам компетентности, предписанным в этой (этих) таблице(ах) для соответствующей(их) функции (функций); и</w:t>
      </w:r>
    </w:p>
    <w:p w:rsidR="00E250AA" w:rsidRDefault="00E250AA">
      <w:pPr>
        <w:pStyle w:val="ConsPlusNormal"/>
        <w:ind w:firstLine="540"/>
        <w:jc w:val="both"/>
      </w:pPr>
      <w:r>
        <w:t xml:space="preserve">.3 в качестве моториста первого класса должен, в дополнение к соответствию стандарту компетентности, указанному в </w:t>
      </w:r>
      <w:hyperlink w:anchor="P3452" w:history="1">
        <w:r>
          <w:rPr>
            <w:color w:val="0000FF"/>
          </w:rPr>
          <w:t>таблице A-III/4</w:t>
        </w:r>
      </w:hyperlink>
      <w:r>
        <w:t xml:space="preserve">, пройти соответствующую подготовку и отвечать стандарту компетентности для всех функций, предписанных в </w:t>
      </w:r>
      <w:hyperlink w:anchor="P3528" w:history="1">
        <w:r>
          <w:rPr>
            <w:color w:val="0000FF"/>
          </w:rPr>
          <w:t>таблице A-III/5</w:t>
        </w:r>
      </w:hyperlink>
      <w:r>
        <w:t xml:space="preserve">. Функции, указанные в </w:t>
      </w:r>
      <w:hyperlink w:anchor="P2185" w:history="1">
        <w:r>
          <w:rPr>
            <w:color w:val="0000FF"/>
          </w:rPr>
          <w:t>таблице A-II/4</w:t>
        </w:r>
      </w:hyperlink>
      <w:r>
        <w:t xml:space="preserve"> или </w:t>
      </w:r>
      <w:hyperlink w:anchor="P2265" w:history="1">
        <w:r>
          <w:rPr>
            <w:color w:val="0000FF"/>
          </w:rPr>
          <w:t>A-II/5</w:t>
        </w:r>
      </w:hyperlink>
      <w:r>
        <w:t>, могут быть добавлены при условии, что кандидат прошел соответствующую дополнительную подготовку и отвечает стандарт компетентности, предписанным в этой (этих) таблице(ах) для соответствующей (их) функции (функций).</w:t>
      </w:r>
    </w:p>
    <w:p w:rsidR="00E250AA" w:rsidRDefault="00E250AA">
      <w:pPr>
        <w:pStyle w:val="ConsPlusNormal"/>
        <w:ind w:firstLine="540"/>
        <w:jc w:val="both"/>
      </w:pPr>
    </w:p>
    <w:p w:rsidR="00E250AA" w:rsidRDefault="00E250AA">
      <w:pPr>
        <w:pStyle w:val="ConsPlusNormal"/>
        <w:jc w:val="center"/>
      </w:pPr>
      <w:r>
        <w:t>Раздел A-VII/2. ДИПЛОМИРОВАНИЕ МОРЯКОВ</w:t>
      </w:r>
    </w:p>
    <w:p w:rsidR="00E250AA" w:rsidRDefault="00E250AA">
      <w:pPr>
        <w:pStyle w:val="ConsPlusNormal"/>
        <w:ind w:firstLine="540"/>
        <w:jc w:val="both"/>
      </w:pPr>
    </w:p>
    <w:p w:rsidR="00E250AA" w:rsidRDefault="00E250AA">
      <w:pPr>
        <w:pStyle w:val="ConsPlusNormal"/>
        <w:ind w:firstLine="540"/>
        <w:jc w:val="both"/>
      </w:pPr>
      <w:r>
        <w:lastRenderedPageBreak/>
        <w:t xml:space="preserve">1 В соответствии с требованиями пункта 1.3 правила VII/1 каждый кандидат на получение диплома согласно положениям главы VII на уровне эксплуатации по функциям, указанным в </w:t>
      </w:r>
      <w:hyperlink w:anchor="P739" w:history="1">
        <w:r>
          <w:rPr>
            <w:color w:val="0000FF"/>
          </w:rPr>
          <w:t>таблицах A-II/1</w:t>
        </w:r>
      </w:hyperlink>
      <w:r>
        <w:t xml:space="preserve"> или </w:t>
      </w:r>
      <w:hyperlink w:anchor="P2526" w:history="1">
        <w:r>
          <w:rPr>
            <w:color w:val="0000FF"/>
          </w:rPr>
          <w:t>A-III/1</w:t>
        </w:r>
      </w:hyperlink>
      <w:r>
        <w:t xml:space="preserve"> должен:</w:t>
      </w:r>
    </w:p>
    <w:p w:rsidR="00E250AA" w:rsidRDefault="00E250AA">
      <w:pPr>
        <w:pStyle w:val="ConsPlusNormal"/>
        <w:ind w:firstLine="540"/>
        <w:jc w:val="both"/>
      </w:pPr>
      <w:r>
        <w:t>.1 иметь одобренный стаж работы на судне не менее 12 месяцев, при этом стаж должен включать выполнение в течение по меньшей мере шести месяцев обязанностей в машинном отделении под руководством квалифицированного механика и, где требуется функция судовождения, выполнение в течение по меньшей мере шести месяцев обязанностей по несению вахты на мостике под руководством квалифицированного вахтенного помощника капитана; и</w:t>
      </w:r>
    </w:p>
    <w:p w:rsidR="00E250AA" w:rsidRDefault="00E250AA">
      <w:pPr>
        <w:pStyle w:val="ConsPlusNormal"/>
        <w:ind w:firstLine="540"/>
        <w:jc w:val="both"/>
      </w:pPr>
      <w:r>
        <w:t xml:space="preserve">.2 пройти, в течение этого стажа, программы подготовки на судне, одобренные как отвечающие соответствующим требованиям </w:t>
      </w:r>
      <w:hyperlink w:anchor="P714" w:history="1">
        <w:r>
          <w:rPr>
            <w:color w:val="0000FF"/>
          </w:rPr>
          <w:t>разделов A-II/1</w:t>
        </w:r>
      </w:hyperlink>
      <w:r>
        <w:t xml:space="preserve"> и </w:t>
      </w:r>
      <w:hyperlink w:anchor="P2502" w:history="1">
        <w:r>
          <w:rPr>
            <w:color w:val="0000FF"/>
          </w:rPr>
          <w:t>A-III/1</w:t>
        </w:r>
      </w:hyperlink>
      <w:r>
        <w:t xml:space="preserve"> и документально подтвержденные в одобренной книжке регистрации подготовки.</w:t>
      </w:r>
    </w:p>
    <w:p w:rsidR="00E250AA" w:rsidRDefault="00E250AA">
      <w:pPr>
        <w:pStyle w:val="ConsPlusNormal"/>
        <w:ind w:firstLine="540"/>
        <w:jc w:val="both"/>
      </w:pPr>
      <w:r>
        <w:t xml:space="preserve">2 Каждый кандидат на получение диплома согласно положениям главы VII для выполнения на уровне управления совмещенных функций, указанных в </w:t>
      </w:r>
      <w:hyperlink w:anchor="P1295" w:history="1">
        <w:r>
          <w:rPr>
            <w:color w:val="0000FF"/>
          </w:rPr>
          <w:t>таблицах A-II/2</w:t>
        </w:r>
      </w:hyperlink>
      <w:r>
        <w:t xml:space="preserve"> и </w:t>
      </w:r>
      <w:hyperlink w:anchor="P3025" w:history="1">
        <w:r>
          <w:rPr>
            <w:color w:val="0000FF"/>
          </w:rPr>
          <w:t>A-III/2</w:t>
        </w:r>
      </w:hyperlink>
      <w:r>
        <w:t>, должен иметь следующий одобренный стаж работы на судне, связанный с выполнением функций, которые должны быть указаны в подтверждении к диплому:</w:t>
      </w:r>
    </w:p>
    <w:p w:rsidR="00E250AA" w:rsidRDefault="00E250AA">
      <w:pPr>
        <w:pStyle w:val="ConsPlusNormal"/>
        <w:ind w:firstLine="540"/>
        <w:jc w:val="both"/>
      </w:pPr>
      <w:bookmarkStart w:id="187" w:name="P7119"/>
      <w:bookmarkEnd w:id="187"/>
      <w:r>
        <w:t xml:space="preserve">.1 для лиц, не осуществляющих командования судном или не несущих ответственности за механические установки судна, - выполнение в течение 12 месяцев обязанностей на уровне эксплуатации, относящихся к </w:t>
      </w:r>
      <w:hyperlink r:id="rId151" w:history="1">
        <w:r>
          <w:rPr>
            <w:color w:val="0000FF"/>
          </w:rPr>
          <w:t>правилу III/2</w:t>
        </w:r>
      </w:hyperlink>
      <w:r>
        <w:t xml:space="preserve"> или </w:t>
      </w:r>
      <w:hyperlink r:id="rId152" w:history="1">
        <w:r>
          <w:rPr>
            <w:color w:val="0000FF"/>
          </w:rPr>
          <w:t>III/3</w:t>
        </w:r>
      </w:hyperlink>
      <w:r>
        <w:t xml:space="preserve"> соответственно, и, где требуется функция судовождения на уровне управления, выполнение в течение по меньшей мере 12 месяцев обязанностей по несению вахты на мостике на уровне эксплуатации;</w:t>
      </w:r>
    </w:p>
    <w:p w:rsidR="00E250AA" w:rsidRDefault="00E250AA">
      <w:pPr>
        <w:pStyle w:val="ConsPlusNormal"/>
        <w:ind w:firstLine="540"/>
        <w:jc w:val="both"/>
      </w:pPr>
      <w:r>
        <w:t xml:space="preserve">.2 для лиц, осуществляющих командование судном или несущих ответственность за механические установки судна, - выполнение в течение по меньшей мере 48 месяцев, включая срок, указанный в </w:t>
      </w:r>
      <w:hyperlink w:anchor="P7119" w:history="1">
        <w:r>
          <w:rPr>
            <w:color w:val="0000FF"/>
          </w:rPr>
          <w:t>пункте 2.1</w:t>
        </w:r>
      </w:hyperlink>
      <w:r>
        <w:t xml:space="preserve"> настоящего раздела, в качестве дипломированного лица командного состава обязанностей, связанных с функциями, указанными в подтверждении к диплому, из которых 24 месяца - выполняя функции, изложенные в </w:t>
      </w:r>
      <w:hyperlink w:anchor="P2526" w:history="1">
        <w:r>
          <w:rPr>
            <w:color w:val="0000FF"/>
          </w:rPr>
          <w:t>таблице A-III/1</w:t>
        </w:r>
      </w:hyperlink>
      <w:r>
        <w:t xml:space="preserve">, и 24 месяца - выполняя функции, изложенные в </w:t>
      </w:r>
      <w:hyperlink w:anchor="P2526" w:history="1">
        <w:r>
          <w:rPr>
            <w:color w:val="0000FF"/>
          </w:rPr>
          <w:t>таблицах A-III/1</w:t>
        </w:r>
      </w:hyperlink>
      <w:r>
        <w:t xml:space="preserve"> и </w:t>
      </w:r>
      <w:hyperlink w:anchor="P3025" w:history="1">
        <w:r>
          <w:rPr>
            <w:color w:val="0000FF"/>
          </w:rPr>
          <w:t>A-III/2</w:t>
        </w:r>
      </w:hyperlink>
      <w:r>
        <w:t>.</w:t>
      </w:r>
    </w:p>
    <w:p w:rsidR="00E250AA" w:rsidRDefault="00E250AA">
      <w:pPr>
        <w:pStyle w:val="ConsPlusNormal"/>
        <w:ind w:firstLine="540"/>
        <w:jc w:val="both"/>
      </w:pPr>
      <w:r>
        <w:t xml:space="preserve">3 В соответствии с требованиями пункта 1.3 правила VII/1 каждый кандидат на получение диплома согласно положениям главы VII для выполнения на вспомогательном уровне функций, указанных в </w:t>
      </w:r>
      <w:hyperlink w:anchor="P2185" w:history="1">
        <w:r>
          <w:rPr>
            <w:color w:val="0000FF"/>
          </w:rPr>
          <w:t>таблицах A-II/4</w:t>
        </w:r>
      </w:hyperlink>
      <w:r>
        <w:t xml:space="preserve"> и </w:t>
      </w:r>
      <w:hyperlink w:anchor="P3452" w:history="1">
        <w:r>
          <w:rPr>
            <w:color w:val="0000FF"/>
          </w:rPr>
          <w:t>A-III/4</w:t>
        </w:r>
      </w:hyperlink>
      <w:r>
        <w:t>, должен:</w:t>
      </w:r>
    </w:p>
    <w:p w:rsidR="00E250AA" w:rsidRDefault="00E250AA">
      <w:pPr>
        <w:pStyle w:val="ConsPlusNormal"/>
        <w:ind w:firstLine="540"/>
        <w:jc w:val="both"/>
      </w:pPr>
      <w:bookmarkStart w:id="188" w:name="P7122"/>
      <w:bookmarkEnd w:id="188"/>
      <w:r>
        <w:t>.1 иметь одобренный стаж работы на судне, включая опыт работы в течение по меньшей мере 12 месяцев, включающий:</w:t>
      </w:r>
    </w:p>
    <w:p w:rsidR="00E250AA" w:rsidRDefault="00E250AA">
      <w:pPr>
        <w:pStyle w:val="ConsPlusNormal"/>
        <w:ind w:firstLine="540"/>
        <w:jc w:val="both"/>
      </w:pPr>
      <w:r>
        <w:t>.1.1 выполнение в течение не менее шести месяцев обязанностей, связанных с несением ходовой навигационной вахты; и</w:t>
      </w:r>
    </w:p>
    <w:p w:rsidR="00E250AA" w:rsidRDefault="00E250AA">
      <w:pPr>
        <w:pStyle w:val="ConsPlusNormal"/>
        <w:ind w:firstLine="540"/>
        <w:jc w:val="both"/>
      </w:pPr>
      <w:r>
        <w:t>.1.2 выполнение в течение не менее шести месяцев обязанностей, связанных с несением машинной вахты; или</w:t>
      </w:r>
    </w:p>
    <w:p w:rsidR="00E250AA" w:rsidRDefault="00E250AA">
      <w:pPr>
        <w:pStyle w:val="ConsPlusNormal"/>
        <w:ind w:firstLine="540"/>
        <w:jc w:val="both"/>
      </w:pPr>
      <w:bookmarkStart w:id="189" w:name="P7125"/>
      <w:bookmarkEnd w:id="189"/>
      <w:r>
        <w:t>.2 пройти специальную подготовку либо перед выходом в море, либо на судне, включая одобренный стаж работы на судне, который должен быть не менее четырех месяцев, включающий:</w:t>
      </w:r>
    </w:p>
    <w:p w:rsidR="00E250AA" w:rsidRDefault="00E250AA">
      <w:pPr>
        <w:pStyle w:val="ConsPlusNormal"/>
        <w:ind w:firstLine="540"/>
        <w:jc w:val="both"/>
      </w:pPr>
      <w:r>
        <w:t>.2.1 выполнение в течение не менее двух месяцев обязанностей, связанных с несением ходовой навигационной вахты; и</w:t>
      </w:r>
    </w:p>
    <w:p w:rsidR="00E250AA" w:rsidRDefault="00E250AA">
      <w:pPr>
        <w:pStyle w:val="ConsPlusNormal"/>
        <w:ind w:firstLine="540"/>
        <w:jc w:val="both"/>
      </w:pPr>
      <w:r>
        <w:t>.2.2 выполнение в течение не менее двух месяцев обязанностей, связанных с несением машинной вахты;</w:t>
      </w:r>
    </w:p>
    <w:p w:rsidR="00E250AA" w:rsidRDefault="00E250AA">
      <w:pPr>
        <w:pStyle w:val="ConsPlusNormal"/>
        <w:ind w:firstLine="540"/>
        <w:jc w:val="both"/>
      </w:pPr>
      <w:r>
        <w:t xml:space="preserve">.3 иметь стаж работы на судне, пройти подготовку и получить опыт, как требуется </w:t>
      </w:r>
      <w:hyperlink w:anchor="P7122" w:history="1">
        <w:r>
          <w:rPr>
            <w:color w:val="0000FF"/>
          </w:rPr>
          <w:t>пунктом 3.1</w:t>
        </w:r>
      </w:hyperlink>
      <w:r>
        <w:t xml:space="preserve"> или </w:t>
      </w:r>
      <w:hyperlink w:anchor="P7125" w:history="1">
        <w:r>
          <w:rPr>
            <w:color w:val="0000FF"/>
          </w:rPr>
          <w:t>3.2</w:t>
        </w:r>
      </w:hyperlink>
      <w:r>
        <w:t>, под непосредственным руководством надлежащим образом квалифицированного лица командного или рядового состава.</w:t>
      </w:r>
    </w:p>
    <w:p w:rsidR="00E250AA" w:rsidRDefault="00E250AA">
      <w:pPr>
        <w:pStyle w:val="ConsPlusNormal"/>
        <w:ind w:firstLine="540"/>
        <w:jc w:val="both"/>
      </w:pPr>
      <w:r>
        <w:t xml:space="preserve">4 В соответствии с требованиями пункта 1.3 правила VII/1 каждый кандидат на получение диплома согласно положениям главы VII для выполнения на вспомогательном уровне функций, указанных в </w:t>
      </w:r>
      <w:hyperlink w:anchor="P2265" w:history="1">
        <w:r>
          <w:rPr>
            <w:color w:val="0000FF"/>
          </w:rPr>
          <w:t>таблицах A-II/5</w:t>
        </w:r>
      </w:hyperlink>
      <w:r>
        <w:t xml:space="preserve"> и </w:t>
      </w:r>
      <w:hyperlink w:anchor="P3528" w:history="1">
        <w:r>
          <w:rPr>
            <w:color w:val="0000FF"/>
          </w:rPr>
          <w:t>A-III/5</w:t>
        </w:r>
      </w:hyperlink>
      <w:r>
        <w:t xml:space="preserve">, должен, имея квалификацию для выполнения обязанностей в качестве лица рядового состава, входящего в состав навигационной и машинной вахты, отвечать стандартам компетентности, указанным в </w:t>
      </w:r>
      <w:hyperlink w:anchor="P2254" w:history="1">
        <w:r>
          <w:rPr>
            <w:color w:val="0000FF"/>
          </w:rPr>
          <w:t>разделах A-II/5</w:t>
        </w:r>
      </w:hyperlink>
      <w:r>
        <w:t xml:space="preserve"> и </w:t>
      </w:r>
      <w:hyperlink w:anchor="P3516" w:history="1">
        <w:r>
          <w:rPr>
            <w:color w:val="0000FF"/>
          </w:rPr>
          <w:t>A-III/5</w:t>
        </w:r>
      </w:hyperlink>
      <w:r>
        <w:t xml:space="preserve"> Кодекса ПДНВ, и:</w:t>
      </w:r>
    </w:p>
    <w:p w:rsidR="00E250AA" w:rsidRDefault="00E250AA">
      <w:pPr>
        <w:pStyle w:val="ConsPlusNormal"/>
        <w:ind w:firstLine="540"/>
        <w:jc w:val="both"/>
      </w:pPr>
      <w:r>
        <w:t>.1 иметь одобренный стаж работы на судне в течение не менее 30 месяцев, включающий:</w:t>
      </w:r>
    </w:p>
    <w:p w:rsidR="00E250AA" w:rsidRDefault="00E250AA">
      <w:pPr>
        <w:pStyle w:val="ConsPlusNormal"/>
        <w:ind w:firstLine="540"/>
        <w:jc w:val="both"/>
      </w:pPr>
      <w:r>
        <w:t>.1.1 выполнение в течение не менее 18 месяцев обязанностей матроса первого класса, и</w:t>
      </w:r>
    </w:p>
    <w:p w:rsidR="00E250AA" w:rsidRDefault="00E250AA">
      <w:pPr>
        <w:pStyle w:val="ConsPlusNormal"/>
        <w:ind w:firstLine="540"/>
        <w:jc w:val="both"/>
      </w:pPr>
      <w:r>
        <w:t>.1.2 выполнение в течение не менее 12 месяцев обязанностей моториста первого класса; или</w:t>
      </w:r>
    </w:p>
    <w:p w:rsidR="00E250AA" w:rsidRDefault="00E250AA">
      <w:pPr>
        <w:pStyle w:val="ConsPlusNormal"/>
        <w:ind w:firstLine="540"/>
        <w:jc w:val="both"/>
      </w:pPr>
      <w:r>
        <w:t>.2 пройти одобренную программу подготовки и иметь одобренный стаж работы на судне не менее 18 месяцев, включающий:</w:t>
      </w:r>
    </w:p>
    <w:p w:rsidR="00E250AA" w:rsidRDefault="00E250AA">
      <w:pPr>
        <w:pStyle w:val="ConsPlusNormal"/>
        <w:ind w:firstLine="540"/>
        <w:jc w:val="both"/>
      </w:pPr>
      <w:r>
        <w:lastRenderedPageBreak/>
        <w:t>.2.1 выполнение в течение не менее 12 месяцев обязанностей матроса первого класса; и</w:t>
      </w:r>
    </w:p>
    <w:p w:rsidR="00E250AA" w:rsidRDefault="00E250AA">
      <w:pPr>
        <w:pStyle w:val="ConsPlusNormal"/>
        <w:ind w:firstLine="540"/>
        <w:jc w:val="both"/>
      </w:pPr>
      <w:r>
        <w:t>.2.2 выполнение в течение не менее шести месяцев обязанностей моториста первого класса; или</w:t>
      </w:r>
    </w:p>
    <w:p w:rsidR="00E250AA" w:rsidRDefault="00E250AA">
      <w:pPr>
        <w:pStyle w:val="ConsPlusNormal"/>
        <w:ind w:firstLine="540"/>
        <w:jc w:val="both"/>
      </w:pPr>
      <w:r>
        <w:t>.3 пройти одобренную программу специальной подготовки для работы в составе объединенной палубной и машинной команды, имея по меньшей мере 12 месяцев одобренного стажа работы на судне в объединенной палубной и машинной команде, включающего:</w:t>
      </w:r>
    </w:p>
    <w:p w:rsidR="00E250AA" w:rsidRDefault="00E250AA">
      <w:pPr>
        <w:pStyle w:val="ConsPlusNormal"/>
        <w:ind w:firstLine="540"/>
        <w:jc w:val="both"/>
      </w:pPr>
      <w:r>
        <w:t>.3.1 выполнение в течение не менее шести месяцев обязанностей матроса первого класса; и</w:t>
      </w:r>
    </w:p>
    <w:p w:rsidR="00E250AA" w:rsidRDefault="00E250AA">
      <w:pPr>
        <w:pStyle w:val="ConsPlusNormal"/>
        <w:ind w:firstLine="540"/>
        <w:jc w:val="both"/>
      </w:pPr>
      <w:r>
        <w:t>.3.2 выполнение в течение не менее шести месяцев обязанностей моториста первого класса.</w:t>
      </w:r>
    </w:p>
    <w:p w:rsidR="00E250AA" w:rsidRDefault="00E250AA">
      <w:pPr>
        <w:pStyle w:val="ConsPlusNormal"/>
        <w:ind w:firstLine="540"/>
        <w:jc w:val="both"/>
      </w:pPr>
    </w:p>
    <w:p w:rsidR="00E250AA" w:rsidRDefault="00E250AA">
      <w:pPr>
        <w:pStyle w:val="ConsPlusNormal"/>
        <w:jc w:val="center"/>
      </w:pPr>
      <w:r>
        <w:t>Раздел A-VII/3. ПРИНЦИПЫ, ОПРЕДЕЛЯЮЩИЕ</w:t>
      </w:r>
    </w:p>
    <w:p w:rsidR="00E250AA" w:rsidRDefault="00E250AA">
      <w:pPr>
        <w:pStyle w:val="ConsPlusNormal"/>
        <w:jc w:val="center"/>
      </w:pPr>
      <w:r>
        <w:t>ВЫДАЧУ АЛЬТЕРНАТИВНЫХ ДИПЛОМОВ</w:t>
      </w:r>
    </w:p>
    <w:p w:rsidR="00E250AA" w:rsidRDefault="00E250AA">
      <w:pPr>
        <w:pStyle w:val="ConsPlusNormal"/>
        <w:ind w:firstLine="540"/>
        <w:jc w:val="both"/>
      </w:pPr>
    </w:p>
    <w:p w:rsidR="00E250AA" w:rsidRDefault="00E250AA">
      <w:pPr>
        <w:pStyle w:val="ConsPlusNormal"/>
        <w:ind w:firstLine="540"/>
        <w:jc w:val="both"/>
      </w:pPr>
      <w:r>
        <w:t>(Положения отсутствуют)</w:t>
      </w:r>
    </w:p>
    <w:p w:rsidR="00E250AA" w:rsidRDefault="00E250AA">
      <w:pPr>
        <w:pStyle w:val="ConsPlusNormal"/>
        <w:ind w:firstLine="540"/>
        <w:jc w:val="both"/>
      </w:pPr>
    </w:p>
    <w:p w:rsidR="00E250AA" w:rsidRDefault="00E250AA">
      <w:pPr>
        <w:pStyle w:val="ConsPlusNormal"/>
        <w:jc w:val="center"/>
      </w:pPr>
      <w:r>
        <w:t>Глава VIII</w:t>
      </w:r>
    </w:p>
    <w:p w:rsidR="00E250AA" w:rsidRDefault="00E250AA">
      <w:pPr>
        <w:pStyle w:val="ConsPlusNormal"/>
        <w:jc w:val="center"/>
      </w:pPr>
    </w:p>
    <w:p w:rsidR="00E250AA" w:rsidRDefault="00E250AA">
      <w:pPr>
        <w:pStyle w:val="ConsPlusNormal"/>
        <w:jc w:val="center"/>
      </w:pPr>
      <w:r>
        <w:t>СТАНДАРТЫ В ОТНОШЕНИИ НЕСЕНИЯ ВАХТЫ</w:t>
      </w:r>
    </w:p>
    <w:p w:rsidR="00E250AA" w:rsidRDefault="00E250AA">
      <w:pPr>
        <w:pStyle w:val="ConsPlusNormal"/>
        <w:ind w:firstLine="540"/>
        <w:jc w:val="both"/>
      </w:pPr>
    </w:p>
    <w:p w:rsidR="00E250AA" w:rsidRDefault="00E250AA">
      <w:pPr>
        <w:pStyle w:val="ConsPlusNormal"/>
        <w:jc w:val="center"/>
      </w:pPr>
      <w:r>
        <w:t>Раздел A-VIII/1. ГОДНОСТЬ К ВЫПОЛНЕНИЮ ОБЯЗАННОСТЕЙ</w:t>
      </w:r>
    </w:p>
    <w:p w:rsidR="00E250AA" w:rsidRDefault="00E250AA">
      <w:pPr>
        <w:pStyle w:val="ConsPlusNormal"/>
        <w:ind w:firstLine="540"/>
        <w:jc w:val="both"/>
      </w:pPr>
    </w:p>
    <w:p w:rsidR="00E250AA" w:rsidRDefault="00E250AA">
      <w:pPr>
        <w:pStyle w:val="ConsPlusNormal"/>
        <w:ind w:firstLine="540"/>
        <w:jc w:val="both"/>
      </w:pPr>
      <w:r>
        <w:t>1 Администрации должны принимать во внимание опасность, создаваемую усталостью моряков, особенно тех, чьи обязанности включают безопасную и защищенную эксплуатацию судна.</w:t>
      </w:r>
    </w:p>
    <w:p w:rsidR="00E250AA" w:rsidRDefault="00E250AA">
      <w:pPr>
        <w:pStyle w:val="ConsPlusNormal"/>
        <w:ind w:firstLine="540"/>
        <w:jc w:val="both"/>
      </w:pPr>
      <w:bookmarkStart w:id="190" w:name="P7152"/>
      <w:bookmarkEnd w:id="190"/>
      <w:r>
        <w:t>2 Все лица, назначенные выполнять обязанности вахтенного помощника капитана или лица рядового состава, входящего в состав вахты, а также лица, назначенные выполнять обязанности, связанные с обеспечением безопасности и охраны, а также предотвращением загрязнения, должны иметь следующие периоды отдыха:</w:t>
      </w:r>
    </w:p>
    <w:p w:rsidR="00E250AA" w:rsidRDefault="00E250AA">
      <w:pPr>
        <w:pStyle w:val="ConsPlusNormal"/>
        <w:ind w:firstLine="540"/>
        <w:jc w:val="both"/>
      </w:pPr>
      <w:bookmarkStart w:id="191" w:name="P7153"/>
      <w:bookmarkEnd w:id="191"/>
      <w:r>
        <w:t>.1 не менее 10 часов отдыха в течение 24-часового периода; и</w:t>
      </w:r>
    </w:p>
    <w:p w:rsidR="00E250AA" w:rsidRDefault="00E250AA">
      <w:pPr>
        <w:pStyle w:val="ConsPlusNormal"/>
        <w:ind w:firstLine="540"/>
        <w:jc w:val="both"/>
      </w:pPr>
      <w:bookmarkStart w:id="192" w:name="P7154"/>
      <w:bookmarkEnd w:id="192"/>
      <w:r>
        <w:t>.2 77 часов в течение любого 7-дневного периода.</w:t>
      </w:r>
    </w:p>
    <w:p w:rsidR="00E250AA" w:rsidRDefault="00E250AA">
      <w:pPr>
        <w:pStyle w:val="ConsPlusNormal"/>
        <w:ind w:firstLine="540"/>
        <w:jc w:val="both"/>
      </w:pPr>
      <w:bookmarkStart w:id="193" w:name="P7155"/>
      <w:bookmarkEnd w:id="193"/>
      <w:r>
        <w:t>3 Часы отдыха могут быть разделены не более чем на два периода, один из которых должен иметь продолжительность по меньшей мере 6 часов, а промежутки между периодами отдыха не должны превышать 14 часов.</w:t>
      </w:r>
    </w:p>
    <w:p w:rsidR="00E250AA" w:rsidRDefault="00E250AA">
      <w:pPr>
        <w:pStyle w:val="ConsPlusNormal"/>
        <w:ind w:firstLine="540"/>
        <w:jc w:val="both"/>
      </w:pPr>
      <w:r>
        <w:t xml:space="preserve">4 Требования к периодам отдыха, установленные в </w:t>
      </w:r>
      <w:hyperlink w:anchor="P7152" w:history="1">
        <w:r>
          <w:rPr>
            <w:color w:val="0000FF"/>
          </w:rPr>
          <w:t>пунктах 2</w:t>
        </w:r>
      </w:hyperlink>
      <w:r>
        <w:t xml:space="preserve"> и </w:t>
      </w:r>
      <w:hyperlink w:anchor="P7155" w:history="1">
        <w:r>
          <w:rPr>
            <w:color w:val="0000FF"/>
          </w:rPr>
          <w:t>3</w:t>
        </w:r>
      </w:hyperlink>
      <w:r>
        <w:t>, необязательно должны соблюдаться в случае аварийной ситуации или в других чрезвычайных условиях эксплуатации. Сборы по тревоге, учения по борьбе с пожаром и шлюпочные учения, а также учения, предписанные национальным законодательством и правилами и международными документами, должны проводиться таким образом, чтобы прерывание периодов отдыха сводилось к минимуму, а учения не вызывали усталости.</w:t>
      </w:r>
    </w:p>
    <w:p w:rsidR="00E250AA" w:rsidRDefault="00E250AA">
      <w:pPr>
        <w:pStyle w:val="ConsPlusNormal"/>
        <w:ind w:firstLine="540"/>
        <w:jc w:val="both"/>
      </w:pPr>
      <w:r>
        <w:t>5 Администрации должны требовать, чтобы расписания несения вахты вывешивались в легкодоступных местах. Расписания должны составляться по стандартизированному формату на рабочем языке или языках судна и на английском языке.</w:t>
      </w:r>
    </w:p>
    <w:p w:rsidR="00E250AA" w:rsidRDefault="00E250AA">
      <w:pPr>
        <w:pStyle w:val="ConsPlusNormal"/>
        <w:ind w:firstLine="540"/>
        <w:jc w:val="both"/>
      </w:pPr>
      <w:r>
        <w:t>6 Если моряк прибывает по вызову, в случае, например, необслуживаемого машинного помещения, он должен получить достаточный период отдыха в качестве компенсации, если обычный период отдыха прерывается из-за вызовов для проведения работ.</w:t>
      </w:r>
    </w:p>
    <w:p w:rsidR="00E250AA" w:rsidRDefault="00E250AA">
      <w:pPr>
        <w:pStyle w:val="ConsPlusNormal"/>
        <w:ind w:firstLine="540"/>
        <w:jc w:val="both"/>
      </w:pPr>
      <w:r>
        <w:t>7 Администрации должны требовать, чтобы записи о ежедневных часах отдыха моряков велись по стандартизированному формату на рабочем языке или языках судна и на английском языке с целью обеспечить возможность наблюдения и проверки соответствия положениям настоящего раздела. Моряки должны получать копию относящихся к ним записей, которые должны быть утверждены капитаном или лицом, уполномоченным капитаном и моряками.</w:t>
      </w:r>
    </w:p>
    <w:p w:rsidR="00E250AA" w:rsidRDefault="00E250AA">
      <w:pPr>
        <w:pStyle w:val="ConsPlusNormal"/>
        <w:ind w:firstLine="540"/>
        <w:jc w:val="both"/>
      </w:pPr>
      <w:r>
        <w:t xml:space="preserve">8 Ничто в настоящем разделе не должно рассматриваться как наносящее ущерб праву капитана судна требовать от моряка выполнения работы в течение любого периода времени, необходимого для немедленного обеспечения безопасности судна, находящихся на нем людей или груза либо с целью оказать помощь другим судам или людям, терпящим бедствие на море. Соответственно, капитан может приостановить действие графика часов отдыха и потребовать, чтобы моряк продолжил работу в течение необходимого периода времени до тех пор, пока не </w:t>
      </w:r>
      <w:r>
        <w:lastRenderedPageBreak/>
        <w:t>будет восстановлена нормальная ситуация. Насколько это практически возможно, сразу же после восстановления нормальной ситуации, капитан должен обеспечить, чтобы все моряки, выполнявшие работу в течение предусмотренного графиком периода отдыха, получили достаточный период отдыха.</w:t>
      </w:r>
    </w:p>
    <w:p w:rsidR="00E250AA" w:rsidRDefault="00E250AA">
      <w:pPr>
        <w:pStyle w:val="ConsPlusNormal"/>
        <w:ind w:firstLine="540"/>
        <w:jc w:val="both"/>
      </w:pPr>
      <w:r>
        <w:t xml:space="preserve">9 Стороны могут предоставлять изъятия из требуемых </w:t>
      </w:r>
      <w:hyperlink w:anchor="P7154" w:history="1">
        <w:r>
          <w:rPr>
            <w:color w:val="0000FF"/>
          </w:rPr>
          <w:t>пунктами 2.2</w:t>
        </w:r>
      </w:hyperlink>
      <w:r>
        <w:t xml:space="preserve"> и </w:t>
      </w:r>
      <w:hyperlink w:anchor="P7155" w:history="1">
        <w:r>
          <w:rPr>
            <w:color w:val="0000FF"/>
          </w:rPr>
          <w:t>3</w:t>
        </w:r>
      </w:hyperlink>
      <w:r>
        <w:t>, выше, часов отдыха, при условии что период отдыха составляет не менее 70 часов в течение 7-дневного периода.</w:t>
      </w:r>
    </w:p>
    <w:p w:rsidR="00E250AA" w:rsidRDefault="00E250AA">
      <w:pPr>
        <w:pStyle w:val="ConsPlusNormal"/>
        <w:ind w:firstLine="540"/>
        <w:jc w:val="both"/>
      </w:pPr>
      <w:r>
        <w:t xml:space="preserve">Изъятия из еженедельного периода отдыха, предусмотренные в </w:t>
      </w:r>
      <w:hyperlink w:anchor="P7154" w:history="1">
        <w:r>
          <w:rPr>
            <w:color w:val="0000FF"/>
          </w:rPr>
          <w:t>пункте 2.2</w:t>
        </w:r>
      </w:hyperlink>
      <w:r>
        <w:t>, должны допускаться не более чем на две недели подряд. Промежутки между двумя периодами, которым предоставлено изъятие, на судне должны быть не менее двойной продолжительности изъятия.</w:t>
      </w:r>
    </w:p>
    <w:p w:rsidR="00E250AA" w:rsidRDefault="00E250AA">
      <w:pPr>
        <w:pStyle w:val="ConsPlusNormal"/>
        <w:ind w:firstLine="540"/>
        <w:jc w:val="both"/>
      </w:pPr>
      <w:r>
        <w:t xml:space="preserve">Часы отдыха, предусмотренные в </w:t>
      </w:r>
      <w:hyperlink w:anchor="P7153" w:history="1">
        <w:r>
          <w:rPr>
            <w:color w:val="0000FF"/>
          </w:rPr>
          <w:t>пункте 2.1</w:t>
        </w:r>
      </w:hyperlink>
      <w:r>
        <w:t>, могут быть разделены не более чем на два периода, один из которых должен быть продолжительностью 6 часов, а продолжительность двух остальных периодов должна быть менее одного часа. Промежутки между периодами отдыха не должны превышать 14 часов. Изъятия не должны превышать два 24-часовых периода в течение 7-дневного периода.</w:t>
      </w:r>
    </w:p>
    <w:p w:rsidR="00E250AA" w:rsidRDefault="00E250AA">
      <w:pPr>
        <w:pStyle w:val="ConsPlusNormal"/>
        <w:ind w:firstLine="540"/>
        <w:jc w:val="both"/>
      </w:pPr>
      <w:r>
        <w:t>Насколько это возможно, изъятия должны принимать во внимание руководство относительно предотвращения усталости, содержащееся в разделе B-VIII/1.</w:t>
      </w:r>
    </w:p>
    <w:p w:rsidR="00E250AA" w:rsidRDefault="00E250AA">
      <w:pPr>
        <w:pStyle w:val="ConsPlusNormal"/>
        <w:ind w:firstLine="540"/>
        <w:jc w:val="both"/>
      </w:pPr>
      <w:r>
        <w:t>10 Для целей предотвращения злоупотребления алкоголем каждая Администрация должна установить предел, не превышающий 0,05% содержания алкоголя в крови (САК), или 0,25 мг/л алкоголя в выдыхаемом воздухе, или количество алкоголя, которое может привести к такой концентрации алкоголя у капитанов, лиц командного состава и других моряков при выполнении назначенных обязанностей, связанных с обеспечением безопасности, охраной и защитой окружающей среды.</w:t>
      </w:r>
    </w:p>
    <w:p w:rsidR="00E250AA" w:rsidRDefault="00E250AA">
      <w:pPr>
        <w:pStyle w:val="ConsPlusNormal"/>
        <w:ind w:firstLine="540"/>
        <w:jc w:val="both"/>
      </w:pPr>
    </w:p>
    <w:p w:rsidR="00E250AA" w:rsidRDefault="00E250AA">
      <w:pPr>
        <w:pStyle w:val="ConsPlusNormal"/>
        <w:jc w:val="center"/>
      </w:pPr>
      <w:r>
        <w:t>Раздел A-VIII/2. ОРГАНИЗАЦИЯ И ПРИНЦИПЫ НЕСЕНИЯ ВАХТЫ</w:t>
      </w:r>
    </w:p>
    <w:p w:rsidR="00E250AA" w:rsidRDefault="00E250AA">
      <w:pPr>
        <w:pStyle w:val="ConsPlusNormal"/>
        <w:jc w:val="center"/>
      </w:pPr>
    </w:p>
    <w:p w:rsidR="00E250AA" w:rsidRDefault="00E250AA">
      <w:pPr>
        <w:pStyle w:val="ConsPlusNormal"/>
        <w:jc w:val="center"/>
      </w:pPr>
      <w:r>
        <w:t>Часть 1</w:t>
      </w:r>
    </w:p>
    <w:p w:rsidR="00E250AA" w:rsidRDefault="00E250AA">
      <w:pPr>
        <w:pStyle w:val="ConsPlusNormal"/>
        <w:jc w:val="center"/>
      </w:pPr>
    </w:p>
    <w:p w:rsidR="00E250AA" w:rsidRDefault="00E250AA">
      <w:pPr>
        <w:pStyle w:val="ConsPlusNormal"/>
        <w:jc w:val="center"/>
      </w:pPr>
      <w:r>
        <w:t>Дипломирование</w:t>
      </w:r>
    </w:p>
    <w:p w:rsidR="00E250AA" w:rsidRDefault="00E250AA">
      <w:pPr>
        <w:pStyle w:val="ConsPlusNormal"/>
        <w:ind w:firstLine="540"/>
        <w:jc w:val="both"/>
      </w:pPr>
    </w:p>
    <w:p w:rsidR="00E250AA" w:rsidRDefault="00E250AA">
      <w:pPr>
        <w:pStyle w:val="ConsPlusNormal"/>
        <w:ind w:firstLine="540"/>
        <w:jc w:val="both"/>
      </w:pPr>
      <w:r>
        <w:t xml:space="preserve">1 Вахтенный помощник капитана должен иметь надлежащую квалификацию в соответствии с положениями </w:t>
      </w:r>
      <w:hyperlink w:anchor="P710" w:history="1">
        <w:r>
          <w:rPr>
            <w:color w:val="0000FF"/>
          </w:rPr>
          <w:t>главы II</w:t>
        </w:r>
      </w:hyperlink>
      <w:r>
        <w:t xml:space="preserve"> или </w:t>
      </w:r>
      <w:hyperlink w:anchor="P7099" w:history="1">
        <w:r>
          <w:rPr>
            <w:color w:val="0000FF"/>
          </w:rPr>
          <w:t>главы VII</w:t>
        </w:r>
      </w:hyperlink>
      <w:r>
        <w:t>, относящимися к обязанностям, связанным с несением ходовой навигационной или стояночной вахты.</w:t>
      </w:r>
    </w:p>
    <w:p w:rsidR="00E250AA" w:rsidRDefault="00E250AA">
      <w:pPr>
        <w:pStyle w:val="ConsPlusNormal"/>
        <w:ind w:firstLine="540"/>
        <w:jc w:val="both"/>
      </w:pPr>
      <w:r>
        <w:t xml:space="preserve">2 Вахтенный механик должен иметь надлежащую квалификацию в соответствии с положениями </w:t>
      </w:r>
      <w:hyperlink w:anchor="P2498" w:history="1">
        <w:r>
          <w:rPr>
            <w:color w:val="0000FF"/>
          </w:rPr>
          <w:t>главы III</w:t>
        </w:r>
      </w:hyperlink>
      <w:r>
        <w:t xml:space="preserve"> или </w:t>
      </w:r>
      <w:hyperlink w:anchor="P7099" w:history="1">
        <w:r>
          <w:rPr>
            <w:color w:val="0000FF"/>
          </w:rPr>
          <w:t>главы VII</w:t>
        </w:r>
      </w:hyperlink>
      <w:r>
        <w:t>, относящимися к обязанностям, связанным с несением вахты в машинном отделении.</w:t>
      </w:r>
    </w:p>
    <w:p w:rsidR="00E250AA" w:rsidRDefault="00E250AA">
      <w:pPr>
        <w:pStyle w:val="ConsPlusNormal"/>
        <w:ind w:firstLine="540"/>
        <w:jc w:val="both"/>
      </w:pPr>
    </w:p>
    <w:p w:rsidR="00E250AA" w:rsidRDefault="00E250AA">
      <w:pPr>
        <w:pStyle w:val="ConsPlusNormal"/>
        <w:jc w:val="center"/>
      </w:pPr>
      <w:r>
        <w:t>Часть 2</w:t>
      </w:r>
    </w:p>
    <w:p w:rsidR="00E250AA" w:rsidRDefault="00E250AA">
      <w:pPr>
        <w:pStyle w:val="ConsPlusNormal"/>
        <w:jc w:val="center"/>
      </w:pPr>
    </w:p>
    <w:p w:rsidR="00E250AA" w:rsidRDefault="00E250AA">
      <w:pPr>
        <w:pStyle w:val="ConsPlusNormal"/>
        <w:jc w:val="center"/>
      </w:pPr>
      <w:r>
        <w:t>Планирование рейса</w:t>
      </w:r>
    </w:p>
    <w:p w:rsidR="00E250AA" w:rsidRDefault="00E250AA">
      <w:pPr>
        <w:pStyle w:val="ConsPlusNormal"/>
        <w:ind w:firstLine="540"/>
        <w:jc w:val="both"/>
      </w:pPr>
    </w:p>
    <w:p w:rsidR="00E250AA" w:rsidRDefault="00E250AA">
      <w:pPr>
        <w:pStyle w:val="ConsPlusNormal"/>
        <w:ind w:firstLine="540"/>
        <w:jc w:val="both"/>
      </w:pPr>
      <w:r>
        <w:t>Общие требования</w:t>
      </w:r>
    </w:p>
    <w:p w:rsidR="00E250AA" w:rsidRDefault="00E250AA">
      <w:pPr>
        <w:pStyle w:val="ConsPlusNormal"/>
        <w:ind w:firstLine="540"/>
        <w:jc w:val="both"/>
      </w:pPr>
      <w:r>
        <w:t>3 Предстоящий рейс должен планироваться заранее с учетом всей относящейся к нему информации, а любой проложенный курс должен быть проверен до начала рейса.</w:t>
      </w:r>
    </w:p>
    <w:p w:rsidR="00E250AA" w:rsidRDefault="00E250AA">
      <w:pPr>
        <w:pStyle w:val="ConsPlusNormal"/>
        <w:ind w:firstLine="540"/>
        <w:jc w:val="both"/>
      </w:pPr>
      <w:r>
        <w:t>4 Старший механик, по консультации с капитаном, должен заранее определить потребности предстоящего рейса с учетом потребности в топливе, воде, смазочных материалах, химикатах, расходных и прочих запасных частях, инструментах, запасах, а также любые другие потребности.</w:t>
      </w:r>
    </w:p>
    <w:p w:rsidR="00E250AA" w:rsidRDefault="00E250AA">
      <w:pPr>
        <w:pStyle w:val="ConsPlusNormal"/>
        <w:ind w:firstLine="540"/>
        <w:jc w:val="both"/>
      </w:pPr>
      <w:r>
        <w:t>Планирование до начала каждого рейса</w:t>
      </w:r>
    </w:p>
    <w:p w:rsidR="00E250AA" w:rsidRDefault="00E250AA">
      <w:pPr>
        <w:pStyle w:val="ConsPlusNormal"/>
        <w:ind w:firstLine="540"/>
        <w:jc w:val="both"/>
      </w:pPr>
      <w:r>
        <w:t>5 До начала каждого рейса капитан каждого судна должен обеспечить, чтобы предполагаемый путь из порта отхода до первого порта захода планировался с использованием надлежащих и подходящих карт и других навигационных пособий, необходимых для предстоящего рейса и содержащих точную, полную и откорректированную информацию в отношении тех навигационных ограничений и опасностей, которые имеют постоянный или предсказуемый характер и имеют отношение к безопасности плавания судна.</w:t>
      </w:r>
    </w:p>
    <w:p w:rsidR="00E250AA" w:rsidRDefault="00E250AA">
      <w:pPr>
        <w:pStyle w:val="ConsPlusNormal"/>
        <w:ind w:firstLine="540"/>
        <w:jc w:val="both"/>
      </w:pPr>
      <w:r>
        <w:t>Проверка и прокладка запланированного пути</w:t>
      </w:r>
    </w:p>
    <w:p w:rsidR="00E250AA" w:rsidRDefault="00E250AA">
      <w:pPr>
        <w:pStyle w:val="ConsPlusNormal"/>
        <w:ind w:firstLine="540"/>
        <w:jc w:val="both"/>
      </w:pPr>
      <w:r>
        <w:lastRenderedPageBreak/>
        <w:t>6 По завершении проверки запланированного пути, принимая во внимание всю относящуюся к нему информацию, запланированный путь должен быть проложен на соответствующих картах и быть постоянно доступным для вахтенного помощника капитана, который, до того как судно ляжет на соответствующий курс, обязан проверить его.</w:t>
      </w:r>
    </w:p>
    <w:p w:rsidR="00E250AA" w:rsidRDefault="00E250AA">
      <w:pPr>
        <w:pStyle w:val="ConsPlusNormal"/>
        <w:ind w:firstLine="540"/>
        <w:jc w:val="both"/>
      </w:pPr>
      <w:r>
        <w:t>Отклонение от запланированного пути</w:t>
      </w:r>
    </w:p>
    <w:p w:rsidR="00E250AA" w:rsidRDefault="00E250AA">
      <w:pPr>
        <w:pStyle w:val="ConsPlusNormal"/>
        <w:ind w:firstLine="540"/>
        <w:jc w:val="both"/>
      </w:pPr>
      <w:r>
        <w:t>7 Если в ходе рейса принято решение об изменении следующего порта захода, находящегося на запланированном пути, или если судну необходимо существенно отклониться от запланированного пути по другим причинам, то измененный путь должен прорабатываться до того, как судно существенно отклонится от первоначально запланированного пути.</w:t>
      </w:r>
    </w:p>
    <w:p w:rsidR="00E250AA" w:rsidRDefault="00E250AA">
      <w:pPr>
        <w:pStyle w:val="ConsPlusNormal"/>
        <w:ind w:firstLine="540"/>
        <w:jc w:val="both"/>
      </w:pPr>
    </w:p>
    <w:p w:rsidR="00E250AA" w:rsidRDefault="00E250AA">
      <w:pPr>
        <w:pStyle w:val="ConsPlusNormal"/>
        <w:jc w:val="center"/>
      </w:pPr>
      <w:r>
        <w:t>Часть 3</w:t>
      </w:r>
    </w:p>
    <w:p w:rsidR="00E250AA" w:rsidRDefault="00E250AA">
      <w:pPr>
        <w:pStyle w:val="ConsPlusNormal"/>
        <w:jc w:val="center"/>
      </w:pPr>
    </w:p>
    <w:p w:rsidR="00E250AA" w:rsidRDefault="00E250AA">
      <w:pPr>
        <w:pStyle w:val="ConsPlusNormal"/>
        <w:jc w:val="center"/>
      </w:pPr>
      <w:r>
        <w:t>Принципы несения вахты в целом</w:t>
      </w:r>
    </w:p>
    <w:p w:rsidR="00E250AA" w:rsidRDefault="00E250AA">
      <w:pPr>
        <w:pStyle w:val="ConsPlusNormal"/>
        <w:ind w:firstLine="540"/>
        <w:jc w:val="both"/>
      </w:pPr>
    </w:p>
    <w:p w:rsidR="00E250AA" w:rsidRDefault="00E250AA">
      <w:pPr>
        <w:pStyle w:val="ConsPlusNormal"/>
        <w:ind w:firstLine="540"/>
        <w:jc w:val="both"/>
      </w:pPr>
      <w:r>
        <w:t>8 Несение вахты должно быть основано на следующих принципах управления ресурсами на мостике и в машинном отделении:</w:t>
      </w:r>
    </w:p>
    <w:p w:rsidR="00E250AA" w:rsidRDefault="00E250AA">
      <w:pPr>
        <w:pStyle w:val="ConsPlusNormal"/>
        <w:ind w:firstLine="540"/>
        <w:jc w:val="both"/>
      </w:pPr>
      <w:r>
        <w:t>.1 для вахтенного персонала должна быть обеспечена надлежащая организация в соответствии с ситуациями;</w:t>
      </w:r>
    </w:p>
    <w:p w:rsidR="00E250AA" w:rsidRDefault="00E250AA">
      <w:pPr>
        <w:pStyle w:val="ConsPlusNormal"/>
        <w:ind w:firstLine="540"/>
        <w:jc w:val="both"/>
      </w:pPr>
      <w:r>
        <w:t>.2 при распределении вахтенного персонала должны приниматься во внимание любые ограничения отдельных лиц в отношении квалификации или годности к несению вахты;</w:t>
      </w:r>
    </w:p>
    <w:p w:rsidR="00E250AA" w:rsidRDefault="00E250AA">
      <w:pPr>
        <w:pStyle w:val="ConsPlusNormal"/>
        <w:ind w:firstLine="540"/>
        <w:jc w:val="both"/>
      </w:pPr>
      <w:r>
        <w:t>.3 должно быть установлено понимание членами вахтенного персонала личной роли и ответственности каждого из них, а также их роли в коллективе;</w:t>
      </w:r>
    </w:p>
    <w:p w:rsidR="00E250AA" w:rsidRDefault="00E250AA">
      <w:pPr>
        <w:pStyle w:val="ConsPlusNormal"/>
        <w:ind w:firstLine="540"/>
        <w:jc w:val="both"/>
      </w:pPr>
      <w:r>
        <w:t>.4 капитан, старший механик и вахтенный помощник капитана должны поддерживать надлежащее несение вахты, в максимальной степени эффективно используя имеющиеся в наличии ресурсы, такие, как информация, установки/оборудование и другой персонал;</w:t>
      </w:r>
    </w:p>
    <w:p w:rsidR="00E250AA" w:rsidRDefault="00E250AA">
      <w:pPr>
        <w:pStyle w:val="ConsPlusNormal"/>
        <w:ind w:firstLine="540"/>
        <w:jc w:val="both"/>
      </w:pPr>
      <w:r>
        <w:t>.5 члены вахтенного персонала должны понимать функции и работу установок/оборудования и быть ознакомлены с их управлением;</w:t>
      </w:r>
    </w:p>
    <w:p w:rsidR="00E250AA" w:rsidRDefault="00E250AA">
      <w:pPr>
        <w:pStyle w:val="ConsPlusNormal"/>
        <w:ind w:firstLine="540"/>
        <w:jc w:val="both"/>
      </w:pPr>
      <w:r>
        <w:t>.6 члены вахтенного персонала должны понимать информацию и способы реагирования на информацию, поступающую от каждого поста/установки/оборудования;</w:t>
      </w:r>
    </w:p>
    <w:p w:rsidR="00E250AA" w:rsidRDefault="00E250AA">
      <w:pPr>
        <w:pStyle w:val="ConsPlusNormal"/>
        <w:ind w:firstLine="540"/>
        <w:jc w:val="both"/>
      </w:pPr>
      <w:r>
        <w:t>.7 информация, поступающая от постов/установок/оборудования, должна надлежащим образом предоставляться всем членам вахтенного персонала;</w:t>
      </w:r>
    </w:p>
    <w:p w:rsidR="00E250AA" w:rsidRDefault="00E250AA">
      <w:pPr>
        <w:pStyle w:val="ConsPlusNormal"/>
        <w:ind w:firstLine="540"/>
        <w:jc w:val="both"/>
      </w:pPr>
      <w:r>
        <w:t>.8 члены вахтенного персонала должны постоянно обмениваться соответствующей информацией в любой обстановке; и</w:t>
      </w:r>
    </w:p>
    <w:p w:rsidR="00E250AA" w:rsidRDefault="00E250AA">
      <w:pPr>
        <w:pStyle w:val="ConsPlusNormal"/>
        <w:ind w:firstLine="540"/>
        <w:jc w:val="both"/>
      </w:pPr>
      <w:r>
        <w:t>.9 члены вахтенного персонала должны без колебаний уведомлять капитана/старшего механика/вахтенного помощника капитана о любых сомнениях в отношении того, какие действия следует предпринять в интересах обеспечения безопасности.</w:t>
      </w:r>
    </w:p>
    <w:p w:rsidR="00E250AA" w:rsidRDefault="00E250AA">
      <w:pPr>
        <w:pStyle w:val="ConsPlusNormal"/>
        <w:ind w:firstLine="540"/>
        <w:jc w:val="both"/>
      </w:pPr>
    </w:p>
    <w:p w:rsidR="00E250AA" w:rsidRDefault="00E250AA">
      <w:pPr>
        <w:pStyle w:val="ConsPlusNormal"/>
        <w:jc w:val="center"/>
      </w:pPr>
      <w:r>
        <w:t>Часть 4</w:t>
      </w:r>
    </w:p>
    <w:p w:rsidR="00E250AA" w:rsidRDefault="00E250AA">
      <w:pPr>
        <w:pStyle w:val="ConsPlusNormal"/>
        <w:jc w:val="center"/>
      </w:pPr>
    </w:p>
    <w:p w:rsidR="00E250AA" w:rsidRDefault="00E250AA">
      <w:pPr>
        <w:pStyle w:val="ConsPlusNormal"/>
        <w:jc w:val="center"/>
      </w:pPr>
      <w:r>
        <w:t>Несение вахты в море</w:t>
      </w:r>
    </w:p>
    <w:p w:rsidR="00E250AA" w:rsidRDefault="00E250AA">
      <w:pPr>
        <w:pStyle w:val="ConsPlusNormal"/>
        <w:ind w:firstLine="540"/>
        <w:jc w:val="both"/>
      </w:pPr>
    </w:p>
    <w:p w:rsidR="00E250AA" w:rsidRDefault="00E250AA">
      <w:pPr>
        <w:pStyle w:val="ConsPlusNormal"/>
        <w:ind w:firstLine="540"/>
        <w:jc w:val="both"/>
      </w:pPr>
      <w:r>
        <w:t>Принципы, относящиеся к несению вахты в целом</w:t>
      </w:r>
    </w:p>
    <w:p w:rsidR="00E250AA" w:rsidRDefault="00E250AA">
      <w:pPr>
        <w:pStyle w:val="ConsPlusNormal"/>
        <w:ind w:firstLine="540"/>
        <w:jc w:val="both"/>
      </w:pPr>
      <w:r>
        <w:t>9 Для обеспечения непрерывного несения безопасной вахты Стороны должны обращать внимание компаний, капитанов, старших механиков и вахтенного персонала на соблюдение нижеследующих принципов.</w:t>
      </w:r>
    </w:p>
    <w:p w:rsidR="00E250AA" w:rsidRDefault="00E250AA">
      <w:pPr>
        <w:pStyle w:val="ConsPlusNormal"/>
        <w:ind w:firstLine="540"/>
        <w:jc w:val="both"/>
      </w:pPr>
      <w:r>
        <w:t>10 Капитан каждого судна обязан обеспечивать надлежащую организацию безопасной ходовой навигационной или грузовой вахты. Под общим руководством капитана вахтенные помощники несут ответственность за безопасное судовождение во время своей вахты, уделяя особое внимание мерам по избежанию столкновения и посадки на мель.</w:t>
      </w:r>
    </w:p>
    <w:p w:rsidR="00E250AA" w:rsidRDefault="00E250AA">
      <w:pPr>
        <w:pStyle w:val="ConsPlusNormal"/>
        <w:ind w:firstLine="540"/>
        <w:jc w:val="both"/>
      </w:pPr>
      <w:r>
        <w:t>11 Старший механик каждого судна, по консультации с капитаном, обязан обеспечивать надлежащую организацию несения безопасной вахты в машинном отделении.</w:t>
      </w:r>
    </w:p>
    <w:p w:rsidR="00E250AA" w:rsidRDefault="00E250AA">
      <w:pPr>
        <w:pStyle w:val="ConsPlusNormal"/>
        <w:ind w:firstLine="540"/>
        <w:jc w:val="both"/>
      </w:pPr>
      <w:r>
        <w:t>Защита морской среды</w:t>
      </w:r>
    </w:p>
    <w:p w:rsidR="00E250AA" w:rsidRDefault="00E250AA">
      <w:pPr>
        <w:pStyle w:val="ConsPlusNormal"/>
        <w:ind w:firstLine="540"/>
        <w:jc w:val="both"/>
      </w:pPr>
      <w:r>
        <w:t xml:space="preserve">12 Капитан, лица командного и рядового состава должны представлять себе серьезные последствия эксплуатационного или аварийного загрязнения морской среды и принимать все </w:t>
      </w:r>
      <w:r>
        <w:lastRenderedPageBreak/>
        <w:t>возможные меры предосторожности для предотвращения такого загрязнения, особенно в тех случаях, когда это предусмотрено соответствующими международными и портовыми правилами.</w:t>
      </w:r>
    </w:p>
    <w:p w:rsidR="00E250AA" w:rsidRDefault="00E250AA">
      <w:pPr>
        <w:pStyle w:val="ConsPlusNormal"/>
        <w:ind w:firstLine="540"/>
        <w:jc w:val="both"/>
      </w:pPr>
    </w:p>
    <w:p w:rsidR="00E250AA" w:rsidRDefault="00E250AA">
      <w:pPr>
        <w:pStyle w:val="ConsPlusNormal"/>
        <w:jc w:val="center"/>
      </w:pPr>
      <w:bookmarkStart w:id="194" w:name="P7216"/>
      <w:bookmarkEnd w:id="194"/>
      <w:r>
        <w:t>Часть 4-1</w:t>
      </w:r>
    </w:p>
    <w:p w:rsidR="00E250AA" w:rsidRDefault="00E250AA">
      <w:pPr>
        <w:pStyle w:val="ConsPlusNormal"/>
        <w:jc w:val="center"/>
      </w:pPr>
    </w:p>
    <w:p w:rsidR="00E250AA" w:rsidRDefault="00E250AA">
      <w:pPr>
        <w:pStyle w:val="ConsPlusNormal"/>
        <w:jc w:val="center"/>
      </w:pPr>
      <w:r>
        <w:t>Принципы несения ходовой навигационной вахты</w:t>
      </w:r>
    </w:p>
    <w:p w:rsidR="00E250AA" w:rsidRDefault="00E250AA">
      <w:pPr>
        <w:pStyle w:val="ConsPlusNormal"/>
        <w:ind w:firstLine="540"/>
        <w:jc w:val="both"/>
      </w:pPr>
    </w:p>
    <w:p w:rsidR="00E250AA" w:rsidRDefault="00E250AA">
      <w:pPr>
        <w:pStyle w:val="ConsPlusNormal"/>
        <w:ind w:firstLine="540"/>
        <w:jc w:val="both"/>
      </w:pPr>
      <w:r>
        <w:t xml:space="preserve">13 Вахтенный помощник капитана является представителем капитана и постоянно несет главную ответственность за безопасность плавания судна и соблюдение Международных </w:t>
      </w:r>
      <w:hyperlink r:id="rId153" w:history="1">
        <w:r>
          <w:rPr>
            <w:color w:val="0000FF"/>
          </w:rPr>
          <w:t>правил</w:t>
        </w:r>
      </w:hyperlink>
      <w:r>
        <w:t xml:space="preserve"> предупреждения столкновений судов в море 1972 года с поправками.</w:t>
      </w:r>
    </w:p>
    <w:p w:rsidR="00E250AA" w:rsidRDefault="00E250AA">
      <w:pPr>
        <w:pStyle w:val="ConsPlusNormal"/>
        <w:ind w:firstLine="540"/>
        <w:jc w:val="both"/>
      </w:pPr>
      <w:r>
        <w:t>Наблюдение</w:t>
      </w:r>
    </w:p>
    <w:p w:rsidR="00E250AA" w:rsidRDefault="00E250AA">
      <w:pPr>
        <w:pStyle w:val="ConsPlusNormal"/>
        <w:ind w:firstLine="540"/>
        <w:jc w:val="both"/>
      </w:pPr>
      <w:r>
        <w:t xml:space="preserve">14 Должно постоянно вестись надлежащее наблюдение в соответствии с </w:t>
      </w:r>
      <w:hyperlink r:id="rId154" w:history="1">
        <w:r>
          <w:rPr>
            <w:color w:val="0000FF"/>
          </w:rPr>
          <w:t>правилом 5</w:t>
        </w:r>
      </w:hyperlink>
      <w:r>
        <w:t xml:space="preserve"> Международных правил предупреждения столкновений судов в море 1972 года. Его целями являются:</w:t>
      </w:r>
    </w:p>
    <w:p w:rsidR="00E250AA" w:rsidRDefault="00E250AA">
      <w:pPr>
        <w:pStyle w:val="ConsPlusNormal"/>
        <w:ind w:firstLine="540"/>
        <w:jc w:val="both"/>
      </w:pPr>
      <w:r>
        <w:t>.1 поддержание постоянной бдительности с помощью зрения и слуха, а также всех других имеющихся в наличии средств в отношении любых существенных изменений в рабочей обстановке;</w:t>
      </w:r>
    </w:p>
    <w:p w:rsidR="00E250AA" w:rsidRDefault="00E250AA">
      <w:pPr>
        <w:pStyle w:val="ConsPlusNormal"/>
        <w:ind w:firstLine="540"/>
        <w:jc w:val="both"/>
      </w:pPr>
      <w:r>
        <w:t>.2 всесторонняя оценка обстановки и опасности столкновения, посадки на мель и иных навигационных опасностей; и</w:t>
      </w:r>
    </w:p>
    <w:p w:rsidR="00E250AA" w:rsidRDefault="00E250AA">
      <w:pPr>
        <w:pStyle w:val="ConsPlusNormal"/>
        <w:ind w:firstLine="540"/>
        <w:jc w:val="both"/>
      </w:pPr>
      <w:r>
        <w:t>.3 обнаружение терпящих бедствие судов или летательных аппаратов, лиц, потерпевших кораблекрушение, затонувших судов, их обломков и прочих опасностей для судоходства.</w:t>
      </w:r>
    </w:p>
    <w:p w:rsidR="00E250AA" w:rsidRDefault="00E250AA">
      <w:pPr>
        <w:pStyle w:val="ConsPlusNormal"/>
        <w:ind w:firstLine="540"/>
        <w:jc w:val="both"/>
      </w:pPr>
      <w:r>
        <w:t>15 Наблюдатель должен иметь возможность полностью уделять свое внимание надлежащему наблюдению; он не должен брать на себя и ему нельзя поручать выполнение никаких других обязанностей, которые могли бы помешать ему выполнять эту задачу.</w:t>
      </w:r>
    </w:p>
    <w:p w:rsidR="00E250AA" w:rsidRDefault="00E250AA">
      <w:pPr>
        <w:pStyle w:val="ConsPlusNormal"/>
        <w:ind w:firstLine="540"/>
        <w:jc w:val="both"/>
      </w:pPr>
      <w:r>
        <w:t>16 Обязанности наблюдателя и рулевого различны; рулевой, стоящий на руле, не должен считаться наблюдателем; это положение не распространяется на малые суда при условии беспрепятственного кругового обзора с места рулевого и отсутствия ухудшения видимости в ночное время или иных помех ведению надлежащего наблюдения. В дневное время вахтенный помощник капитана может оставаться единственным наблюдателем, при условии что в каждом таком случае:</w:t>
      </w:r>
    </w:p>
    <w:p w:rsidR="00E250AA" w:rsidRDefault="00E250AA">
      <w:pPr>
        <w:pStyle w:val="ConsPlusNormal"/>
        <w:ind w:firstLine="540"/>
        <w:jc w:val="both"/>
      </w:pPr>
      <w:r>
        <w:t>.1 обстановка тщательно оценена и установлено без сомнения, что это безопасно;</w:t>
      </w:r>
    </w:p>
    <w:p w:rsidR="00E250AA" w:rsidRDefault="00E250AA">
      <w:pPr>
        <w:pStyle w:val="ConsPlusNormal"/>
        <w:ind w:firstLine="540"/>
        <w:jc w:val="both"/>
      </w:pPr>
      <w:r>
        <w:t>.2 полностью учтены все соответствующие факторы, включая, но не ограничиваясь этим, следующее:</w:t>
      </w:r>
    </w:p>
    <w:p w:rsidR="00E250AA" w:rsidRDefault="00E250AA">
      <w:pPr>
        <w:pStyle w:val="ConsPlusNormal"/>
        <w:ind w:firstLine="540"/>
        <w:jc w:val="both"/>
      </w:pPr>
      <w:r>
        <w:t>- состояние погоды;</w:t>
      </w:r>
    </w:p>
    <w:p w:rsidR="00E250AA" w:rsidRDefault="00E250AA">
      <w:pPr>
        <w:pStyle w:val="ConsPlusNormal"/>
        <w:ind w:firstLine="540"/>
        <w:jc w:val="both"/>
      </w:pPr>
      <w:r>
        <w:t>- видимость;</w:t>
      </w:r>
    </w:p>
    <w:p w:rsidR="00E250AA" w:rsidRDefault="00E250AA">
      <w:pPr>
        <w:pStyle w:val="ConsPlusNormal"/>
        <w:ind w:firstLine="540"/>
        <w:jc w:val="both"/>
      </w:pPr>
      <w:r>
        <w:t>- интенсивность движения судов;</w:t>
      </w:r>
    </w:p>
    <w:p w:rsidR="00E250AA" w:rsidRDefault="00E250AA">
      <w:pPr>
        <w:pStyle w:val="ConsPlusNormal"/>
        <w:ind w:firstLine="540"/>
        <w:jc w:val="both"/>
      </w:pPr>
      <w:r>
        <w:t>- близость навигационных опасностей; и</w:t>
      </w:r>
    </w:p>
    <w:p w:rsidR="00E250AA" w:rsidRDefault="00E250AA">
      <w:pPr>
        <w:pStyle w:val="ConsPlusNormal"/>
        <w:ind w:firstLine="540"/>
        <w:jc w:val="both"/>
      </w:pPr>
      <w:r>
        <w:t>- необходимость повышенного внимания при плавании по системам разделения движения или вблизи них; и</w:t>
      </w:r>
    </w:p>
    <w:p w:rsidR="00E250AA" w:rsidRDefault="00E250AA">
      <w:pPr>
        <w:pStyle w:val="ConsPlusNormal"/>
        <w:ind w:firstLine="540"/>
        <w:jc w:val="both"/>
      </w:pPr>
      <w:r>
        <w:t>.3 имеется возможность немедленного усиления вахты на мостике в случае, когда этого потребует изменившаяся обстановка.</w:t>
      </w:r>
    </w:p>
    <w:p w:rsidR="00E250AA" w:rsidRDefault="00E250AA">
      <w:pPr>
        <w:pStyle w:val="ConsPlusNormal"/>
        <w:ind w:firstLine="540"/>
        <w:jc w:val="both"/>
      </w:pPr>
      <w:r>
        <w:t>17 При определении того, что состав ходовой навигационной вахты достаточен для обеспечения постоянного надлежащего наблюдения, капитан должен учитывать все соответствующие факторы, включая указанные в настоящем разделе Кодекса, а также следующие факторы:</w:t>
      </w:r>
    </w:p>
    <w:p w:rsidR="00E250AA" w:rsidRDefault="00E250AA">
      <w:pPr>
        <w:pStyle w:val="ConsPlusNormal"/>
        <w:ind w:firstLine="540"/>
        <w:jc w:val="both"/>
      </w:pPr>
      <w:r>
        <w:t>.1 видимость, состояние погоды и моря;</w:t>
      </w:r>
    </w:p>
    <w:p w:rsidR="00E250AA" w:rsidRDefault="00E250AA">
      <w:pPr>
        <w:pStyle w:val="ConsPlusNormal"/>
        <w:ind w:firstLine="540"/>
        <w:jc w:val="both"/>
      </w:pPr>
      <w:r>
        <w:t>.2 интенсивность движения судов и другую деятельность, осуществляемую в районе плавания судна;</w:t>
      </w:r>
    </w:p>
    <w:p w:rsidR="00E250AA" w:rsidRDefault="00E250AA">
      <w:pPr>
        <w:pStyle w:val="ConsPlusNormal"/>
        <w:ind w:firstLine="540"/>
        <w:jc w:val="both"/>
      </w:pPr>
      <w:r>
        <w:t>.3 необходимость повышенного внимания при плавании по системам разделения движения и другим путям движения судов или вблизи них;</w:t>
      </w:r>
    </w:p>
    <w:p w:rsidR="00E250AA" w:rsidRDefault="00E250AA">
      <w:pPr>
        <w:pStyle w:val="ConsPlusNormal"/>
        <w:ind w:firstLine="540"/>
        <w:jc w:val="both"/>
      </w:pPr>
      <w:r>
        <w:t>.4 дополнительную рабочую нагрузку, вызываемую характером функций судна, непосредственными эксплуатационными требованиями и предполагаемыми маневрами;</w:t>
      </w:r>
    </w:p>
    <w:p w:rsidR="00E250AA" w:rsidRDefault="00E250AA">
      <w:pPr>
        <w:pStyle w:val="ConsPlusNormal"/>
        <w:ind w:firstLine="540"/>
        <w:jc w:val="both"/>
      </w:pPr>
      <w:r>
        <w:t>.5 годность любых членов экипажа, которые при необходимости могут быть включены в состав вахты, к выполнению соответствующих обязанностей;</w:t>
      </w:r>
    </w:p>
    <w:p w:rsidR="00E250AA" w:rsidRDefault="00E250AA">
      <w:pPr>
        <w:pStyle w:val="ConsPlusNormal"/>
        <w:ind w:firstLine="540"/>
        <w:jc w:val="both"/>
      </w:pPr>
      <w:r>
        <w:t>.6 знание и уверенность в профессиональной пригодности лиц командного состава и экипажа судна;</w:t>
      </w:r>
    </w:p>
    <w:p w:rsidR="00E250AA" w:rsidRDefault="00E250AA">
      <w:pPr>
        <w:pStyle w:val="ConsPlusNormal"/>
        <w:ind w:firstLine="540"/>
        <w:jc w:val="both"/>
      </w:pPr>
      <w:r>
        <w:lastRenderedPageBreak/>
        <w:t>.7 опыт каждого вахтенного помощника капитана и знание им судового оборудования, порядка действий и маневренности судна;</w:t>
      </w:r>
    </w:p>
    <w:p w:rsidR="00E250AA" w:rsidRDefault="00E250AA">
      <w:pPr>
        <w:pStyle w:val="ConsPlusNormal"/>
        <w:ind w:firstLine="540"/>
        <w:jc w:val="both"/>
      </w:pPr>
      <w:r>
        <w:t>.8 деятельность, осуществляемую на судне в любое данное время, включая радиосвязь, и возможность немедленного усиления вахты на мостике в случае необходимости;</w:t>
      </w:r>
    </w:p>
    <w:p w:rsidR="00E250AA" w:rsidRDefault="00E250AA">
      <w:pPr>
        <w:pStyle w:val="ConsPlusNormal"/>
        <w:ind w:firstLine="540"/>
        <w:jc w:val="both"/>
      </w:pPr>
      <w:r>
        <w:t>.9 рабочее состояние приборов и органов управления на мостике, включая системы аварийно-предупредительной сигнализации;</w:t>
      </w:r>
    </w:p>
    <w:p w:rsidR="00E250AA" w:rsidRDefault="00E250AA">
      <w:pPr>
        <w:pStyle w:val="ConsPlusNormal"/>
        <w:ind w:firstLine="540"/>
        <w:jc w:val="both"/>
      </w:pPr>
      <w:r>
        <w:t>.10 управление рулем и гребным винтом и маневренные характеристики судна;</w:t>
      </w:r>
    </w:p>
    <w:p w:rsidR="00E250AA" w:rsidRDefault="00E250AA">
      <w:pPr>
        <w:pStyle w:val="ConsPlusNormal"/>
        <w:ind w:firstLine="540"/>
        <w:jc w:val="both"/>
      </w:pPr>
      <w:r>
        <w:t>.11 размеры судна и обзор с места управления судном;</w:t>
      </w:r>
    </w:p>
    <w:p w:rsidR="00E250AA" w:rsidRDefault="00E250AA">
      <w:pPr>
        <w:pStyle w:val="ConsPlusNormal"/>
        <w:ind w:firstLine="540"/>
        <w:jc w:val="both"/>
      </w:pPr>
      <w:r>
        <w:t>.12 конфигурацию мостика в той мере, в какой такая конфигурация может препятствовать вахтенному обнаруживать посредством зрения или слуха любые изменения окружающей обстановки; и</w:t>
      </w:r>
    </w:p>
    <w:p w:rsidR="00E250AA" w:rsidRDefault="00E250AA">
      <w:pPr>
        <w:pStyle w:val="ConsPlusNormal"/>
        <w:ind w:firstLine="540"/>
        <w:jc w:val="both"/>
      </w:pPr>
      <w:r>
        <w:t>.13 любые другие соответствующие стандарты, процедуры или руководства, относящиеся к организации вахты и годности к выполнению обязанностей, которые приняты Организацией.</w:t>
      </w:r>
    </w:p>
    <w:p w:rsidR="00E250AA" w:rsidRDefault="00E250AA">
      <w:pPr>
        <w:pStyle w:val="ConsPlusNormal"/>
        <w:ind w:firstLine="540"/>
        <w:jc w:val="both"/>
      </w:pPr>
      <w:r>
        <w:t>Организация вахты</w:t>
      </w:r>
    </w:p>
    <w:p w:rsidR="00E250AA" w:rsidRDefault="00E250AA">
      <w:pPr>
        <w:pStyle w:val="ConsPlusNormal"/>
        <w:ind w:firstLine="540"/>
        <w:jc w:val="both"/>
      </w:pPr>
      <w:r>
        <w:t>18 При определении состава вахты на ходовом мостике, в которую могут входить имеющие надлежащую квалификацию лица рядового состава, должны учитываться, среди прочего, следующие факторы:</w:t>
      </w:r>
    </w:p>
    <w:p w:rsidR="00E250AA" w:rsidRDefault="00E250AA">
      <w:pPr>
        <w:pStyle w:val="ConsPlusNormal"/>
        <w:ind w:firstLine="540"/>
        <w:jc w:val="both"/>
      </w:pPr>
      <w:r>
        <w:t>.1 непрерывное присутствие вахтенного персонала на ходовом мостике;</w:t>
      </w:r>
    </w:p>
    <w:p w:rsidR="00E250AA" w:rsidRDefault="00E250AA">
      <w:pPr>
        <w:pStyle w:val="ConsPlusNormal"/>
        <w:ind w:firstLine="540"/>
        <w:jc w:val="both"/>
      </w:pPr>
      <w:r>
        <w:t>.2 состояние погоды, видимость, а также светлое или темное время суток;</w:t>
      </w:r>
    </w:p>
    <w:p w:rsidR="00E250AA" w:rsidRDefault="00E250AA">
      <w:pPr>
        <w:pStyle w:val="ConsPlusNormal"/>
        <w:ind w:firstLine="540"/>
        <w:jc w:val="both"/>
      </w:pPr>
      <w:r>
        <w:t>.3 близость навигационных опасностей, которые могут потребовать от вахтенного помощника капитана выполнения дополнительных штурманских обязанностей;</w:t>
      </w:r>
    </w:p>
    <w:p w:rsidR="00E250AA" w:rsidRDefault="00E250AA">
      <w:pPr>
        <w:pStyle w:val="ConsPlusNormal"/>
        <w:ind w:firstLine="540"/>
        <w:jc w:val="both"/>
      </w:pPr>
      <w:r>
        <w:t>.4 использование и техническое состояние навигационных средств, таких, как радиолокатор или радионавигационные средства, а также любого иного оборудования, влияющего на безопасность плавания судна;</w:t>
      </w:r>
    </w:p>
    <w:p w:rsidR="00E250AA" w:rsidRDefault="00E250AA">
      <w:pPr>
        <w:pStyle w:val="ConsPlusNormal"/>
        <w:ind w:firstLine="540"/>
        <w:jc w:val="both"/>
      </w:pPr>
      <w:r>
        <w:t>.5 наличие на судне авторулевого;</w:t>
      </w:r>
    </w:p>
    <w:p w:rsidR="00E250AA" w:rsidRDefault="00E250AA">
      <w:pPr>
        <w:pStyle w:val="ConsPlusNormal"/>
        <w:ind w:firstLine="540"/>
        <w:jc w:val="both"/>
      </w:pPr>
      <w:r>
        <w:t>.6 несение на судне радиовахты;</w:t>
      </w:r>
    </w:p>
    <w:p w:rsidR="00E250AA" w:rsidRDefault="00E250AA">
      <w:pPr>
        <w:pStyle w:val="ConsPlusNormal"/>
        <w:ind w:firstLine="540"/>
        <w:jc w:val="both"/>
      </w:pPr>
      <w:r>
        <w:t>.7 органы управления необслуживаемых машинных помещений, сигнализация и индикаторы, предусмотренные на мостике, порядок их использования и ограничения; и</w:t>
      </w:r>
    </w:p>
    <w:p w:rsidR="00E250AA" w:rsidRDefault="00E250AA">
      <w:pPr>
        <w:pStyle w:val="ConsPlusNormal"/>
        <w:ind w:firstLine="540"/>
        <w:jc w:val="both"/>
      </w:pPr>
      <w:r>
        <w:t>.8 любые необычные обязанности ходовой навигационной вахты, которые могут быть вызваны особыми условиями эксплуатации.</w:t>
      </w:r>
    </w:p>
    <w:p w:rsidR="00E250AA" w:rsidRDefault="00E250AA">
      <w:pPr>
        <w:pStyle w:val="ConsPlusNormal"/>
        <w:ind w:firstLine="540"/>
        <w:jc w:val="both"/>
      </w:pPr>
      <w:r>
        <w:t>Принятие вахты</w:t>
      </w:r>
    </w:p>
    <w:p w:rsidR="00E250AA" w:rsidRDefault="00E250AA">
      <w:pPr>
        <w:pStyle w:val="ConsPlusNormal"/>
        <w:ind w:firstLine="540"/>
        <w:jc w:val="both"/>
      </w:pPr>
      <w:r>
        <w:t>19 Вахтенный помощник капитана не должен передавать вахту сменяющему помощнику, если имеются основания полагать, что последний не способен эффективно выполнять обязанности по несению вахты; в этом случае капитан должен быть информирован.</w:t>
      </w:r>
    </w:p>
    <w:p w:rsidR="00E250AA" w:rsidRDefault="00E250AA">
      <w:pPr>
        <w:pStyle w:val="ConsPlusNormal"/>
        <w:ind w:firstLine="540"/>
        <w:jc w:val="both"/>
      </w:pPr>
      <w:r>
        <w:t>20 Заступающий на вахту помощник капитана должен убедиться в том, что весь персонал его вахты полностью способен выполнять свои обязанности, в частности адаптирован к условиям ночного наблюдения. Заступающий на вахту помощник капитана не должен принимать вахту до тех пор, пока его зрение полностью не адаптируется к условиям видимости.</w:t>
      </w:r>
    </w:p>
    <w:p w:rsidR="00E250AA" w:rsidRDefault="00E250AA">
      <w:pPr>
        <w:pStyle w:val="ConsPlusNormal"/>
        <w:ind w:firstLine="540"/>
        <w:jc w:val="both"/>
      </w:pPr>
      <w:r>
        <w:t>21 До принятия вахты заступающие на вахту помощники капитана должны удостовериться в счислимом или истинном местоположении судна, следовании заданным путем, курсом и скоростью, проверить органы управления необслуживаемых машинных помещений и учесть любые навигационные опасности, ожидаемые за время несения вахты.</w:t>
      </w:r>
    </w:p>
    <w:p w:rsidR="00E250AA" w:rsidRDefault="00E250AA">
      <w:pPr>
        <w:pStyle w:val="ConsPlusNormal"/>
        <w:ind w:firstLine="540"/>
        <w:jc w:val="both"/>
      </w:pPr>
      <w:r>
        <w:t>22 Заступающие на вахту помощники капитана должны лично удостовериться в отношении:</w:t>
      </w:r>
    </w:p>
    <w:p w:rsidR="00E250AA" w:rsidRDefault="00E250AA">
      <w:pPr>
        <w:pStyle w:val="ConsPlusNormal"/>
        <w:ind w:firstLine="540"/>
        <w:jc w:val="both"/>
      </w:pPr>
      <w:r>
        <w:t>.1 распоряжений по вахте и других особых инструкций капитана, касающихся плавания судна;</w:t>
      </w:r>
    </w:p>
    <w:p w:rsidR="00E250AA" w:rsidRDefault="00E250AA">
      <w:pPr>
        <w:pStyle w:val="ConsPlusNormal"/>
        <w:ind w:firstLine="540"/>
        <w:jc w:val="both"/>
      </w:pPr>
      <w:r>
        <w:t>.2 местоположения судна, его курса, скорости и осадки;</w:t>
      </w:r>
    </w:p>
    <w:p w:rsidR="00E250AA" w:rsidRDefault="00E250AA">
      <w:pPr>
        <w:pStyle w:val="ConsPlusNormal"/>
        <w:ind w:firstLine="540"/>
        <w:jc w:val="both"/>
      </w:pPr>
      <w:r>
        <w:t>.3 преобладающих и предвычисленных приливов, течений, погоды, видимости и влияния этих факторов на курс и скорость;</w:t>
      </w:r>
    </w:p>
    <w:p w:rsidR="00E250AA" w:rsidRDefault="00E250AA">
      <w:pPr>
        <w:pStyle w:val="ConsPlusNormal"/>
        <w:ind w:firstLine="540"/>
        <w:jc w:val="both"/>
      </w:pPr>
      <w:r>
        <w:t>.4 порядка использования главных двигателей для осуществления маневра, если главные двигатели управляются с мостика; и</w:t>
      </w:r>
    </w:p>
    <w:p w:rsidR="00E250AA" w:rsidRDefault="00E250AA">
      <w:pPr>
        <w:pStyle w:val="ConsPlusNormal"/>
        <w:ind w:firstLine="540"/>
        <w:jc w:val="both"/>
      </w:pPr>
      <w:r>
        <w:t>.5 навигационной обстановки, включая, но не ограничиваясь этим, следующее:</w:t>
      </w:r>
    </w:p>
    <w:p w:rsidR="00E250AA" w:rsidRDefault="00E250AA">
      <w:pPr>
        <w:pStyle w:val="ConsPlusNormal"/>
        <w:ind w:firstLine="540"/>
        <w:jc w:val="both"/>
      </w:pPr>
      <w:r>
        <w:t>.5.1 рабочее состояние всего навигационного оборудования и оборудования, обеспечивающего безопасность, которое используется или, возможно, будет использоваться в течение вахты;</w:t>
      </w:r>
    </w:p>
    <w:p w:rsidR="00E250AA" w:rsidRDefault="00E250AA">
      <w:pPr>
        <w:pStyle w:val="ConsPlusNormal"/>
        <w:ind w:firstLine="540"/>
        <w:jc w:val="both"/>
      </w:pPr>
      <w:r>
        <w:t>.5.2 поправки гиро- и магнитных компасов;</w:t>
      </w:r>
    </w:p>
    <w:p w:rsidR="00E250AA" w:rsidRDefault="00E250AA">
      <w:pPr>
        <w:pStyle w:val="ConsPlusNormal"/>
        <w:ind w:firstLine="540"/>
        <w:jc w:val="both"/>
      </w:pPr>
      <w:r>
        <w:lastRenderedPageBreak/>
        <w:t>.5.3 наличие и перемещение судов, находящихся на виду, или судов, появления которых можно ожидать;</w:t>
      </w:r>
    </w:p>
    <w:p w:rsidR="00E250AA" w:rsidRDefault="00E250AA">
      <w:pPr>
        <w:pStyle w:val="ConsPlusNormal"/>
        <w:ind w:firstLine="540"/>
        <w:jc w:val="both"/>
      </w:pPr>
      <w:r>
        <w:t>.5.4 обстоятельства и опасности, которые могут встретиться во время вахты; и</w:t>
      </w:r>
    </w:p>
    <w:p w:rsidR="00E250AA" w:rsidRDefault="00E250AA">
      <w:pPr>
        <w:pStyle w:val="ConsPlusNormal"/>
        <w:ind w:firstLine="540"/>
        <w:jc w:val="both"/>
      </w:pPr>
      <w:r>
        <w:t>.5.5 возможное влияние крена, дифферента, плотности воды и проседания судна на запас воды под килем.</w:t>
      </w:r>
    </w:p>
    <w:p w:rsidR="00E250AA" w:rsidRDefault="00E250AA">
      <w:pPr>
        <w:pStyle w:val="ConsPlusNormal"/>
        <w:ind w:firstLine="540"/>
        <w:jc w:val="both"/>
      </w:pPr>
      <w:r>
        <w:t>23 Если во время сдачи вахты выполняется маневр или другое действие по уклонению от какой-либо опасности, сдачу вахты необходимо отложить до момента, когда это действие будет полностью закончено.</w:t>
      </w:r>
    </w:p>
    <w:p w:rsidR="00E250AA" w:rsidRDefault="00E250AA">
      <w:pPr>
        <w:pStyle w:val="ConsPlusNormal"/>
        <w:ind w:firstLine="540"/>
        <w:jc w:val="both"/>
      </w:pPr>
      <w:r>
        <w:t>Несение ходовой навигационной вахты</w:t>
      </w:r>
    </w:p>
    <w:p w:rsidR="00E250AA" w:rsidRDefault="00E250AA">
      <w:pPr>
        <w:pStyle w:val="ConsPlusNormal"/>
        <w:ind w:firstLine="540"/>
        <w:jc w:val="both"/>
      </w:pPr>
      <w:r>
        <w:t>24 Вахтенный помощник капитана должен:</w:t>
      </w:r>
    </w:p>
    <w:p w:rsidR="00E250AA" w:rsidRDefault="00E250AA">
      <w:pPr>
        <w:pStyle w:val="ConsPlusNormal"/>
        <w:ind w:firstLine="540"/>
        <w:jc w:val="both"/>
      </w:pPr>
      <w:r>
        <w:t>.1 нести вахту на мостике;</w:t>
      </w:r>
    </w:p>
    <w:p w:rsidR="00E250AA" w:rsidRDefault="00E250AA">
      <w:pPr>
        <w:pStyle w:val="ConsPlusNormal"/>
        <w:ind w:firstLine="540"/>
        <w:jc w:val="both"/>
      </w:pPr>
      <w:r>
        <w:t>.2 ни при каких обстоятельствах не оставлять мостик без должной замены; и</w:t>
      </w:r>
    </w:p>
    <w:p w:rsidR="00E250AA" w:rsidRDefault="00E250AA">
      <w:pPr>
        <w:pStyle w:val="ConsPlusNormal"/>
        <w:ind w:firstLine="540"/>
        <w:jc w:val="both"/>
      </w:pPr>
      <w:r>
        <w:t>.3 продолжать нести ответственность за безопасность плавания судна, несмотря на присутствие на мостике капитана, до тех пор, пока ему не будет специально сообщено о принятии капитаном на себя такой ответственности и это не будет взаимно понято.</w:t>
      </w:r>
    </w:p>
    <w:p w:rsidR="00E250AA" w:rsidRDefault="00E250AA">
      <w:pPr>
        <w:pStyle w:val="ConsPlusNormal"/>
        <w:ind w:firstLine="540"/>
        <w:jc w:val="both"/>
      </w:pPr>
      <w:r>
        <w:t>25 Во время вахты для обеспечения плавания по заданному пути вахтенный помощник капитана должен проверять через достаточно частые промежутки времени курс, местоположение и скорость судна, используя любые имеющиеся необходимые навигационные средства.</w:t>
      </w:r>
    </w:p>
    <w:p w:rsidR="00E250AA" w:rsidRDefault="00E250AA">
      <w:pPr>
        <w:pStyle w:val="ConsPlusNormal"/>
        <w:ind w:firstLine="540"/>
        <w:jc w:val="both"/>
      </w:pPr>
      <w:r>
        <w:t>26 Вахтенный помощник капитана должен в полной мере знать расположение и работу всего судового навигационного оборудования и оборудования, обеспечивающего безопасность, а также знать и учитывать их эксплуатационные ограничения.</w:t>
      </w:r>
    </w:p>
    <w:p w:rsidR="00E250AA" w:rsidRDefault="00E250AA">
      <w:pPr>
        <w:pStyle w:val="ConsPlusNormal"/>
        <w:ind w:firstLine="540"/>
        <w:jc w:val="both"/>
      </w:pPr>
      <w:r>
        <w:t>27 Вахтенный помощник капитана не должен брать на себя и ему нельзя поручать выполнение любых обязанностей, мешающих обеспечению безопасности плавания судна.</w:t>
      </w:r>
    </w:p>
    <w:p w:rsidR="00E250AA" w:rsidRDefault="00E250AA">
      <w:pPr>
        <w:pStyle w:val="ConsPlusNormal"/>
        <w:ind w:firstLine="540"/>
        <w:jc w:val="both"/>
      </w:pPr>
      <w:r>
        <w:t xml:space="preserve">28 При использовании радиолокатора вахтенный помощник капитана должен учитывать необходимость постоянного соблюдения положений относительно использования радиолокатора, которые содержатся в действующих Международных </w:t>
      </w:r>
      <w:hyperlink r:id="rId155" w:history="1">
        <w:r>
          <w:rPr>
            <w:color w:val="0000FF"/>
          </w:rPr>
          <w:t>правилах</w:t>
        </w:r>
      </w:hyperlink>
      <w:r>
        <w:t xml:space="preserve"> предупреждения столкновений судов в море 1972 года с поправками.</w:t>
      </w:r>
    </w:p>
    <w:p w:rsidR="00E250AA" w:rsidRDefault="00E250AA">
      <w:pPr>
        <w:pStyle w:val="ConsPlusNormal"/>
        <w:ind w:firstLine="540"/>
        <w:jc w:val="both"/>
      </w:pPr>
      <w:r>
        <w:t>29 В случае необходимости вахтенный помощник капитана должен решительно пользоваться рулем, двигателями и звуковой сигнальной аппаратурой. Однако о предполагаемых изменениях частоты вращения главного двигателя необходимо давать своевременное предупреждение, если это возможно, или эффективно использовать имеющиеся на мостике органы управления двигателем в случае необслуживаемого машинного помещения в соответствии с применимыми процедурами.</w:t>
      </w:r>
    </w:p>
    <w:p w:rsidR="00E250AA" w:rsidRDefault="00E250AA">
      <w:pPr>
        <w:pStyle w:val="ConsPlusNormal"/>
        <w:ind w:firstLine="540"/>
        <w:jc w:val="both"/>
      </w:pPr>
      <w:r>
        <w:t>30 Вахтенные помощники капитана должны знать характеристики управляемости своего судна, включая тормозной путь, и учитывать, что другие суда могут иметь разные характеристики управляемости.</w:t>
      </w:r>
    </w:p>
    <w:p w:rsidR="00E250AA" w:rsidRDefault="00E250AA">
      <w:pPr>
        <w:pStyle w:val="ConsPlusNormal"/>
        <w:ind w:firstLine="540"/>
        <w:jc w:val="both"/>
      </w:pPr>
      <w:r>
        <w:t>31 Все предпринятые во время вахты действия, имеющие отношение к плаванию судна, должны надлежащим образом фиксироваться.</w:t>
      </w:r>
    </w:p>
    <w:p w:rsidR="00E250AA" w:rsidRDefault="00E250AA">
      <w:pPr>
        <w:pStyle w:val="ConsPlusNormal"/>
        <w:ind w:firstLine="540"/>
        <w:jc w:val="both"/>
      </w:pPr>
      <w:r>
        <w:t>32 Особенно важно, чтобы в любое время вахтенный помощник капитана обеспечивал осуществление надлежащего наблюдения. На судах, где штурманская рубка отделена от рулевой, вахтенный помощник может заходить в штурманскую рубку в случае необходимости на короткий период для выполнения необходимых штурманских обязанностей, но перед этим он должен удостовериться, что это безопасно и что в период его отсутствия будет обеспечено надлежащее наблюдение.</w:t>
      </w:r>
    </w:p>
    <w:p w:rsidR="00E250AA" w:rsidRDefault="00E250AA">
      <w:pPr>
        <w:pStyle w:val="ConsPlusNormal"/>
        <w:ind w:firstLine="540"/>
        <w:jc w:val="both"/>
      </w:pPr>
      <w:r>
        <w:t>33 Проверка работы судового навигационного оборудования, когда судно находится в море, должна проводиться так часто, как это практически целесообразно, и когда позволяют обстоятельства, в частности, если ожидаются опасности, которые могут повлиять на безопасность плавания судна. По мере необходимости такие проверки должны фиксироваться. Такие проверки должны также проводиться до прибытия в порт и до отхода из порта.</w:t>
      </w:r>
    </w:p>
    <w:p w:rsidR="00E250AA" w:rsidRDefault="00E250AA">
      <w:pPr>
        <w:pStyle w:val="ConsPlusNormal"/>
        <w:ind w:firstLine="540"/>
        <w:jc w:val="both"/>
      </w:pPr>
      <w:r>
        <w:t>34 Вахтенный помощник капитана должен проводить регулярные проверки, чтобы обеспечить:</w:t>
      </w:r>
    </w:p>
    <w:p w:rsidR="00E250AA" w:rsidRDefault="00E250AA">
      <w:pPr>
        <w:pStyle w:val="ConsPlusNormal"/>
        <w:ind w:firstLine="540"/>
        <w:jc w:val="both"/>
      </w:pPr>
      <w:r>
        <w:t>.1 удержание судна на правильном курсе лицом, стоящим на руле, или авторулевым;</w:t>
      </w:r>
    </w:p>
    <w:p w:rsidR="00E250AA" w:rsidRDefault="00E250AA">
      <w:pPr>
        <w:pStyle w:val="ConsPlusNormal"/>
        <w:ind w:firstLine="540"/>
        <w:jc w:val="both"/>
      </w:pPr>
      <w:r>
        <w:t xml:space="preserve">.2 определение поправок главного магнитного компаса не менее одного раза за вахту и, если это возможно, после каждого значительного изменения курса; частую сверку показаний гиро- и </w:t>
      </w:r>
      <w:r>
        <w:lastRenderedPageBreak/>
        <w:t>главного магнитного компасов и согласованность репитеров с основным компасом;</w:t>
      </w:r>
    </w:p>
    <w:p w:rsidR="00E250AA" w:rsidRDefault="00E250AA">
      <w:pPr>
        <w:pStyle w:val="ConsPlusNormal"/>
        <w:ind w:firstLine="540"/>
        <w:jc w:val="both"/>
      </w:pPr>
      <w:r>
        <w:t>.3 проверку перехода с автоматического управления рулем на ручное по меньшей мере один раз за вахту;</w:t>
      </w:r>
    </w:p>
    <w:p w:rsidR="00E250AA" w:rsidRDefault="00E250AA">
      <w:pPr>
        <w:pStyle w:val="ConsPlusNormal"/>
        <w:ind w:firstLine="540"/>
        <w:jc w:val="both"/>
      </w:pPr>
      <w:r>
        <w:t>.4 нормальное функционирование ходовых и сигнальных огней, а также другого навигационного оборудования;</w:t>
      </w:r>
    </w:p>
    <w:p w:rsidR="00E250AA" w:rsidRDefault="00E250AA">
      <w:pPr>
        <w:pStyle w:val="ConsPlusNormal"/>
        <w:ind w:firstLine="540"/>
        <w:jc w:val="both"/>
      </w:pPr>
      <w:r>
        <w:t xml:space="preserve">.5 нормальное функционирование радиооборудования в соответствии с </w:t>
      </w:r>
      <w:hyperlink w:anchor="P7444" w:history="1">
        <w:r>
          <w:rPr>
            <w:color w:val="0000FF"/>
          </w:rPr>
          <w:t>пунктом 86</w:t>
        </w:r>
      </w:hyperlink>
      <w:r>
        <w:t xml:space="preserve"> настоящего раздела; и</w:t>
      </w:r>
    </w:p>
    <w:p w:rsidR="00E250AA" w:rsidRDefault="00E250AA">
      <w:pPr>
        <w:pStyle w:val="ConsPlusNormal"/>
        <w:ind w:firstLine="540"/>
        <w:jc w:val="both"/>
      </w:pPr>
      <w:r>
        <w:t>.6 нормальное функционирование органов управления необслуживаемых машинных помещений, аварийно-предупредительной сигнализации и индикаторов.</w:t>
      </w:r>
    </w:p>
    <w:p w:rsidR="00E250AA" w:rsidRDefault="00E250AA">
      <w:pPr>
        <w:pStyle w:val="ConsPlusNormal"/>
        <w:ind w:firstLine="540"/>
        <w:jc w:val="both"/>
      </w:pPr>
      <w:r>
        <w:t xml:space="preserve">35 Вахтенный помощник капитана должен учитывать необходимость постоянного соблюдения действующих требований Международной </w:t>
      </w:r>
      <w:hyperlink r:id="rId156" w:history="1">
        <w:r>
          <w:rPr>
            <w:color w:val="0000FF"/>
          </w:rPr>
          <w:t>конвенции</w:t>
        </w:r>
      </w:hyperlink>
      <w:r>
        <w:t xml:space="preserve"> по охране человеческой жизни на море (Конвенция СОЛАС) 1974 года. Вахтенный помощник капитана должен учитывать:</w:t>
      </w:r>
    </w:p>
    <w:p w:rsidR="00E250AA" w:rsidRDefault="00E250AA">
      <w:pPr>
        <w:pStyle w:val="ConsPlusNormal"/>
        <w:ind w:firstLine="540"/>
        <w:jc w:val="both"/>
      </w:pPr>
      <w:r>
        <w:t>.1 необходимость заблаговременного вызова рулевого и перехода на ручное управление рулем, чтобы безопасным образом выйти из любой потенциально опасной ситуации; и</w:t>
      </w:r>
    </w:p>
    <w:p w:rsidR="00E250AA" w:rsidRDefault="00E250AA">
      <w:pPr>
        <w:pStyle w:val="ConsPlusNormal"/>
        <w:ind w:firstLine="540"/>
        <w:jc w:val="both"/>
      </w:pPr>
      <w:r>
        <w:t>.2 что при управлении судном посредством авторулевого чрезвычайно опасно допускать развитие ситуации до момента, когда вахтенный помощник не имеет помощи и должен прерывать наблюдение для выполнения экстренного действия.</w:t>
      </w:r>
    </w:p>
    <w:p w:rsidR="00E250AA" w:rsidRDefault="00E250AA">
      <w:pPr>
        <w:pStyle w:val="ConsPlusNormal"/>
        <w:ind w:firstLine="540"/>
        <w:jc w:val="both"/>
      </w:pPr>
      <w:r>
        <w:t>36 Вахтенные помощники капитана должны глубоко знать использование установленных на судне электронавигационных средств, включая их возможности и ограничения, и при необходимости использовать каждое из этих средств, а также иметь в виду, что эхолот является важным навигационным средством.</w:t>
      </w:r>
    </w:p>
    <w:p w:rsidR="00E250AA" w:rsidRDefault="00E250AA">
      <w:pPr>
        <w:pStyle w:val="ConsPlusNormal"/>
        <w:ind w:firstLine="540"/>
        <w:jc w:val="both"/>
      </w:pPr>
      <w:r>
        <w:t>37 Вахтенный помощник капитана должен использовать радиолокатор всякий раз при ухудшении или в ожидании ухудшения видимости и постоянно при плавании в районах интенсивного судоходства, учитывая ограничения радиолокатора.</w:t>
      </w:r>
    </w:p>
    <w:p w:rsidR="00E250AA" w:rsidRDefault="00E250AA">
      <w:pPr>
        <w:pStyle w:val="ConsPlusNormal"/>
        <w:ind w:firstLine="540"/>
        <w:jc w:val="both"/>
      </w:pPr>
      <w:r>
        <w:t>38 Вахтенный помощник капитана должен обеспечивать, чтобы используемые шкалы дальности радиолокатора переключались достаточно часто для возможно более раннего обнаружения эхосигналов. Необходимо помнить, что эхосигналы от небольших объектов или объектов, имеющих плохую отражательную способность, могут быть не обнаружены.</w:t>
      </w:r>
    </w:p>
    <w:p w:rsidR="00E250AA" w:rsidRDefault="00E250AA">
      <w:pPr>
        <w:pStyle w:val="ConsPlusNormal"/>
        <w:ind w:firstLine="540"/>
        <w:jc w:val="both"/>
      </w:pPr>
      <w:r>
        <w:t>39 При использовании радиолокатора вахтенный помощник капитана должен выбирать соответствующую шкалу дальности, внимательно следить за радиолокационным изображением и заблаговременно начинать прокладку курса целей или систематический анализ их движения.</w:t>
      </w:r>
    </w:p>
    <w:p w:rsidR="00E250AA" w:rsidRDefault="00E250AA">
      <w:pPr>
        <w:pStyle w:val="ConsPlusNormal"/>
        <w:ind w:firstLine="540"/>
        <w:jc w:val="both"/>
      </w:pPr>
      <w:r>
        <w:t>40 Вахтенный помощник капитана должен немедленно извещать капитана:</w:t>
      </w:r>
    </w:p>
    <w:p w:rsidR="00E250AA" w:rsidRDefault="00E250AA">
      <w:pPr>
        <w:pStyle w:val="ConsPlusNormal"/>
        <w:ind w:firstLine="540"/>
        <w:jc w:val="both"/>
      </w:pPr>
      <w:r>
        <w:t>.1 при ухудшении или ожидаемом ухудшении видимости;</w:t>
      </w:r>
    </w:p>
    <w:p w:rsidR="00E250AA" w:rsidRDefault="00E250AA">
      <w:pPr>
        <w:pStyle w:val="ConsPlusNormal"/>
        <w:ind w:firstLine="540"/>
        <w:jc w:val="both"/>
      </w:pPr>
      <w:r>
        <w:t>.2 если условия судопотока или перемещения отдельных судов вызывают опасения;</w:t>
      </w:r>
    </w:p>
    <w:p w:rsidR="00E250AA" w:rsidRDefault="00E250AA">
      <w:pPr>
        <w:pStyle w:val="ConsPlusNormal"/>
        <w:ind w:firstLine="540"/>
        <w:jc w:val="both"/>
      </w:pPr>
      <w:r>
        <w:t>.3 если возникают затруднения в сохранении заданного курса;</w:t>
      </w:r>
    </w:p>
    <w:p w:rsidR="00E250AA" w:rsidRDefault="00E250AA">
      <w:pPr>
        <w:pStyle w:val="ConsPlusNormal"/>
        <w:ind w:firstLine="540"/>
        <w:jc w:val="both"/>
      </w:pPr>
      <w:r>
        <w:t>.4 если в рассчитанное время не обнаружены берег, навигационный знак или ожидаемые глубины;</w:t>
      </w:r>
    </w:p>
    <w:p w:rsidR="00E250AA" w:rsidRDefault="00E250AA">
      <w:pPr>
        <w:pStyle w:val="ConsPlusNormal"/>
        <w:ind w:firstLine="540"/>
        <w:jc w:val="both"/>
      </w:pPr>
      <w:r>
        <w:t>.5 если неожиданно открылся берег, навигационный знак или произошло изменение глубин;</w:t>
      </w:r>
    </w:p>
    <w:p w:rsidR="00E250AA" w:rsidRDefault="00E250AA">
      <w:pPr>
        <w:pStyle w:val="ConsPlusNormal"/>
        <w:ind w:firstLine="540"/>
        <w:jc w:val="both"/>
      </w:pPr>
      <w:r>
        <w:t>.6 в случае поломки двигателей, органов дистанционного управления двигательной установкой, рулевого привода или какого-либо важного навигационного оборудования, аварийно-предупредительной сигнализации или индикатора;</w:t>
      </w:r>
    </w:p>
    <w:p w:rsidR="00E250AA" w:rsidRDefault="00E250AA">
      <w:pPr>
        <w:pStyle w:val="ConsPlusNormal"/>
        <w:ind w:firstLine="540"/>
        <w:jc w:val="both"/>
      </w:pPr>
      <w:r>
        <w:t>.7 при отказе радиооборудования;</w:t>
      </w:r>
    </w:p>
    <w:p w:rsidR="00E250AA" w:rsidRDefault="00E250AA">
      <w:pPr>
        <w:pStyle w:val="ConsPlusNormal"/>
        <w:ind w:firstLine="540"/>
        <w:jc w:val="both"/>
      </w:pPr>
      <w:r>
        <w:t>.8 в штормовую погоду, если есть опасение возможного повреждения;</w:t>
      </w:r>
    </w:p>
    <w:p w:rsidR="00E250AA" w:rsidRDefault="00E250AA">
      <w:pPr>
        <w:pStyle w:val="ConsPlusNormal"/>
        <w:ind w:firstLine="540"/>
        <w:jc w:val="both"/>
      </w:pPr>
      <w:r>
        <w:t>.9 когда на пути судна встречаются опасности для плавания, такие, как лед или обломки судов; и</w:t>
      </w:r>
    </w:p>
    <w:p w:rsidR="00E250AA" w:rsidRDefault="00E250AA">
      <w:pPr>
        <w:pStyle w:val="ConsPlusNormal"/>
        <w:ind w:firstLine="540"/>
        <w:jc w:val="both"/>
      </w:pPr>
      <w:r>
        <w:t>.10 в любой другой аварийной ситуации или в случае возникновения каких-либо сомнений.</w:t>
      </w:r>
    </w:p>
    <w:p w:rsidR="00E250AA" w:rsidRDefault="00E250AA">
      <w:pPr>
        <w:pStyle w:val="ConsPlusNormal"/>
        <w:ind w:firstLine="540"/>
        <w:jc w:val="both"/>
      </w:pPr>
      <w:r>
        <w:t>41 Несмотря на требование о немедленном извещении капитана в указанных выше случаях, вахтенный помощник капитана должен, помимо этого, если требуют обстоятельства, решительно принимать меры для обеспечения безопасности судна.</w:t>
      </w:r>
    </w:p>
    <w:p w:rsidR="00E250AA" w:rsidRDefault="00E250AA">
      <w:pPr>
        <w:pStyle w:val="ConsPlusNormal"/>
        <w:ind w:firstLine="540"/>
        <w:jc w:val="both"/>
      </w:pPr>
      <w:r>
        <w:t>42 Вахтенный помощник капитана должен давать персоналу вахты все необходимые инструкции и информацию, которые обеспечивают несение безопасной вахты, включая надлежащее наблюдение.</w:t>
      </w:r>
    </w:p>
    <w:p w:rsidR="00E250AA" w:rsidRDefault="00E250AA">
      <w:pPr>
        <w:pStyle w:val="ConsPlusNormal"/>
        <w:ind w:firstLine="540"/>
        <w:jc w:val="both"/>
      </w:pPr>
    </w:p>
    <w:p w:rsidR="00E250AA" w:rsidRDefault="00E250AA">
      <w:pPr>
        <w:pStyle w:val="ConsPlusNormal"/>
        <w:jc w:val="center"/>
      </w:pPr>
      <w:r>
        <w:t>Несение вахты в различных условиях и районах</w:t>
      </w:r>
    </w:p>
    <w:p w:rsidR="00E250AA" w:rsidRDefault="00E250AA">
      <w:pPr>
        <w:pStyle w:val="ConsPlusNormal"/>
        <w:ind w:firstLine="540"/>
        <w:jc w:val="both"/>
      </w:pPr>
    </w:p>
    <w:p w:rsidR="00E250AA" w:rsidRDefault="00E250AA">
      <w:pPr>
        <w:pStyle w:val="ConsPlusNormal"/>
        <w:ind w:firstLine="540"/>
        <w:jc w:val="both"/>
      </w:pPr>
      <w:r>
        <w:t>Плавание в хорошую погоду</w:t>
      </w:r>
    </w:p>
    <w:p w:rsidR="00E250AA" w:rsidRDefault="00E250AA">
      <w:pPr>
        <w:pStyle w:val="ConsPlusNormal"/>
        <w:ind w:firstLine="540"/>
        <w:jc w:val="both"/>
      </w:pPr>
      <w:r>
        <w:t xml:space="preserve">43 Вахтенный помощник капитана должен часто и точно брать компасные пеленги приближающихся судов для того, чтобы своевременно определить опасность столкновения, и учитывать, что такая опасность может иногда существовать даже при заметном изменении пеленга, особенно при сближении с очень большим судном или буксирным составом или при сближении с судном на малое расстояние. Вахтенный помощник капитана должен также предпринимать своевременные и правильные действия в соответствии с применимыми Международными </w:t>
      </w:r>
      <w:hyperlink r:id="rId157" w:history="1">
        <w:r>
          <w:rPr>
            <w:color w:val="0000FF"/>
          </w:rPr>
          <w:t>правилами</w:t>
        </w:r>
      </w:hyperlink>
      <w:r>
        <w:t xml:space="preserve"> предупреждения столкновений судов в море 1972 года с поправками и затем проверять, что такие действия дают желаемый результат.</w:t>
      </w:r>
    </w:p>
    <w:p w:rsidR="00E250AA" w:rsidRDefault="00E250AA">
      <w:pPr>
        <w:pStyle w:val="ConsPlusNormal"/>
        <w:ind w:firstLine="540"/>
        <w:jc w:val="both"/>
      </w:pPr>
      <w:r>
        <w:t>44 В хорошую погоду вахтенный помощник капитана должен, по возможности, практиковаться в использовании радиолокатора.</w:t>
      </w:r>
    </w:p>
    <w:p w:rsidR="00E250AA" w:rsidRDefault="00E250AA">
      <w:pPr>
        <w:pStyle w:val="ConsPlusNormal"/>
        <w:ind w:firstLine="540"/>
        <w:jc w:val="both"/>
      </w:pPr>
      <w:r>
        <w:t>Плавание в условиях ограниченной видимости</w:t>
      </w:r>
    </w:p>
    <w:p w:rsidR="00E250AA" w:rsidRDefault="00E250AA">
      <w:pPr>
        <w:pStyle w:val="ConsPlusNormal"/>
        <w:ind w:firstLine="540"/>
        <w:jc w:val="both"/>
      </w:pPr>
      <w:r>
        <w:t xml:space="preserve">45 При ухудшении или ожидаемом ухудшении видимости первой обязанностью вахтенного помощника капитана является выполнение соответствующих требований Международных </w:t>
      </w:r>
      <w:hyperlink r:id="rId158" w:history="1">
        <w:r>
          <w:rPr>
            <w:color w:val="0000FF"/>
          </w:rPr>
          <w:t>правил</w:t>
        </w:r>
      </w:hyperlink>
      <w:r>
        <w:t xml:space="preserve"> предупреждения столкновений судов в море 1972 года с поправками, в особенности в отношении подачи туманных сигналов, движения с умеренной скоростью и готовности двигателей к немедленным маневрам. Кроме того, вахтенный помощник капитана должен:</w:t>
      </w:r>
    </w:p>
    <w:p w:rsidR="00E250AA" w:rsidRDefault="00E250AA">
      <w:pPr>
        <w:pStyle w:val="ConsPlusNormal"/>
        <w:ind w:firstLine="540"/>
        <w:jc w:val="both"/>
      </w:pPr>
      <w:r>
        <w:t>.1 известить капитана;</w:t>
      </w:r>
    </w:p>
    <w:p w:rsidR="00E250AA" w:rsidRDefault="00E250AA">
      <w:pPr>
        <w:pStyle w:val="ConsPlusNormal"/>
        <w:ind w:firstLine="540"/>
        <w:jc w:val="both"/>
      </w:pPr>
      <w:r>
        <w:t>.2 выставить наблюдателя;</w:t>
      </w:r>
    </w:p>
    <w:p w:rsidR="00E250AA" w:rsidRDefault="00E250AA">
      <w:pPr>
        <w:pStyle w:val="ConsPlusNormal"/>
        <w:ind w:firstLine="540"/>
        <w:jc w:val="both"/>
      </w:pPr>
      <w:r>
        <w:t>.3 включить ходовые огни; и</w:t>
      </w:r>
    </w:p>
    <w:p w:rsidR="00E250AA" w:rsidRDefault="00E250AA">
      <w:pPr>
        <w:pStyle w:val="ConsPlusNormal"/>
        <w:ind w:firstLine="540"/>
        <w:jc w:val="both"/>
      </w:pPr>
      <w:r>
        <w:t>.4 включить радиолокатор и пользоваться им.</w:t>
      </w:r>
    </w:p>
    <w:p w:rsidR="00E250AA" w:rsidRDefault="00E250AA">
      <w:pPr>
        <w:pStyle w:val="ConsPlusNormal"/>
        <w:ind w:firstLine="540"/>
        <w:jc w:val="both"/>
      </w:pPr>
      <w:r>
        <w:t>В темное время суток</w:t>
      </w:r>
    </w:p>
    <w:p w:rsidR="00E250AA" w:rsidRDefault="00E250AA">
      <w:pPr>
        <w:pStyle w:val="ConsPlusNormal"/>
        <w:ind w:firstLine="540"/>
        <w:jc w:val="both"/>
      </w:pPr>
      <w:r>
        <w:t>46 Капитан и вахтенный помощник капитана при организации наблюдения должны надлежащим образом учитывать оборудование мостика и навигационные средства, доступные для использования, их ограничения, а также принятые процедуры и меры предосторожности.</w:t>
      </w:r>
    </w:p>
    <w:p w:rsidR="00E250AA" w:rsidRDefault="00E250AA">
      <w:pPr>
        <w:pStyle w:val="ConsPlusNormal"/>
        <w:ind w:firstLine="540"/>
        <w:jc w:val="both"/>
      </w:pPr>
      <w:r>
        <w:t>Плавание в прибрежных водах и районах интенсивного судоходства</w:t>
      </w:r>
    </w:p>
    <w:p w:rsidR="00E250AA" w:rsidRDefault="00E250AA">
      <w:pPr>
        <w:pStyle w:val="ConsPlusNormal"/>
        <w:ind w:firstLine="540"/>
        <w:jc w:val="both"/>
      </w:pPr>
      <w:r>
        <w:t>47 При плавании в этих районах следует пользоваться картой самого крупного масштаба, откорректированной на основе самой последней информации. Определения местоположения должны выполняться через короткие промежутки времени и более чем одним способом, когда это позволяют обстоятельства. При использовании ЭКНИС должны применяться электронные навигационные карты, имеющие надлежащий код (масштаб), и местоположение судна должно проверяться с помощью независимых средств определения местоположения через надлежащие промежутки времени.</w:t>
      </w:r>
    </w:p>
    <w:p w:rsidR="00E250AA" w:rsidRDefault="00E250AA">
      <w:pPr>
        <w:pStyle w:val="ConsPlusNormal"/>
        <w:ind w:firstLine="540"/>
        <w:jc w:val="both"/>
      </w:pPr>
      <w:r>
        <w:t>48 Вахтенный помощник капитана должен четко опознавать все встречающиеся навигационные знаки.</w:t>
      </w:r>
    </w:p>
    <w:p w:rsidR="00E250AA" w:rsidRDefault="00E250AA">
      <w:pPr>
        <w:pStyle w:val="ConsPlusNormal"/>
        <w:ind w:firstLine="540"/>
        <w:jc w:val="both"/>
      </w:pPr>
      <w:r>
        <w:t>Плавание с лоцманом на борту</w:t>
      </w:r>
    </w:p>
    <w:p w:rsidR="00E250AA" w:rsidRDefault="00E250AA">
      <w:pPr>
        <w:pStyle w:val="ConsPlusNormal"/>
        <w:ind w:firstLine="540"/>
        <w:jc w:val="both"/>
      </w:pPr>
      <w:r>
        <w:t>49 Присутствие лоцмана на борту и выполнение им своих обязанностей не освобождает капитана или вахтенного помощника капитана от их функций и обязанностей по обеспечению безопасности судна. Капитан и лоцман должны обмениваться информацией относительно плавания, местных условий и характеристик данного судна. Капитан и/или вахтенный помощник капитана должны работать в тесном контакте с лоцманом и внимательно следить за местоположением и движением судна.</w:t>
      </w:r>
    </w:p>
    <w:p w:rsidR="00E250AA" w:rsidRDefault="00E250AA">
      <w:pPr>
        <w:pStyle w:val="ConsPlusNormal"/>
        <w:ind w:firstLine="540"/>
        <w:jc w:val="both"/>
      </w:pPr>
      <w:r>
        <w:t>50 Если возникает сомнение в отношении действий или намерений лоцмана, вахтенный помощник капитана должен запросить у лоцмана разъяснение, а если сомнение все же остается, немедленно уведомить об этом капитана и принять любые необходимые меры до его появления.</w:t>
      </w:r>
    </w:p>
    <w:p w:rsidR="00E250AA" w:rsidRDefault="00E250AA">
      <w:pPr>
        <w:pStyle w:val="ConsPlusNormal"/>
        <w:ind w:firstLine="540"/>
        <w:jc w:val="both"/>
      </w:pPr>
      <w:r>
        <w:t>Судно на якоре</w:t>
      </w:r>
    </w:p>
    <w:p w:rsidR="00E250AA" w:rsidRDefault="00E250AA">
      <w:pPr>
        <w:pStyle w:val="ConsPlusNormal"/>
        <w:ind w:firstLine="540"/>
        <w:jc w:val="both"/>
      </w:pPr>
      <w:r>
        <w:t>51 Если капитан считает необходимым, непрерывное несение ходовой вахты осуществляется и при стоянке на якоре. Когда судно на якоре, вахтенный помощник капитана должен:</w:t>
      </w:r>
    </w:p>
    <w:p w:rsidR="00E250AA" w:rsidRDefault="00E250AA">
      <w:pPr>
        <w:pStyle w:val="ConsPlusNormal"/>
        <w:ind w:firstLine="540"/>
        <w:jc w:val="both"/>
      </w:pPr>
      <w:r>
        <w:t>.1 как можно быстрее определить и нанести местоположение судна на соответствующую карту;</w:t>
      </w:r>
    </w:p>
    <w:p w:rsidR="00E250AA" w:rsidRDefault="00E250AA">
      <w:pPr>
        <w:pStyle w:val="ConsPlusNormal"/>
        <w:ind w:firstLine="540"/>
        <w:jc w:val="both"/>
      </w:pPr>
      <w:r>
        <w:t>.2 когда позволяют обстоятельства, достаточно часто проверять путем взятия пеленгов навигационных знаков или легкоопознаваемых береговых объектов, стоит ли судно на якоре безопасно;</w:t>
      </w:r>
    </w:p>
    <w:p w:rsidR="00E250AA" w:rsidRDefault="00E250AA">
      <w:pPr>
        <w:pStyle w:val="ConsPlusNormal"/>
        <w:ind w:firstLine="540"/>
        <w:jc w:val="both"/>
      </w:pPr>
      <w:r>
        <w:lastRenderedPageBreak/>
        <w:t>.3 обеспечивать эффективное наблюдение;</w:t>
      </w:r>
    </w:p>
    <w:p w:rsidR="00E250AA" w:rsidRDefault="00E250AA">
      <w:pPr>
        <w:pStyle w:val="ConsPlusNormal"/>
        <w:ind w:firstLine="540"/>
        <w:jc w:val="both"/>
      </w:pPr>
      <w:r>
        <w:t>.4 обеспечивать регулярные обходы судна;</w:t>
      </w:r>
    </w:p>
    <w:p w:rsidR="00E250AA" w:rsidRDefault="00E250AA">
      <w:pPr>
        <w:pStyle w:val="ConsPlusNormal"/>
        <w:ind w:firstLine="540"/>
        <w:jc w:val="both"/>
      </w:pPr>
      <w:r>
        <w:t>.5 наблюдать за метеорологическими условиями, приливами и состоянием моря;</w:t>
      </w:r>
    </w:p>
    <w:p w:rsidR="00E250AA" w:rsidRDefault="00E250AA">
      <w:pPr>
        <w:pStyle w:val="ConsPlusNormal"/>
        <w:ind w:firstLine="540"/>
        <w:jc w:val="both"/>
      </w:pPr>
      <w:r>
        <w:t>.6 при обнаружении дрейфа судна извещать капитана и принимать все необходимые меры;</w:t>
      </w:r>
    </w:p>
    <w:p w:rsidR="00E250AA" w:rsidRDefault="00E250AA">
      <w:pPr>
        <w:pStyle w:val="ConsPlusNormal"/>
        <w:ind w:firstLine="540"/>
        <w:jc w:val="both"/>
      </w:pPr>
      <w:r>
        <w:t>.7 обеспечивать готовность главных двигателей и других механизмов в соответствии с указаниями капитана;</w:t>
      </w:r>
    </w:p>
    <w:p w:rsidR="00E250AA" w:rsidRDefault="00E250AA">
      <w:pPr>
        <w:pStyle w:val="ConsPlusNormal"/>
        <w:ind w:firstLine="540"/>
        <w:jc w:val="both"/>
      </w:pPr>
      <w:r>
        <w:t>.8 в случае ухудшения видимости извещать капитана;</w:t>
      </w:r>
    </w:p>
    <w:p w:rsidR="00E250AA" w:rsidRDefault="00E250AA">
      <w:pPr>
        <w:pStyle w:val="ConsPlusNormal"/>
        <w:ind w:firstLine="540"/>
        <w:jc w:val="both"/>
      </w:pPr>
      <w:r>
        <w:t>.9 обеспечивать выставление надлежащих огней и знаков и подачу соответствующих звуковых сигналов согласно всем применимым правилам; и</w:t>
      </w:r>
    </w:p>
    <w:p w:rsidR="00E250AA" w:rsidRDefault="00E250AA">
      <w:pPr>
        <w:pStyle w:val="ConsPlusNormal"/>
        <w:ind w:firstLine="540"/>
        <w:jc w:val="both"/>
      </w:pPr>
      <w:r>
        <w:t>.10 принимать меры по защите окружающей среды от загрязнения с судна и соблюдать применимые правила предотвращения загрязнения.</w:t>
      </w:r>
    </w:p>
    <w:p w:rsidR="00E250AA" w:rsidRDefault="00E250AA">
      <w:pPr>
        <w:pStyle w:val="ConsPlusNormal"/>
        <w:ind w:firstLine="540"/>
        <w:jc w:val="both"/>
      </w:pPr>
    </w:p>
    <w:p w:rsidR="00E250AA" w:rsidRDefault="00E250AA">
      <w:pPr>
        <w:pStyle w:val="ConsPlusNormal"/>
        <w:jc w:val="center"/>
      </w:pPr>
      <w:bookmarkStart w:id="195" w:name="P7350"/>
      <w:bookmarkEnd w:id="195"/>
      <w:r>
        <w:t>Часть 4-2</w:t>
      </w:r>
    </w:p>
    <w:p w:rsidR="00E250AA" w:rsidRDefault="00E250AA">
      <w:pPr>
        <w:pStyle w:val="ConsPlusNormal"/>
        <w:jc w:val="center"/>
      </w:pPr>
    </w:p>
    <w:p w:rsidR="00E250AA" w:rsidRDefault="00E250AA">
      <w:pPr>
        <w:pStyle w:val="ConsPlusNormal"/>
        <w:jc w:val="center"/>
      </w:pPr>
      <w:r>
        <w:t>Принципы несения ходовой машинной вахты</w:t>
      </w:r>
    </w:p>
    <w:p w:rsidR="00E250AA" w:rsidRDefault="00E250AA">
      <w:pPr>
        <w:pStyle w:val="ConsPlusNormal"/>
        <w:ind w:firstLine="540"/>
        <w:jc w:val="both"/>
      </w:pPr>
    </w:p>
    <w:p w:rsidR="00E250AA" w:rsidRDefault="00E250AA">
      <w:pPr>
        <w:pStyle w:val="ConsPlusNormal"/>
        <w:ind w:firstLine="540"/>
        <w:jc w:val="both"/>
      </w:pPr>
      <w:r>
        <w:t xml:space="preserve">52 Термин машинная вахта, используемый в частях 4-2, </w:t>
      </w:r>
      <w:hyperlink w:anchor="P7504" w:history="1">
        <w:r>
          <w:rPr>
            <w:color w:val="0000FF"/>
          </w:rPr>
          <w:t>5-2</w:t>
        </w:r>
      </w:hyperlink>
      <w:r>
        <w:t xml:space="preserve"> и </w:t>
      </w:r>
      <w:hyperlink w:anchor="P7546" w:history="1">
        <w:r>
          <w:rPr>
            <w:color w:val="0000FF"/>
          </w:rPr>
          <w:t>5-4</w:t>
        </w:r>
      </w:hyperlink>
      <w:r>
        <w:t xml:space="preserve"> настоящего раздела, означает либо лицо или группу лиц, составляющих вахту, либо период ответственности лица командного состава, в течение которого его присутствие в машинном помещении может требоваться или не требоваться.</w:t>
      </w:r>
    </w:p>
    <w:p w:rsidR="00E250AA" w:rsidRDefault="00E250AA">
      <w:pPr>
        <w:pStyle w:val="ConsPlusNormal"/>
        <w:ind w:firstLine="540"/>
        <w:jc w:val="both"/>
      </w:pPr>
      <w:r>
        <w:t>53 Вахтенный механик является представителем старшего механика и постоянно несет главную ответственность за надежную и эффективную работу механизмов, влияющих на безопасность судна и их обслуживание, а также отвечает за осмотр, эксплуатацию и проверку, если это требуется, всех механизмов и оборудования, за которые отвечает машинная вахта.</w:t>
      </w:r>
    </w:p>
    <w:p w:rsidR="00E250AA" w:rsidRDefault="00E250AA">
      <w:pPr>
        <w:pStyle w:val="ConsPlusNormal"/>
        <w:ind w:firstLine="540"/>
        <w:jc w:val="both"/>
      </w:pPr>
      <w:r>
        <w:t>Организация вахты</w:t>
      </w:r>
    </w:p>
    <w:p w:rsidR="00E250AA" w:rsidRDefault="00E250AA">
      <w:pPr>
        <w:pStyle w:val="ConsPlusNormal"/>
        <w:ind w:firstLine="540"/>
        <w:jc w:val="both"/>
      </w:pPr>
      <w:r>
        <w:t>54 Состав вахты должен всегда быть достаточным для обеспечения безопасной работы всех механизмов, влияющих на эксплуатацию судна, как в автоматическом, так и в ручном режиме управления и соответствовать преобладающим обстоятельствам и условиям.</w:t>
      </w:r>
    </w:p>
    <w:p w:rsidR="00E250AA" w:rsidRDefault="00E250AA">
      <w:pPr>
        <w:pStyle w:val="ConsPlusNormal"/>
        <w:ind w:firstLine="540"/>
        <w:jc w:val="both"/>
      </w:pPr>
      <w:r>
        <w:t>55 При определении состава машинной вахты, в которую могут входить имеющие соответствующую квалификацию лица рядового состава, должны учитываться, среди прочего, следующие факторы:</w:t>
      </w:r>
    </w:p>
    <w:p w:rsidR="00E250AA" w:rsidRDefault="00E250AA">
      <w:pPr>
        <w:pStyle w:val="ConsPlusNormal"/>
        <w:ind w:firstLine="540"/>
        <w:jc w:val="both"/>
      </w:pPr>
      <w:r>
        <w:t>.1 тип судна, тип и состояние механизмов;</w:t>
      </w:r>
    </w:p>
    <w:p w:rsidR="00E250AA" w:rsidRDefault="00E250AA">
      <w:pPr>
        <w:pStyle w:val="ConsPlusNormal"/>
        <w:ind w:firstLine="540"/>
        <w:jc w:val="both"/>
      </w:pPr>
      <w:r>
        <w:t>.2 надлежащее постоянное наблюдение за работой всех механизмов, влияющих на безопасную эксплуатацию судна;</w:t>
      </w:r>
    </w:p>
    <w:p w:rsidR="00E250AA" w:rsidRDefault="00E250AA">
      <w:pPr>
        <w:pStyle w:val="ConsPlusNormal"/>
        <w:ind w:firstLine="540"/>
        <w:jc w:val="both"/>
      </w:pPr>
      <w:r>
        <w:t>.3 любые особые режимы работы, зависящие от таких условий, как состояние погоды, ледовая обстановка, загрязненные воды, мелководье, аварийная обстановка, устранение повреждений или борьба с загрязнением;</w:t>
      </w:r>
    </w:p>
    <w:p w:rsidR="00E250AA" w:rsidRDefault="00E250AA">
      <w:pPr>
        <w:pStyle w:val="ConsPlusNormal"/>
        <w:ind w:firstLine="540"/>
        <w:jc w:val="both"/>
      </w:pPr>
      <w:r>
        <w:t>.4 квалификация и опыт персонала машинной вахты;</w:t>
      </w:r>
    </w:p>
    <w:p w:rsidR="00E250AA" w:rsidRDefault="00E250AA">
      <w:pPr>
        <w:pStyle w:val="ConsPlusNormal"/>
        <w:ind w:firstLine="540"/>
        <w:jc w:val="both"/>
      </w:pPr>
      <w:r>
        <w:t>.5 охрана человеческой жизни, безопасность судна, груза и порта, а также защита окружающей среды;</w:t>
      </w:r>
    </w:p>
    <w:p w:rsidR="00E250AA" w:rsidRDefault="00E250AA">
      <w:pPr>
        <w:pStyle w:val="ConsPlusNormal"/>
        <w:ind w:firstLine="540"/>
        <w:jc w:val="both"/>
      </w:pPr>
      <w:r>
        <w:t>.6 соблюдение международных, национальных и местных правил; и</w:t>
      </w:r>
    </w:p>
    <w:p w:rsidR="00E250AA" w:rsidRDefault="00E250AA">
      <w:pPr>
        <w:pStyle w:val="ConsPlusNormal"/>
        <w:ind w:firstLine="540"/>
        <w:jc w:val="both"/>
      </w:pPr>
      <w:r>
        <w:t>.7 обеспечение нормальной эксплуатации судна.</w:t>
      </w:r>
    </w:p>
    <w:p w:rsidR="00E250AA" w:rsidRDefault="00E250AA">
      <w:pPr>
        <w:pStyle w:val="ConsPlusNormal"/>
        <w:ind w:firstLine="540"/>
        <w:jc w:val="both"/>
      </w:pPr>
      <w:r>
        <w:t>Принятие вахты</w:t>
      </w:r>
    </w:p>
    <w:p w:rsidR="00E250AA" w:rsidRDefault="00E250AA">
      <w:pPr>
        <w:pStyle w:val="ConsPlusNormal"/>
        <w:ind w:firstLine="540"/>
        <w:jc w:val="both"/>
      </w:pPr>
      <w:r>
        <w:t>56 Вахтенный механик не должен передавать вахту сменяющему механику, если имеются основания полагать, что последний явно не способен эффективно выполнять обязанности по несению вахты; в этом случае старший механик должен быть информирован.</w:t>
      </w:r>
    </w:p>
    <w:p w:rsidR="00E250AA" w:rsidRDefault="00E250AA">
      <w:pPr>
        <w:pStyle w:val="ConsPlusNormal"/>
        <w:ind w:firstLine="540"/>
        <w:jc w:val="both"/>
      </w:pPr>
      <w:r>
        <w:t>57 Заступающий на вахту механик должен убедиться в том, что весь персонал его вахты полностью способен эффективно выполнять свои обязанности.</w:t>
      </w:r>
    </w:p>
    <w:p w:rsidR="00E250AA" w:rsidRDefault="00E250AA">
      <w:pPr>
        <w:pStyle w:val="ConsPlusNormal"/>
        <w:ind w:firstLine="540"/>
        <w:jc w:val="both"/>
      </w:pPr>
      <w:r>
        <w:t>58 До принятия вахты заступающие на вахту механики должны удостовериться в отношении по меньшей мере следующего:</w:t>
      </w:r>
    </w:p>
    <w:p w:rsidR="00E250AA" w:rsidRDefault="00E250AA">
      <w:pPr>
        <w:pStyle w:val="ConsPlusNormal"/>
        <w:ind w:firstLine="540"/>
        <w:jc w:val="both"/>
      </w:pPr>
      <w:r>
        <w:t>.1 распоряжений по вахте и особых инструкций старшего механика, касающихся эксплуатации судовых систем и механизмов;</w:t>
      </w:r>
    </w:p>
    <w:p w:rsidR="00E250AA" w:rsidRDefault="00E250AA">
      <w:pPr>
        <w:pStyle w:val="ConsPlusNormal"/>
        <w:ind w:firstLine="540"/>
        <w:jc w:val="both"/>
      </w:pPr>
      <w:r>
        <w:t>.2 характера всех работ, выполняемых по механизмам и системам, занятого в этих работах персонала и потенциальных опасностей;</w:t>
      </w:r>
    </w:p>
    <w:p w:rsidR="00E250AA" w:rsidRDefault="00E250AA">
      <w:pPr>
        <w:pStyle w:val="ConsPlusNormal"/>
        <w:ind w:firstLine="540"/>
        <w:jc w:val="both"/>
      </w:pPr>
      <w:r>
        <w:lastRenderedPageBreak/>
        <w:t>.3 уровня и, где это применимо, состояния воды или остатков в льялах, балластных, отстойных, резервных танках, в танках пресной воды, сточных цистернах, а также специальных требований по использованию или удалению их содержимого;</w:t>
      </w:r>
    </w:p>
    <w:p w:rsidR="00E250AA" w:rsidRDefault="00E250AA">
      <w:pPr>
        <w:pStyle w:val="ConsPlusNormal"/>
        <w:ind w:firstLine="540"/>
        <w:jc w:val="both"/>
      </w:pPr>
      <w:r>
        <w:t>.4 состояния и уровня топлива в резервных, отстойных танках, расходных цистернах и других емкостях для хранения топлива;</w:t>
      </w:r>
    </w:p>
    <w:p w:rsidR="00E250AA" w:rsidRDefault="00E250AA">
      <w:pPr>
        <w:pStyle w:val="ConsPlusNormal"/>
        <w:ind w:firstLine="540"/>
        <w:jc w:val="both"/>
      </w:pPr>
      <w:r>
        <w:t>.5 любых специальных требований, касающихся сброса из санитарных систем;</w:t>
      </w:r>
    </w:p>
    <w:p w:rsidR="00E250AA" w:rsidRDefault="00E250AA">
      <w:pPr>
        <w:pStyle w:val="ConsPlusNormal"/>
        <w:ind w:firstLine="540"/>
        <w:jc w:val="both"/>
      </w:pPr>
      <w:r>
        <w:t>.6 состояния и режима эксплуатации различных главных и вспомогательных систем, включая систему распределения электроэнергии;</w:t>
      </w:r>
    </w:p>
    <w:p w:rsidR="00E250AA" w:rsidRDefault="00E250AA">
      <w:pPr>
        <w:pStyle w:val="ConsPlusNormal"/>
        <w:ind w:firstLine="540"/>
        <w:jc w:val="both"/>
      </w:pPr>
      <w:r>
        <w:t>.7 состояния оборудования пульта контроля и управления, где он имеется, и оборудования, управляемого вручную;</w:t>
      </w:r>
    </w:p>
    <w:p w:rsidR="00E250AA" w:rsidRDefault="00E250AA">
      <w:pPr>
        <w:pStyle w:val="ConsPlusNormal"/>
        <w:ind w:firstLine="540"/>
        <w:jc w:val="both"/>
      </w:pPr>
      <w:r>
        <w:t>.8 состояния и режима эксплуатации систем автоматического управления и защиты котлов, где они имеются, таких, как системы защиты по обрыву факела, системы защиты по предельным уровням воды, системы управления горением, системы управления подачей топлива, и другого оборудования, связанного с эксплуатацией паровых котлов;</w:t>
      </w:r>
    </w:p>
    <w:p w:rsidR="00E250AA" w:rsidRDefault="00E250AA">
      <w:pPr>
        <w:pStyle w:val="ConsPlusNormal"/>
        <w:ind w:firstLine="540"/>
        <w:jc w:val="both"/>
      </w:pPr>
      <w:r>
        <w:t>.9 любых потенциально неблагоприятных условий эксплуатации в результате плохой погоды, ледовой обстановки, загрязненных вод или мелководья;</w:t>
      </w:r>
    </w:p>
    <w:p w:rsidR="00E250AA" w:rsidRDefault="00E250AA">
      <w:pPr>
        <w:pStyle w:val="ConsPlusNormal"/>
        <w:ind w:firstLine="540"/>
        <w:jc w:val="both"/>
      </w:pPr>
      <w:r>
        <w:t>.10 любых специальных режимов эксплуатации, вызванных поломкой оборудования или неблагоприятными условиями эксплуатации судна;</w:t>
      </w:r>
    </w:p>
    <w:p w:rsidR="00E250AA" w:rsidRDefault="00E250AA">
      <w:pPr>
        <w:pStyle w:val="ConsPlusNormal"/>
        <w:ind w:firstLine="540"/>
        <w:jc w:val="both"/>
      </w:pPr>
      <w:r>
        <w:t>.11 докладов лиц рядового состава машинной команды в отношении закрепленных за ними обязанностей;</w:t>
      </w:r>
    </w:p>
    <w:p w:rsidR="00E250AA" w:rsidRDefault="00E250AA">
      <w:pPr>
        <w:pStyle w:val="ConsPlusNormal"/>
        <w:ind w:firstLine="540"/>
        <w:jc w:val="both"/>
      </w:pPr>
      <w:r>
        <w:t>.12 наличия средств борьбы с пожаром; и</w:t>
      </w:r>
    </w:p>
    <w:p w:rsidR="00E250AA" w:rsidRDefault="00E250AA">
      <w:pPr>
        <w:pStyle w:val="ConsPlusNormal"/>
        <w:ind w:firstLine="540"/>
        <w:jc w:val="both"/>
      </w:pPr>
      <w:r>
        <w:t>.13 состояния заполнения машинного журнала.</w:t>
      </w:r>
    </w:p>
    <w:p w:rsidR="00E250AA" w:rsidRDefault="00E250AA">
      <w:pPr>
        <w:pStyle w:val="ConsPlusNormal"/>
        <w:ind w:firstLine="540"/>
        <w:jc w:val="both"/>
      </w:pPr>
      <w:r>
        <w:t>Несение машинной вахты</w:t>
      </w:r>
    </w:p>
    <w:p w:rsidR="00E250AA" w:rsidRDefault="00E250AA">
      <w:pPr>
        <w:pStyle w:val="ConsPlusNormal"/>
        <w:ind w:firstLine="540"/>
        <w:jc w:val="both"/>
      </w:pPr>
      <w:r>
        <w:t>59 Вахтенный механик должен обеспечивать, чтобы несение вахты осуществлялось в установленном порядке и чтобы под его руководством лица рядового состава, входящие в состав машинной вахты, способствовали безопасной и эффективной работе двигательной установки и вспомогательного оборудования.</w:t>
      </w:r>
    </w:p>
    <w:p w:rsidR="00E250AA" w:rsidRDefault="00E250AA">
      <w:pPr>
        <w:pStyle w:val="ConsPlusNormal"/>
        <w:ind w:firstLine="540"/>
        <w:jc w:val="both"/>
      </w:pPr>
      <w:r>
        <w:t>60 Вахтенный механик должен продолжать нести ответственность за работу в машинных помещениях, несмотря на присутствие в них старшего механика, до тех пор, пока ему не будет специально сообщено о принятии старшим механиком на себя такой ответственности и это не будет взаимно понято.</w:t>
      </w:r>
    </w:p>
    <w:p w:rsidR="00E250AA" w:rsidRDefault="00E250AA">
      <w:pPr>
        <w:pStyle w:val="ConsPlusNormal"/>
        <w:ind w:firstLine="540"/>
        <w:jc w:val="both"/>
      </w:pPr>
      <w:r>
        <w:t>61 Все члены машинной вахты должны знать свои обязанности по несению вахты. Кроме того, каждый член вахты должен знать в отношении своего судна следующее:</w:t>
      </w:r>
    </w:p>
    <w:p w:rsidR="00E250AA" w:rsidRDefault="00E250AA">
      <w:pPr>
        <w:pStyle w:val="ConsPlusNormal"/>
        <w:ind w:firstLine="540"/>
        <w:jc w:val="both"/>
      </w:pPr>
      <w:r>
        <w:t>.1 пользование соответствующими системами внутрисудовой связи;</w:t>
      </w:r>
    </w:p>
    <w:p w:rsidR="00E250AA" w:rsidRDefault="00E250AA">
      <w:pPr>
        <w:pStyle w:val="ConsPlusNormal"/>
        <w:ind w:firstLine="540"/>
        <w:jc w:val="both"/>
      </w:pPr>
      <w:r>
        <w:t>.2 пути эвакуации из машинных помещений;</w:t>
      </w:r>
    </w:p>
    <w:p w:rsidR="00E250AA" w:rsidRDefault="00E250AA">
      <w:pPr>
        <w:pStyle w:val="ConsPlusNormal"/>
        <w:ind w:firstLine="540"/>
        <w:jc w:val="both"/>
      </w:pPr>
      <w:r>
        <w:t>.3 системы аварийно-предупредительной сигнализации, используемые в машинном отделении, и уметь различать их сигналы, обращая особое внимание на сигнал подачи огнетушащего вещества; и</w:t>
      </w:r>
    </w:p>
    <w:p w:rsidR="00E250AA" w:rsidRDefault="00E250AA">
      <w:pPr>
        <w:pStyle w:val="ConsPlusNormal"/>
        <w:ind w:firstLine="540"/>
        <w:jc w:val="both"/>
      </w:pPr>
      <w:r>
        <w:t>.4 количество, расположение и типы противопожарного оборудования и оборудования, необходимого для борьбы за живучесть в машинных помещениях, а также их использование и различные меры предосторожности, которые необходимо соблюдать.</w:t>
      </w:r>
    </w:p>
    <w:p w:rsidR="00E250AA" w:rsidRDefault="00E250AA">
      <w:pPr>
        <w:pStyle w:val="ConsPlusNormal"/>
        <w:ind w:firstLine="540"/>
        <w:jc w:val="both"/>
      </w:pPr>
      <w:r>
        <w:t>62 Необходимо обращать внимание на любые механизмы, которые работают с нарушениями или, как ожидается, будут работать неисправно, или требуют специального обслуживания с учетом уже принятых мер. Если это требуется, должен намечаться план дальнейших действий.</w:t>
      </w:r>
    </w:p>
    <w:p w:rsidR="00E250AA" w:rsidRDefault="00E250AA">
      <w:pPr>
        <w:pStyle w:val="ConsPlusNormal"/>
        <w:ind w:firstLine="540"/>
        <w:jc w:val="both"/>
      </w:pPr>
      <w:r>
        <w:t>63 В постоянно обслуживаемых машинных помещениях вахтенный механик должен быть в любое время готов управлять двигательной установкой, учитывая необходимость изменения направления движения или скорости.</w:t>
      </w:r>
    </w:p>
    <w:p w:rsidR="00E250AA" w:rsidRDefault="00E250AA">
      <w:pPr>
        <w:pStyle w:val="ConsPlusNormal"/>
        <w:ind w:firstLine="540"/>
        <w:jc w:val="both"/>
      </w:pPr>
      <w:r>
        <w:t>64 В случае периодически не обслуживаемых машинных помещений вахтенный механик должен находиться в постоянной готовности в любой момент прибыть в машинные помещения по вызову.</w:t>
      </w:r>
    </w:p>
    <w:p w:rsidR="00E250AA" w:rsidRDefault="00E250AA">
      <w:pPr>
        <w:pStyle w:val="ConsPlusNormal"/>
        <w:ind w:firstLine="540"/>
        <w:jc w:val="both"/>
      </w:pPr>
      <w:r>
        <w:t xml:space="preserve">65 Все распоряжения с мостика должны немедленно выполняться. Изменения направления движения или частоты вращения главной двигательной установки должны регистрироваться, за исключением тех случаев, когда Администрация считает, что ввиду размеров или характеристик судна такая регистрация нецелесообразна. Вахтенный механик должен обеспечивать наличие </w:t>
      </w:r>
      <w:r>
        <w:lastRenderedPageBreak/>
        <w:t>членов вахты у органов управления главной двигательной установкой, если она управляется вручную, во время маневрирования или в положении "приготовиться".</w:t>
      </w:r>
    </w:p>
    <w:p w:rsidR="00E250AA" w:rsidRDefault="00E250AA">
      <w:pPr>
        <w:pStyle w:val="ConsPlusNormal"/>
        <w:ind w:firstLine="540"/>
        <w:jc w:val="both"/>
      </w:pPr>
      <w:r>
        <w:t>66 Должное внимание следует уделять техническому обслуживанию и уходу за всеми механизмами, включая механические, электрические, электронные, гидравлические и пневматические системы, приборы управления ими и устройства их защиты, все системы бытового обслуживания, а также учету расхода запасов и запасных частей.</w:t>
      </w:r>
    </w:p>
    <w:p w:rsidR="00E250AA" w:rsidRDefault="00E250AA">
      <w:pPr>
        <w:pStyle w:val="ConsPlusNormal"/>
        <w:ind w:firstLine="540"/>
        <w:jc w:val="both"/>
      </w:pPr>
      <w:r>
        <w:t>67 Старший механик должен обеспечить, чтобы вахтенный механик имел всю информацию по вопросам профилактического обслуживания и ремонта, борьбы за живучесть или ремонтных работ, подлежащих выполнению во время вахты. Вахтенный механик должен отвечать за отключение, переключение и регулировку всех находящихся в ведении вахты механизмов, на которых будут производиться работы, и должен производить соответствующие записи о таких работах.</w:t>
      </w:r>
    </w:p>
    <w:p w:rsidR="00E250AA" w:rsidRDefault="00E250AA">
      <w:pPr>
        <w:pStyle w:val="ConsPlusNormal"/>
        <w:ind w:firstLine="540"/>
        <w:jc w:val="both"/>
      </w:pPr>
      <w:r>
        <w:t>68 Когда машинное отделение приведено в состояние готовности, вахтенный механик должен обеспечить немедленную готовность всех механизмов и оборудования, которые могут использоваться при совершении маневров, и достаточный резерв электроэнергии для питания рулевого привода и других потребителей.</w:t>
      </w:r>
    </w:p>
    <w:p w:rsidR="00E250AA" w:rsidRDefault="00E250AA">
      <w:pPr>
        <w:pStyle w:val="ConsPlusNormal"/>
        <w:ind w:firstLine="540"/>
        <w:jc w:val="both"/>
      </w:pPr>
      <w:r>
        <w:t>69 Вахтенные механики не должны брать на себя и им нельзя поручать выполнение любых обязанностей, мешающих обслуживанию главной двигательной установки и вспомогательного оборудования. Они должны осуществлять постоянное наблюдение за работой главной двигательной установки и вспомогательных систем до момента смены с вахты и проводить периодические осмотры механизмов, за которые они отвечают. Они должны также обеспечивать надлежащие обходы помещений машинного отделения и рулевого привода с целью выявления неисправностей в работе и поломок оборудования и сообщения об этом, а также обеспечения текущих регулировок, поддержания оборудования в надлежащем состоянии и для других необходимых целей.</w:t>
      </w:r>
    </w:p>
    <w:p w:rsidR="00E250AA" w:rsidRDefault="00E250AA">
      <w:pPr>
        <w:pStyle w:val="ConsPlusNormal"/>
        <w:ind w:firstLine="540"/>
        <w:jc w:val="both"/>
      </w:pPr>
      <w:r>
        <w:t>70 Вахтенные механики должны требовать, чтобы вахтенный персонал информировал их о потенциально опасных условиях, которые могут оказать неблагоприятное воздействие на механизмы и поставить под угрозу безопасность человеческой жизни или судна.</w:t>
      </w:r>
    </w:p>
    <w:p w:rsidR="00E250AA" w:rsidRDefault="00E250AA">
      <w:pPr>
        <w:pStyle w:val="ConsPlusNormal"/>
        <w:ind w:firstLine="540"/>
        <w:jc w:val="both"/>
      </w:pPr>
      <w:r>
        <w:t>71 Вахтенный механик должен обеспечивать наблюдение за вахтой в машинных помещениях и организовывать замену в случае неспособности какого-либо члена машинной вахты выполнять свои обязанности. Вахта не должна оставлять машинные помещения без контроля, с тем чтобы обеспечить возможность ручного управления механической установкой или дроссельными клапанами.</w:t>
      </w:r>
    </w:p>
    <w:p w:rsidR="00E250AA" w:rsidRDefault="00E250AA">
      <w:pPr>
        <w:pStyle w:val="ConsPlusNormal"/>
        <w:ind w:firstLine="540"/>
        <w:jc w:val="both"/>
      </w:pPr>
      <w:r>
        <w:t>72 Вахтенный механик должен предпринимать необходимые действия для ограничения последствий повреждений, возникающих в результате поломки оборудования, пожара, затопления, пробоины, столкновения, посадки на мель и других причин.</w:t>
      </w:r>
    </w:p>
    <w:p w:rsidR="00E250AA" w:rsidRDefault="00E250AA">
      <w:pPr>
        <w:pStyle w:val="ConsPlusNormal"/>
        <w:ind w:firstLine="540"/>
        <w:jc w:val="both"/>
      </w:pPr>
      <w:r>
        <w:t>73 Перед сдачей вахты вахтенный механик должен убедиться в том, что все имевшие место в течение вахты события, связанные с эксплуатацией главных и вспомогательных механизмов, соответствующим образом занесены в журнал.</w:t>
      </w:r>
    </w:p>
    <w:p w:rsidR="00E250AA" w:rsidRDefault="00E250AA">
      <w:pPr>
        <w:pStyle w:val="ConsPlusNormal"/>
        <w:ind w:firstLine="540"/>
        <w:jc w:val="both"/>
      </w:pPr>
      <w:r>
        <w:t>74 Вахтенный механик должен помогать любому механику, ответственному за техническое обслуживание, при проведении всех работ по профилактике, борьбе за живучесть или ремонту. Такие работы должны включать, но не обязательно ограничиваясь этим, следующее:</w:t>
      </w:r>
    </w:p>
    <w:p w:rsidR="00E250AA" w:rsidRDefault="00E250AA">
      <w:pPr>
        <w:pStyle w:val="ConsPlusNormal"/>
        <w:ind w:firstLine="540"/>
        <w:jc w:val="both"/>
      </w:pPr>
      <w:r>
        <w:t>.1 отключение оборудования, на котором будет производиться работа, и ввод в работу дублирующего оборудования;</w:t>
      </w:r>
    </w:p>
    <w:p w:rsidR="00E250AA" w:rsidRDefault="00E250AA">
      <w:pPr>
        <w:pStyle w:val="ConsPlusNormal"/>
        <w:ind w:firstLine="540"/>
        <w:jc w:val="both"/>
      </w:pPr>
      <w:r>
        <w:t>.2 регулировку остающейся в работе части установки для надлежащей и безопасной работы во время технического обслуживания;</w:t>
      </w:r>
    </w:p>
    <w:p w:rsidR="00E250AA" w:rsidRDefault="00E250AA">
      <w:pPr>
        <w:pStyle w:val="ConsPlusNormal"/>
        <w:ind w:firstLine="540"/>
        <w:jc w:val="both"/>
      </w:pPr>
      <w:r>
        <w:t>.3 в помощь сменяющим механикам и в целях регистрации, занесение в машинный журнал или другой соответствующий документ сведений об оборудовании, на котором проводятся работы, о занятом персонале, о принятых мерах предосторожности и кем они были приняты; и</w:t>
      </w:r>
    </w:p>
    <w:p w:rsidR="00E250AA" w:rsidRDefault="00E250AA">
      <w:pPr>
        <w:pStyle w:val="ConsPlusNormal"/>
        <w:ind w:firstLine="540"/>
        <w:jc w:val="both"/>
      </w:pPr>
      <w:r>
        <w:t>.4 проверки и ввод в действие, при необходимости, отремонтированных механизмов или оборудования.</w:t>
      </w:r>
    </w:p>
    <w:p w:rsidR="00E250AA" w:rsidRDefault="00E250AA">
      <w:pPr>
        <w:pStyle w:val="ConsPlusNormal"/>
        <w:ind w:firstLine="540"/>
        <w:jc w:val="both"/>
      </w:pPr>
      <w:r>
        <w:t>75 Вахтенный механик должен обеспечить, чтобы любое лицо рядового состава машинной команды, выполняющее работы по техническому обслуживанию, смогло оказать помощь в ручном управлении механизмами в случае выхода из строя средств автоматизации.</w:t>
      </w:r>
    </w:p>
    <w:p w:rsidR="00E250AA" w:rsidRDefault="00E250AA">
      <w:pPr>
        <w:pStyle w:val="ConsPlusNormal"/>
        <w:ind w:firstLine="540"/>
        <w:jc w:val="both"/>
      </w:pPr>
      <w:r>
        <w:lastRenderedPageBreak/>
        <w:t>76 Вахтенный механик должен принимать во внимание, что изменения скорости судна в результате неисправности механизмов или потеря управляемости могут подвергнуть угрозе безопасность судна и охрану человеческой жизни на море. Необходимо немедленно докладывать на мостик о случаях пожара и любых неизбежных действиях в машинных помещениях, которые могут привести к снижению скорости судна, непосредственной угрозе выхода из строя рулевого устройства, остановке главного двигателя или каким-либо изменениям в выработке электроэнергии или подобной угрозе безопасности. Это уведомление, по возможности, должно быть сделано до изменения скорости судна, с тем чтобы предоставить мостику максимальное время для принятия всех возможных действий, направленных на предупреждение потенциальной морской аварии.</w:t>
      </w:r>
    </w:p>
    <w:p w:rsidR="00E250AA" w:rsidRDefault="00E250AA">
      <w:pPr>
        <w:pStyle w:val="ConsPlusNormal"/>
        <w:ind w:firstLine="540"/>
        <w:jc w:val="both"/>
      </w:pPr>
      <w:r>
        <w:t>77 Вахтенный механик должен немедленно извещать старшего механика в следующих случаях:</w:t>
      </w:r>
    </w:p>
    <w:p w:rsidR="00E250AA" w:rsidRDefault="00E250AA">
      <w:pPr>
        <w:pStyle w:val="ConsPlusNormal"/>
        <w:ind w:firstLine="540"/>
        <w:jc w:val="both"/>
      </w:pPr>
      <w:r>
        <w:t>.1 когда имеют место поломка двигателя или какое-либо нарушение в работе, которые могут поставить под угрозу безопасность судна;</w:t>
      </w:r>
    </w:p>
    <w:p w:rsidR="00E250AA" w:rsidRDefault="00E250AA">
      <w:pPr>
        <w:pStyle w:val="ConsPlusNormal"/>
        <w:ind w:firstLine="540"/>
        <w:jc w:val="both"/>
      </w:pPr>
      <w:r>
        <w:t>.2 когда имеют место любые нарушения в работе, которые, как считается, могут вызвать поломку или выход из строя двигательной установки, вспомогательных механизмов или систем контроля и регулирования; и</w:t>
      </w:r>
    </w:p>
    <w:p w:rsidR="00E250AA" w:rsidRDefault="00E250AA">
      <w:pPr>
        <w:pStyle w:val="ConsPlusNormal"/>
        <w:ind w:firstLine="540"/>
        <w:jc w:val="both"/>
      </w:pPr>
      <w:r>
        <w:t>.3 в любой аварийной ситуации или в случае возникновения каких-либо сомнений в том, какое принять решение или меры.</w:t>
      </w:r>
    </w:p>
    <w:p w:rsidR="00E250AA" w:rsidRDefault="00E250AA">
      <w:pPr>
        <w:pStyle w:val="ConsPlusNormal"/>
        <w:ind w:firstLine="540"/>
        <w:jc w:val="both"/>
      </w:pPr>
      <w:r>
        <w:t>78 Несмотря на требование о немедленном извещении старшего механика в указанных выше случаях, вахтенный механик должен, если этого требуют обстоятельства, решительно принимать меры для обеспечения безопасности судна, его механизмов и экипажа.</w:t>
      </w:r>
    </w:p>
    <w:p w:rsidR="00E250AA" w:rsidRDefault="00E250AA">
      <w:pPr>
        <w:pStyle w:val="ConsPlusNormal"/>
        <w:ind w:firstLine="540"/>
        <w:jc w:val="both"/>
      </w:pPr>
      <w:r>
        <w:t>79 Вахтенный механик должен давать вахтенному персоналу все необходимые инструкции и информацию, которые обеспечивают несение безопасной вахты. Работы по текущему техническому обслуживанию механизмов, выполняемые как разовые задания при несении безопасной вахты, должны составлять неотъемлемую часть порядка несения вахты. Детальный ремонт, включающий ремонт электрического, механического, гидравлического, пневматического или применяемого электронного оборудования по всему судну, должен проводиться с ведома вахтенного механика и старшего механика. Эти работы должны фиксироваться.</w:t>
      </w:r>
    </w:p>
    <w:p w:rsidR="00E250AA" w:rsidRDefault="00E250AA">
      <w:pPr>
        <w:pStyle w:val="ConsPlusNormal"/>
        <w:ind w:firstLine="540"/>
        <w:jc w:val="both"/>
      </w:pPr>
    </w:p>
    <w:p w:rsidR="00E250AA" w:rsidRDefault="00E250AA">
      <w:pPr>
        <w:pStyle w:val="ConsPlusNormal"/>
        <w:jc w:val="center"/>
      </w:pPr>
      <w:r>
        <w:t>Несение вахты в различных условиях и районах</w:t>
      </w:r>
    </w:p>
    <w:p w:rsidR="00E250AA" w:rsidRDefault="00E250AA">
      <w:pPr>
        <w:pStyle w:val="ConsPlusNormal"/>
        <w:ind w:firstLine="540"/>
        <w:jc w:val="both"/>
      </w:pPr>
    </w:p>
    <w:p w:rsidR="00E250AA" w:rsidRDefault="00E250AA">
      <w:pPr>
        <w:pStyle w:val="ConsPlusNormal"/>
        <w:ind w:firstLine="540"/>
        <w:jc w:val="both"/>
      </w:pPr>
      <w:r>
        <w:t>Плавание в условиях ограниченной видимости</w:t>
      </w:r>
    </w:p>
    <w:p w:rsidR="00E250AA" w:rsidRDefault="00E250AA">
      <w:pPr>
        <w:pStyle w:val="ConsPlusNormal"/>
        <w:ind w:firstLine="540"/>
        <w:jc w:val="both"/>
      </w:pPr>
      <w:r>
        <w:t>80 Вахтенный механик должен обеспечивать постоянное давление воздуха или пара для подачи звуковых сигналов, а также немедленное выполнение команд с мостика, относящихся к изменениям скорости или направления движения, и, кроме того, должен обеспечивать, чтобы вспомогательные механизмы, используемые при маневрировании, находились в полной готовности.</w:t>
      </w:r>
    </w:p>
    <w:p w:rsidR="00E250AA" w:rsidRDefault="00E250AA">
      <w:pPr>
        <w:pStyle w:val="ConsPlusNormal"/>
        <w:ind w:firstLine="540"/>
        <w:jc w:val="both"/>
      </w:pPr>
      <w:r>
        <w:t>Плавание в прибрежных водах и районах интенсивного судоходства</w:t>
      </w:r>
    </w:p>
    <w:p w:rsidR="00E250AA" w:rsidRDefault="00E250AA">
      <w:pPr>
        <w:pStyle w:val="ConsPlusNormal"/>
        <w:ind w:firstLine="540"/>
        <w:jc w:val="both"/>
      </w:pPr>
      <w:r>
        <w:t>81 Получив сообщение о том, что судно находится в районе интенсивного судоходства, вахтенный механик должен обеспечить, чтобы все механизмы, связанные с маневрированием судна, могли быть немедленно переведены на ручное управление. Вахтенный механик должен также обеспечить, чтобы имелся достаточный резерв электроэнергии для рулевой машины и других потребностей при маневрировании. Аварийное рулевое устройство и другое вспомогательное оборудование должны быть готовы для немедленного использования.</w:t>
      </w:r>
    </w:p>
    <w:p w:rsidR="00E250AA" w:rsidRDefault="00E250AA">
      <w:pPr>
        <w:pStyle w:val="ConsPlusNormal"/>
        <w:ind w:firstLine="540"/>
        <w:jc w:val="both"/>
      </w:pPr>
      <w:r>
        <w:t>Судно на якоре</w:t>
      </w:r>
    </w:p>
    <w:p w:rsidR="00E250AA" w:rsidRDefault="00E250AA">
      <w:pPr>
        <w:pStyle w:val="ConsPlusNormal"/>
        <w:ind w:firstLine="540"/>
        <w:jc w:val="both"/>
      </w:pPr>
      <w:r>
        <w:t>82 На незащищенной якорной стоянке старший механик должен консультироваться с капитаном относительно того, следует нести ходовую машинную вахту или нет.</w:t>
      </w:r>
    </w:p>
    <w:p w:rsidR="00E250AA" w:rsidRDefault="00E250AA">
      <w:pPr>
        <w:pStyle w:val="ConsPlusNormal"/>
        <w:ind w:firstLine="540"/>
        <w:jc w:val="both"/>
      </w:pPr>
      <w:r>
        <w:t>83 Когда судно стоит на якоре на открытом рейде или в каких-либо других фактически морских условиях, вахтенный механик должен обеспечивать:</w:t>
      </w:r>
    </w:p>
    <w:p w:rsidR="00E250AA" w:rsidRDefault="00E250AA">
      <w:pPr>
        <w:pStyle w:val="ConsPlusNormal"/>
        <w:ind w:firstLine="540"/>
        <w:jc w:val="both"/>
      </w:pPr>
      <w:r>
        <w:t>.1 несение надлежащей вахты;</w:t>
      </w:r>
    </w:p>
    <w:p w:rsidR="00E250AA" w:rsidRDefault="00E250AA">
      <w:pPr>
        <w:pStyle w:val="ConsPlusNormal"/>
        <w:ind w:firstLine="540"/>
        <w:jc w:val="both"/>
      </w:pPr>
      <w:r>
        <w:t>.2 осуществление периодической проверки всех работающих и находящихся в готовности механизмов;</w:t>
      </w:r>
    </w:p>
    <w:p w:rsidR="00E250AA" w:rsidRDefault="00E250AA">
      <w:pPr>
        <w:pStyle w:val="ConsPlusNormal"/>
        <w:ind w:firstLine="540"/>
        <w:jc w:val="both"/>
      </w:pPr>
      <w:r>
        <w:t xml:space="preserve">.3 поддержание главных и вспомогательных механизмов в состоянии готовности, в </w:t>
      </w:r>
      <w:r>
        <w:lastRenderedPageBreak/>
        <w:t>соответствии с командами, полученными с мостика;</w:t>
      </w:r>
    </w:p>
    <w:p w:rsidR="00E250AA" w:rsidRDefault="00E250AA">
      <w:pPr>
        <w:pStyle w:val="ConsPlusNormal"/>
        <w:ind w:firstLine="540"/>
        <w:jc w:val="both"/>
      </w:pPr>
      <w:r>
        <w:t>.4 принятие мер по защите окружающей среды от загрязнения с судна и соблюдение применимых правил предотвращения загрязнения; и</w:t>
      </w:r>
    </w:p>
    <w:p w:rsidR="00E250AA" w:rsidRDefault="00E250AA">
      <w:pPr>
        <w:pStyle w:val="ConsPlusNormal"/>
        <w:ind w:firstLine="540"/>
        <w:jc w:val="both"/>
      </w:pPr>
      <w:r>
        <w:t>.5 готовность всех систем борьбы за живучесть и противопожарных систем.</w:t>
      </w:r>
    </w:p>
    <w:p w:rsidR="00E250AA" w:rsidRDefault="00E250AA">
      <w:pPr>
        <w:pStyle w:val="ConsPlusNormal"/>
        <w:ind w:firstLine="540"/>
        <w:jc w:val="both"/>
      </w:pPr>
    </w:p>
    <w:p w:rsidR="00E250AA" w:rsidRDefault="00E250AA">
      <w:pPr>
        <w:pStyle w:val="ConsPlusNormal"/>
        <w:jc w:val="center"/>
      </w:pPr>
      <w:r>
        <w:t>Часть 4-3</w:t>
      </w:r>
    </w:p>
    <w:p w:rsidR="00E250AA" w:rsidRDefault="00E250AA">
      <w:pPr>
        <w:pStyle w:val="ConsPlusNormal"/>
        <w:jc w:val="center"/>
      </w:pPr>
    </w:p>
    <w:p w:rsidR="00E250AA" w:rsidRDefault="00E250AA">
      <w:pPr>
        <w:pStyle w:val="ConsPlusNormal"/>
        <w:jc w:val="center"/>
      </w:pPr>
      <w:r>
        <w:t>Принципы несения радиовахты</w:t>
      </w:r>
    </w:p>
    <w:p w:rsidR="00E250AA" w:rsidRDefault="00E250AA">
      <w:pPr>
        <w:pStyle w:val="ConsPlusNormal"/>
        <w:ind w:firstLine="540"/>
        <w:jc w:val="both"/>
      </w:pPr>
    </w:p>
    <w:p w:rsidR="00E250AA" w:rsidRDefault="00E250AA">
      <w:pPr>
        <w:pStyle w:val="ConsPlusNormal"/>
        <w:ind w:firstLine="540"/>
        <w:jc w:val="both"/>
      </w:pPr>
      <w:r>
        <w:t>Общие положения</w:t>
      </w:r>
    </w:p>
    <w:p w:rsidR="00E250AA" w:rsidRDefault="00E250AA">
      <w:pPr>
        <w:pStyle w:val="ConsPlusNormal"/>
        <w:ind w:firstLine="540"/>
        <w:jc w:val="both"/>
      </w:pPr>
      <w:r>
        <w:t xml:space="preserve">84 Администрации должны обращать внимание компаний, капитанов и персонала, несущего радиовахту, на выполнение следующих положений по обеспечению несения надлежащей радиовахты, обеспечивающей безопасность, во время нахождения судна в море. При применении настоящего Кодекса необходимо принимать во внимание </w:t>
      </w:r>
      <w:hyperlink r:id="rId159" w:history="1">
        <w:r>
          <w:rPr>
            <w:color w:val="0000FF"/>
          </w:rPr>
          <w:t>Регламент</w:t>
        </w:r>
      </w:hyperlink>
      <w:r>
        <w:t xml:space="preserve"> радиосвязи.</w:t>
      </w:r>
    </w:p>
    <w:p w:rsidR="00E250AA" w:rsidRDefault="00E250AA">
      <w:pPr>
        <w:pStyle w:val="ConsPlusNormal"/>
        <w:ind w:firstLine="540"/>
        <w:jc w:val="both"/>
      </w:pPr>
      <w:r>
        <w:t>Организация вахты</w:t>
      </w:r>
    </w:p>
    <w:p w:rsidR="00E250AA" w:rsidRDefault="00E250AA">
      <w:pPr>
        <w:pStyle w:val="ConsPlusNormal"/>
        <w:ind w:firstLine="540"/>
        <w:jc w:val="both"/>
      </w:pPr>
      <w:r>
        <w:t>85 При организации радиовахты капитан каждого морского судна должен:</w:t>
      </w:r>
    </w:p>
    <w:p w:rsidR="00E250AA" w:rsidRDefault="00E250AA">
      <w:pPr>
        <w:pStyle w:val="ConsPlusNormal"/>
        <w:ind w:firstLine="540"/>
        <w:jc w:val="both"/>
      </w:pPr>
      <w:r>
        <w:t xml:space="preserve">.1 обеспечивать, чтобы несение радиовахты соответствовало положениям </w:t>
      </w:r>
      <w:hyperlink r:id="rId160" w:history="1">
        <w:r>
          <w:rPr>
            <w:color w:val="0000FF"/>
          </w:rPr>
          <w:t>Регламента</w:t>
        </w:r>
      </w:hyperlink>
      <w:r>
        <w:t xml:space="preserve"> радиосвязи и </w:t>
      </w:r>
      <w:hyperlink r:id="rId161" w:history="1">
        <w:r>
          <w:rPr>
            <w:color w:val="0000FF"/>
          </w:rPr>
          <w:t>Конвенции</w:t>
        </w:r>
      </w:hyperlink>
      <w:r>
        <w:t xml:space="preserve"> СОЛАС;</w:t>
      </w:r>
    </w:p>
    <w:p w:rsidR="00E250AA" w:rsidRDefault="00E250AA">
      <w:pPr>
        <w:pStyle w:val="ConsPlusNormal"/>
        <w:ind w:firstLine="540"/>
        <w:jc w:val="both"/>
      </w:pPr>
      <w:r>
        <w:t>.2 обеспечивать, чтобы на главные обязанности по несению радиовахты не оказывало отрицательного воздействия ведение радиообмена, не связанного с безопасностью движения судна и безопасностью мореплавания; и</w:t>
      </w:r>
    </w:p>
    <w:p w:rsidR="00E250AA" w:rsidRDefault="00E250AA">
      <w:pPr>
        <w:pStyle w:val="ConsPlusNormal"/>
        <w:ind w:firstLine="540"/>
        <w:jc w:val="both"/>
      </w:pPr>
      <w:r>
        <w:t>.3 учитывать радиооборудование, установленное на судне, и его эксплуатационное состояние.</w:t>
      </w:r>
    </w:p>
    <w:p w:rsidR="00E250AA" w:rsidRDefault="00E250AA">
      <w:pPr>
        <w:pStyle w:val="ConsPlusNormal"/>
        <w:ind w:firstLine="540"/>
        <w:jc w:val="both"/>
      </w:pPr>
      <w:r>
        <w:t>Несение радиовахты</w:t>
      </w:r>
    </w:p>
    <w:p w:rsidR="00E250AA" w:rsidRDefault="00E250AA">
      <w:pPr>
        <w:pStyle w:val="ConsPlusNormal"/>
        <w:ind w:firstLine="540"/>
        <w:jc w:val="both"/>
      </w:pPr>
      <w:bookmarkStart w:id="196" w:name="P7444"/>
      <w:bookmarkEnd w:id="196"/>
      <w:r>
        <w:t>86 Вахтенный радиооператор должен:</w:t>
      </w:r>
    </w:p>
    <w:p w:rsidR="00E250AA" w:rsidRDefault="00E250AA">
      <w:pPr>
        <w:pStyle w:val="ConsPlusNormal"/>
        <w:ind w:firstLine="540"/>
        <w:jc w:val="both"/>
      </w:pPr>
      <w:r>
        <w:t xml:space="preserve">.1 обеспечивать несение вахты на частотах, предусмотренных </w:t>
      </w:r>
      <w:hyperlink r:id="rId162" w:history="1">
        <w:r>
          <w:rPr>
            <w:color w:val="0000FF"/>
          </w:rPr>
          <w:t>Регламентом</w:t>
        </w:r>
      </w:hyperlink>
      <w:r>
        <w:t xml:space="preserve"> радиосвязи и </w:t>
      </w:r>
      <w:hyperlink r:id="rId163" w:history="1">
        <w:r>
          <w:rPr>
            <w:color w:val="0000FF"/>
          </w:rPr>
          <w:t>Конвенцией</w:t>
        </w:r>
      </w:hyperlink>
      <w:r>
        <w:t xml:space="preserve"> СОЛАС; и</w:t>
      </w:r>
    </w:p>
    <w:p w:rsidR="00E250AA" w:rsidRDefault="00E250AA">
      <w:pPr>
        <w:pStyle w:val="ConsPlusNormal"/>
        <w:ind w:firstLine="540"/>
        <w:jc w:val="both"/>
      </w:pPr>
      <w:r>
        <w:t>.2 во время несения вахты регулярно проверять работу радиооборудования и его источников энергии и докладывать капитану о любой замеченной неисправности этого оборудования.</w:t>
      </w:r>
    </w:p>
    <w:p w:rsidR="00E250AA" w:rsidRDefault="00E250AA">
      <w:pPr>
        <w:pStyle w:val="ConsPlusNormal"/>
        <w:ind w:firstLine="540"/>
        <w:jc w:val="both"/>
      </w:pPr>
      <w:r>
        <w:t xml:space="preserve">87 Должны выполняться требования </w:t>
      </w:r>
      <w:hyperlink r:id="rId164" w:history="1">
        <w:r>
          <w:rPr>
            <w:color w:val="0000FF"/>
          </w:rPr>
          <w:t>Регламента</w:t>
        </w:r>
      </w:hyperlink>
      <w:r>
        <w:t xml:space="preserve"> радиосвязи и </w:t>
      </w:r>
      <w:hyperlink r:id="rId165" w:history="1">
        <w:r>
          <w:rPr>
            <w:color w:val="0000FF"/>
          </w:rPr>
          <w:t>Конвенции</w:t>
        </w:r>
      </w:hyperlink>
      <w:r>
        <w:t xml:space="preserve"> СОЛАС относительно ведения радиотелеграфного журнала или радиожурнала.</w:t>
      </w:r>
    </w:p>
    <w:p w:rsidR="00E250AA" w:rsidRDefault="00E250AA">
      <w:pPr>
        <w:pStyle w:val="ConsPlusNormal"/>
        <w:ind w:firstLine="540"/>
        <w:jc w:val="both"/>
      </w:pPr>
      <w:r>
        <w:t xml:space="preserve">88 Ведение записей радиообмена, в соответствии с требованиями </w:t>
      </w:r>
      <w:hyperlink r:id="rId166" w:history="1">
        <w:r>
          <w:rPr>
            <w:color w:val="0000FF"/>
          </w:rPr>
          <w:t>Регламента</w:t>
        </w:r>
      </w:hyperlink>
      <w:r>
        <w:t xml:space="preserve"> радиосвязи и </w:t>
      </w:r>
      <w:hyperlink r:id="rId167" w:history="1">
        <w:r>
          <w:rPr>
            <w:color w:val="0000FF"/>
          </w:rPr>
          <w:t>Конвенции</w:t>
        </w:r>
      </w:hyperlink>
      <w:r>
        <w:t xml:space="preserve"> СОЛАС, является обязанностью радиооператора, на которого возложена главная ответственность за радиосвязь при бедствии. Записи подлежат следующие события с указанием времени, когда они имели место:</w:t>
      </w:r>
    </w:p>
    <w:p w:rsidR="00E250AA" w:rsidRDefault="00E250AA">
      <w:pPr>
        <w:pStyle w:val="ConsPlusNormal"/>
        <w:ind w:firstLine="540"/>
        <w:jc w:val="both"/>
      </w:pPr>
      <w:r>
        <w:t>.1 краткое изложение радиообмена в случаях бедствия, срочности и в целях безопасности;</w:t>
      </w:r>
    </w:p>
    <w:p w:rsidR="00E250AA" w:rsidRDefault="00E250AA">
      <w:pPr>
        <w:pStyle w:val="ConsPlusNormal"/>
        <w:ind w:firstLine="540"/>
        <w:jc w:val="both"/>
      </w:pPr>
      <w:r>
        <w:t>.2 важные происшествия, относящиеся к радиослужбе;</w:t>
      </w:r>
    </w:p>
    <w:p w:rsidR="00E250AA" w:rsidRDefault="00E250AA">
      <w:pPr>
        <w:pStyle w:val="ConsPlusNormal"/>
        <w:ind w:firstLine="540"/>
        <w:jc w:val="both"/>
      </w:pPr>
      <w:r>
        <w:t>.3 где это необходимо, местоположение судна по меньшей мере раз в день; и</w:t>
      </w:r>
    </w:p>
    <w:p w:rsidR="00E250AA" w:rsidRDefault="00E250AA">
      <w:pPr>
        <w:pStyle w:val="ConsPlusNormal"/>
        <w:ind w:firstLine="540"/>
        <w:jc w:val="both"/>
      </w:pPr>
      <w:r>
        <w:t>.4 краткое изложение состояния радиооборудования, включая его источники энергии.</w:t>
      </w:r>
    </w:p>
    <w:p w:rsidR="00E250AA" w:rsidRDefault="00E250AA">
      <w:pPr>
        <w:pStyle w:val="ConsPlusNormal"/>
        <w:ind w:firstLine="540"/>
        <w:jc w:val="both"/>
      </w:pPr>
      <w:r>
        <w:t>89 Записи радиообмена должны храниться в месте ведения радиосвязи при бедствии и должны быть доступны:</w:t>
      </w:r>
    </w:p>
    <w:p w:rsidR="00E250AA" w:rsidRDefault="00E250AA">
      <w:pPr>
        <w:pStyle w:val="ConsPlusNormal"/>
        <w:ind w:firstLine="540"/>
        <w:jc w:val="both"/>
      </w:pPr>
      <w:r>
        <w:t>.1 для проверки капитаном; и</w:t>
      </w:r>
    </w:p>
    <w:p w:rsidR="00E250AA" w:rsidRDefault="00E250AA">
      <w:pPr>
        <w:pStyle w:val="ConsPlusNormal"/>
        <w:ind w:firstLine="540"/>
        <w:jc w:val="both"/>
      </w:pPr>
      <w:r>
        <w:t xml:space="preserve">.2 для проверки любым уполномоченным должностным лицом Администрации и любым надлежащим образом уполномоченным должностным лицом, осуществляющим контроль согласно </w:t>
      </w:r>
      <w:hyperlink r:id="rId168" w:history="1">
        <w:r>
          <w:rPr>
            <w:color w:val="0000FF"/>
          </w:rPr>
          <w:t>статье X</w:t>
        </w:r>
      </w:hyperlink>
      <w:r>
        <w:t xml:space="preserve"> Конвенции.</w:t>
      </w:r>
    </w:p>
    <w:p w:rsidR="00E250AA" w:rsidRDefault="00E250AA">
      <w:pPr>
        <w:pStyle w:val="ConsPlusNormal"/>
        <w:ind w:firstLine="540"/>
        <w:jc w:val="both"/>
      </w:pPr>
    </w:p>
    <w:p w:rsidR="00E250AA" w:rsidRDefault="00E250AA">
      <w:pPr>
        <w:pStyle w:val="ConsPlusNormal"/>
        <w:jc w:val="center"/>
      </w:pPr>
      <w:r>
        <w:t>Часть 5</w:t>
      </w:r>
    </w:p>
    <w:p w:rsidR="00E250AA" w:rsidRDefault="00E250AA">
      <w:pPr>
        <w:pStyle w:val="ConsPlusNormal"/>
        <w:jc w:val="center"/>
      </w:pPr>
    </w:p>
    <w:p w:rsidR="00E250AA" w:rsidRDefault="00E250AA">
      <w:pPr>
        <w:pStyle w:val="ConsPlusNormal"/>
        <w:jc w:val="center"/>
      </w:pPr>
      <w:r>
        <w:t>Несение вахты в порту</w:t>
      </w:r>
    </w:p>
    <w:p w:rsidR="00E250AA" w:rsidRDefault="00E250AA">
      <w:pPr>
        <w:pStyle w:val="ConsPlusNormal"/>
        <w:jc w:val="center"/>
      </w:pPr>
    </w:p>
    <w:p w:rsidR="00E250AA" w:rsidRDefault="00E250AA">
      <w:pPr>
        <w:pStyle w:val="ConsPlusNormal"/>
        <w:jc w:val="center"/>
      </w:pPr>
      <w:r>
        <w:t>Принципы, относящиеся к несению всех вахт</w:t>
      </w:r>
    </w:p>
    <w:p w:rsidR="00E250AA" w:rsidRDefault="00E250AA">
      <w:pPr>
        <w:pStyle w:val="ConsPlusNormal"/>
        <w:ind w:firstLine="540"/>
        <w:jc w:val="both"/>
      </w:pPr>
    </w:p>
    <w:p w:rsidR="00E250AA" w:rsidRDefault="00E250AA">
      <w:pPr>
        <w:pStyle w:val="ConsPlusNormal"/>
        <w:ind w:firstLine="540"/>
        <w:jc w:val="both"/>
      </w:pPr>
      <w:r>
        <w:t>Общие положения</w:t>
      </w:r>
    </w:p>
    <w:p w:rsidR="00E250AA" w:rsidRDefault="00E250AA">
      <w:pPr>
        <w:pStyle w:val="ConsPlusNormal"/>
        <w:ind w:firstLine="540"/>
        <w:jc w:val="both"/>
      </w:pPr>
      <w:r>
        <w:t xml:space="preserve">90 Капитан каждого судна, безопасно ошвартованного или безопасно стоящего на якоре при </w:t>
      </w:r>
      <w:r>
        <w:lastRenderedPageBreak/>
        <w:t>обычных условиях в порту, должен организовать соответствующее и эффективное несение вахты для обеспечения безопасности. Специальные требования могут оказаться необходимыми для специальных типов судовых двигательных установок или вспомогательного оборудования, а также для судов, перевозящих опасные, ядовитые или легковоспламеняющиеся вещества или другие специальные виды грузов.</w:t>
      </w:r>
    </w:p>
    <w:p w:rsidR="00E250AA" w:rsidRDefault="00E250AA">
      <w:pPr>
        <w:pStyle w:val="ConsPlusNormal"/>
        <w:ind w:firstLine="540"/>
        <w:jc w:val="both"/>
      </w:pPr>
      <w:r>
        <w:t>Организация вахты</w:t>
      </w:r>
    </w:p>
    <w:p w:rsidR="00E250AA" w:rsidRDefault="00E250AA">
      <w:pPr>
        <w:pStyle w:val="ConsPlusNormal"/>
        <w:ind w:firstLine="540"/>
        <w:jc w:val="both"/>
      </w:pPr>
      <w:r>
        <w:t>91 Вахта на палубе, когда судно находится в порту, должна быть организована так, чтобы постоянно:</w:t>
      </w:r>
    </w:p>
    <w:p w:rsidR="00E250AA" w:rsidRDefault="00E250AA">
      <w:pPr>
        <w:pStyle w:val="ConsPlusNormal"/>
        <w:ind w:firstLine="540"/>
        <w:jc w:val="both"/>
      </w:pPr>
      <w:r>
        <w:t>.1 обеспечивались охрана человеческой жизни, безопасность судна, порта и окружающей среды, а также безопасная эксплуатация всех механизмов, связанных с грузовыми операциями;</w:t>
      </w:r>
    </w:p>
    <w:p w:rsidR="00E250AA" w:rsidRDefault="00E250AA">
      <w:pPr>
        <w:pStyle w:val="ConsPlusNormal"/>
        <w:ind w:firstLine="540"/>
        <w:jc w:val="both"/>
      </w:pPr>
      <w:r>
        <w:t>.2 соблюдались международные, национальные и местные правила; и</w:t>
      </w:r>
    </w:p>
    <w:p w:rsidR="00E250AA" w:rsidRDefault="00E250AA">
      <w:pPr>
        <w:pStyle w:val="ConsPlusNormal"/>
        <w:ind w:firstLine="540"/>
        <w:jc w:val="both"/>
      </w:pPr>
      <w:r>
        <w:t>.3 поддерживались порядок и нормальная деятельность судна.</w:t>
      </w:r>
    </w:p>
    <w:p w:rsidR="00E250AA" w:rsidRDefault="00E250AA">
      <w:pPr>
        <w:pStyle w:val="ConsPlusNormal"/>
        <w:ind w:firstLine="540"/>
        <w:jc w:val="both"/>
      </w:pPr>
      <w:r>
        <w:t>92 Капитан судна должен определять состав вахты на палубе и ее продолжительность в зависимости от условий стоянки, типа судна и характера обязанностей вахтенных.</w:t>
      </w:r>
    </w:p>
    <w:p w:rsidR="00E250AA" w:rsidRDefault="00E250AA">
      <w:pPr>
        <w:pStyle w:val="ConsPlusNormal"/>
        <w:ind w:firstLine="540"/>
        <w:jc w:val="both"/>
      </w:pPr>
      <w:r>
        <w:t>93 Если капитан сочтет это необходимым, ответственным за вахту на палубе должно назначаться квалифицированное лицо командного состава.</w:t>
      </w:r>
    </w:p>
    <w:p w:rsidR="00E250AA" w:rsidRDefault="00E250AA">
      <w:pPr>
        <w:pStyle w:val="ConsPlusNormal"/>
        <w:ind w:firstLine="540"/>
        <w:jc w:val="both"/>
      </w:pPr>
      <w:r>
        <w:t>94 Необходимое оборудование должно быть размещено таким образом, чтобы обеспечить надлежащее несение вахты.</w:t>
      </w:r>
    </w:p>
    <w:p w:rsidR="00E250AA" w:rsidRDefault="00E250AA">
      <w:pPr>
        <w:pStyle w:val="ConsPlusNormal"/>
        <w:ind w:firstLine="540"/>
        <w:jc w:val="both"/>
      </w:pPr>
      <w:r>
        <w:t>95 Старший механик, по консультации с капитаном, должен обеспечивать, чтобы организация машинной вахты соответствовала требованиям по несению безопасной вахты в порту. При определении состава машинной вахты, в которую могут входить соответствующие лица рядового состава машинной команды, должны учитываться, среди прочего, следующие факторы:</w:t>
      </w:r>
    </w:p>
    <w:p w:rsidR="00E250AA" w:rsidRDefault="00E250AA">
      <w:pPr>
        <w:pStyle w:val="ConsPlusNormal"/>
        <w:ind w:firstLine="540"/>
        <w:jc w:val="both"/>
      </w:pPr>
      <w:r>
        <w:t>.1 на всех судах с главной двигательной установкой мощностью 3 000 кВт и более всегда должен быть вахтенный механик;</w:t>
      </w:r>
    </w:p>
    <w:p w:rsidR="00E250AA" w:rsidRDefault="00E250AA">
      <w:pPr>
        <w:pStyle w:val="ConsPlusNormal"/>
        <w:ind w:firstLine="540"/>
        <w:jc w:val="both"/>
      </w:pPr>
      <w:r>
        <w:t>.2 на судах с главной двигательной установкой мощностью менее 3 000 кВт, по усмотрению капитана и по консультации со старшим механиком, может не быть вахтенного механика; и</w:t>
      </w:r>
    </w:p>
    <w:p w:rsidR="00E250AA" w:rsidRDefault="00E250AA">
      <w:pPr>
        <w:pStyle w:val="ConsPlusNormal"/>
        <w:ind w:firstLine="540"/>
        <w:jc w:val="both"/>
      </w:pPr>
      <w:r>
        <w:t>.3 вахтенные механики не должны брать на себя и им нельзя поручать выполнение любых обязанностей, мешающих выполнению их обязанностей по наблюдению за работой судовых механизмов.</w:t>
      </w:r>
    </w:p>
    <w:p w:rsidR="00E250AA" w:rsidRDefault="00E250AA">
      <w:pPr>
        <w:pStyle w:val="ConsPlusNormal"/>
        <w:ind w:firstLine="540"/>
        <w:jc w:val="both"/>
      </w:pPr>
      <w:r>
        <w:t>Принятие вахты</w:t>
      </w:r>
    </w:p>
    <w:p w:rsidR="00E250AA" w:rsidRDefault="00E250AA">
      <w:pPr>
        <w:pStyle w:val="ConsPlusNormal"/>
        <w:ind w:firstLine="540"/>
        <w:jc w:val="both"/>
      </w:pPr>
      <w:r>
        <w:t>96 Вахтенные помощники капитана или вахтенные механики не должны передавать вахту сменяющему их лицу командного состава, если они имеют основания полагать, что такое лицо явно не способно эффективно выполнять обязанности по несению вахты; в этом случае капитан или, соответственно, старший механик должен быть информирован. Заступающие на вахту лица командного состава должны убедиться в том, что весь персонал их вахты полностью способен эффективно выполнять свои обязанности.</w:t>
      </w:r>
    </w:p>
    <w:p w:rsidR="00E250AA" w:rsidRDefault="00E250AA">
      <w:pPr>
        <w:pStyle w:val="ConsPlusNormal"/>
        <w:ind w:firstLine="540"/>
        <w:jc w:val="both"/>
      </w:pPr>
      <w:r>
        <w:t>97 Если в момент передачи вахты осуществляется важная операция, она должна быть завершена передающим вахту лицом командного состава, за исключением случаев, когда капитан или старший механик отдал иное распоряжение.</w:t>
      </w:r>
    </w:p>
    <w:p w:rsidR="00E250AA" w:rsidRDefault="00E250AA">
      <w:pPr>
        <w:pStyle w:val="ConsPlusNormal"/>
        <w:ind w:firstLine="540"/>
        <w:jc w:val="both"/>
      </w:pPr>
    </w:p>
    <w:p w:rsidR="00E250AA" w:rsidRDefault="00E250AA">
      <w:pPr>
        <w:pStyle w:val="ConsPlusNormal"/>
        <w:jc w:val="center"/>
      </w:pPr>
      <w:r>
        <w:t>Часть 5-1</w:t>
      </w:r>
    </w:p>
    <w:p w:rsidR="00E250AA" w:rsidRDefault="00E250AA">
      <w:pPr>
        <w:pStyle w:val="ConsPlusNormal"/>
        <w:jc w:val="center"/>
      </w:pPr>
    </w:p>
    <w:p w:rsidR="00E250AA" w:rsidRDefault="00E250AA">
      <w:pPr>
        <w:pStyle w:val="ConsPlusNormal"/>
        <w:jc w:val="center"/>
      </w:pPr>
      <w:r>
        <w:t>Принятие палубной вахты</w:t>
      </w:r>
    </w:p>
    <w:p w:rsidR="00E250AA" w:rsidRDefault="00E250AA">
      <w:pPr>
        <w:pStyle w:val="ConsPlusNormal"/>
        <w:ind w:firstLine="540"/>
        <w:jc w:val="both"/>
      </w:pPr>
    </w:p>
    <w:p w:rsidR="00E250AA" w:rsidRDefault="00E250AA">
      <w:pPr>
        <w:pStyle w:val="ConsPlusNormal"/>
        <w:ind w:firstLine="540"/>
        <w:jc w:val="both"/>
      </w:pPr>
      <w:r>
        <w:t>98 До принятия палубной вахты заступающий на вахту помощник капитана должен быть информирован вахтенным помощником капитана относительно:</w:t>
      </w:r>
    </w:p>
    <w:p w:rsidR="00E250AA" w:rsidRDefault="00E250AA">
      <w:pPr>
        <w:pStyle w:val="ConsPlusNormal"/>
        <w:ind w:firstLine="540"/>
        <w:jc w:val="both"/>
      </w:pPr>
      <w:r>
        <w:t>.1 глубины у причала, осадки судна, уровня и времени полной и малой воды; состояния швартовов, положения якорей и количества вытравленной якорь-цепи, а также других особенностей стоянки, важных для безопасности судна; состояния главных двигателей и возможности их использования в аварийной ситуации;</w:t>
      </w:r>
    </w:p>
    <w:p w:rsidR="00E250AA" w:rsidRDefault="00E250AA">
      <w:pPr>
        <w:pStyle w:val="ConsPlusNormal"/>
        <w:ind w:firstLine="540"/>
        <w:jc w:val="both"/>
      </w:pPr>
      <w:r>
        <w:t>.2 всех работ, подлежащих выполнению на судне; характера, количества и размещения груза, погруженного или оставшегося на судне, и любых остатков после разгрузки судна;</w:t>
      </w:r>
    </w:p>
    <w:p w:rsidR="00E250AA" w:rsidRDefault="00E250AA">
      <w:pPr>
        <w:pStyle w:val="ConsPlusNormal"/>
        <w:ind w:firstLine="540"/>
        <w:jc w:val="both"/>
      </w:pPr>
      <w:r>
        <w:t>.3 уровня воды в льялах и балластных танках;</w:t>
      </w:r>
    </w:p>
    <w:p w:rsidR="00E250AA" w:rsidRDefault="00E250AA">
      <w:pPr>
        <w:pStyle w:val="ConsPlusNormal"/>
        <w:ind w:firstLine="540"/>
        <w:jc w:val="both"/>
      </w:pPr>
      <w:r>
        <w:t>.4 сигналов или огней, выставленных на судне или подаваемых звуковыми средствами;</w:t>
      </w:r>
    </w:p>
    <w:p w:rsidR="00E250AA" w:rsidRDefault="00E250AA">
      <w:pPr>
        <w:pStyle w:val="ConsPlusNormal"/>
        <w:ind w:firstLine="540"/>
        <w:jc w:val="both"/>
      </w:pPr>
      <w:r>
        <w:lastRenderedPageBreak/>
        <w:t>.5 количества членов экипажа, которым необходимо быть на борту, и присутствия посторонних лиц на судне;</w:t>
      </w:r>
    </w:p>
    <w:p w:rsidR="00E250AA" w:rsidRDefault="00E250AA">
      <w:pPr>
        <w:pStyle w:val="ConsPlusNormal"/>
        <w:ind w:firstLine="540"/>
        <w:jc w:val="both"/>
      </w:pPr>
      <w:r>
        <w:t>.6 состояния средств борьбы с пожаром;</w:t>
      </w:r>
    </w:p>
    <w:p w:rsidR="00E250AA" w:rsidRDefault="00E250AA">
      <w:pPr>
        <w:pStyle w:val="ConsPlusNormal"/>
        <w:ind w:firstLine="540"/>
        <w:jc w:val="both"/>
      </w:pPr>
      <w:r>
        <w:t>.7 любых специальных портовых правил;</w:t>
      </w:r>
    </w:p>
    <w:p w:rsidR="00E250AA" w:rsidRDefault="00E250AA">
      <w:pPr>
        <w:pStyle w:val="ConsPlusNormal"/>
        <w:ind w:firstLine="540"/>
        <w:jc w:val="both"/>
      </w:pPr>
      <w:r>
        <w:t>.8 распоряжений по вахте и специальных распоряжений капитана;</w:t>
      </w:r>
    </w:p>
    <w:p w:rsidR="00E250AA" w:rsidRDefault="00E250AA">
      <w:pPr>
        <w:pStyle w:val="ConsPlusNormal"/>
        <w:ind w:firstLine="540"/>
        <w:jc w:val="both"/>
      </w:pPr>
      <w:r>
        <w:t>.9 имеющихся линий связи между судном и береговым персоналом, включая портовые власти, на случай возникновения аварийной ситуации или необходимости получения помощи;</w:t>
      </w:r>
    </w:p>
    <w:p w:rsidR="00E250AA" w:rsidRDefault="00E250AA">
      <w:pPr>
        <w:pStyle w:val="ConsPlusNormal"/>
        <w:ind w:firstLine="540"/>
        <w:jc w:val="both"/>
      </w:pPr>
      <w:r>
        <w:t>.10 любых других обстоятельств, важных для безопасности судна, его экипажа, груза или для защиты окружающей среды от загрязнения; и</w:t>
      </w:r>
    </w:p>
    <w:p w:rsidR="00E250AA" w:rsidRDefault="00E250AA">
      <w:pPr>
        <w:pStyle w:val="ConsPlusNormal"/>
        <w:ind w:firstLine="540"/>
        <w:jc w:val="both"/>
      </w:pPr>
      <w:r>
        <w:t>.11 процедур извещения соответствующих властей о любом загрязнении окружающей среды в результате деятельности судна.</w:t>
      </w:r>
    </w:p>
    <w:p w:rsidR="00E250AA" w:rsidRDefault="00E250AA">
      <w:pPr>
        <w:pStyle w:val="ConsPlusNormal"/>
        <w:ind w:firstLine="540"/>
        <w:jc w:val="both"/>
      </w:pPr>
      <w:r>
        <w:t>99 До принятия палубной вахты заступающие на вахту лица командного состава должны убедиться в том, что:</w:t>
      </w:r>
    </w:p>
    <w:p w:rsidR="00E250AA" w:rsidRDefault="00E250AA">
      <w:pPr>
        <w:pStyle w:val="ConsPlusNormal"/>
        <w:ind w:firstLine="540"/>
        <w:jc w:val="both"/>
      </w:pPr>
      <w:r>
        <w:t>.1 швартовы и якорь-цепь надлежащим образом закреплены;</w:t>
      </w:r>
    </w:p>
    <w:p w:rsidR="00E250AA" w:rsidRDefault="00E250AA">
      <w:pPr>
        <w:pStyle w:val="ConsPlusNormal"/>
        <w:ind w:firstLine="540"/>
        <w:jc w:val="both"/>
      </w:pPr>
      <w:r>
        <w:t>.2 соответствующие сигналы или огни должным образом выставлены или подаются звуковыми сигнальными средствами;</w:t>
      </w:r>
    </w:p>
    <w:p w:rsidR="00E250AA" w:rsidRDefault="00E250AA">
      <w:pPr>
        <w:pStyle w:val="ConsPlusNormal"/>
        <w:ind w:firstLine="540"/>
        <w:jc w:val="both"/>
      </w:pPr>
      <w:r>
        <w:t>.3 меры безопасности и правила противопожарной защиты выполняются;</w:t>
      </w:r>
    </w:p>
    <w:p w:rsidR="00E250AA" w:rsidRDefault="00E250AA">
      <w:pPr>
        <w:pStyle w:val="ConsPlusNormal"/>
        <w:ind w:firstLine="540"/>
        <w:jc w:val="both"/>
      </w:pPr>
      <w:r>
        <w:t>.4 они знают характер любых опасных грузов, которые грузятся или выгружаются, а также соответствующие меры, принимаемые в случае какого-либо разлива или пожара; и</w:t>
      </w:r>
    </w:p>
    <w:p w:rsidR="00E250AA" w:rsidRDefault="00E250AA">
      <w:pPr>
        <w:pStyle w:val="ConsPlusNormal"/>
        <w:ind w:firstLine="540"/>
        <w:jc w:val="both"/>
      </w:pPr>
      <w:r>
        <w:t>.5 нет никаких внешних условий или обстоятельств, угрожающих судну, и их собственное судно не создает угрозы для других.</w:t>
      </w:r>
    </w:p>
    <w:p w:rsidR="00E250AA" w:rsidRDefault="00E250AA">
      <w:pPr>
        <w:pStyle w:val="ConsPlusNormal"/>
        <w:ind w:firstLine="540"/>
        <w:jc w:val="both"/>
      </w:pPr>
    </w:p>
    <w:p w:rsidR="00E250AA" w:rsidRDefault="00E250AA">
      <w:pPr>
        <w:pStyle w:val="ConsPlusNormal"/>
        <w:jc w:val="center"/>
      </w:pPr>
      <w:bookmarkStart w:id="197" w:name="P7504"/>
      <w:bookmarkEnd w:id="197"/>
      <w:r>
        <w:t>Часть 5-2</w:t>
      </w:r>
    </w:p>
    <w:p w:rsidR="00E250AA" w:rsidRDefault="00E250AA">
      <w:pPr>
        <w:pStyle w:val="ConsPlusNormal"/>
        <w:jc w:val="center"/>
      </w:pPr>
    </w:p>
    <w:p w:rsidR="00E250AA" w:rsidRDefault="00E250AA">
      <w:pPr>
        <w:pStyle w:val="ConsPlusNormal"/>
        <w:jc w:val="center"/>
      </w:pPr>
      <w:r>
        <w:t>Принятие машинной вахты</w:t>
      </w:r>
    </w:p>
    <w:p w:rsidR="00E250AA" w:rsidRDefault="00E250AA">
      <w:pPr>
        <w:pStyle w:val="ConsPlusNormal"/>
        <w:ind w:firstLine="540"/>
        <w:jc w:val="both"/>
      </w:pPr>
    </w:p>
    <w:p w:rsidR="00E250AA" w:rsidRDefault="00E250AA">
      <w:pPr>
        <w:pStyle w:val="ConsPlusNormal"/>
        <w:ind w:firstLine="540"/>
        <w:jc w:val="both"/>
      </w:pPr>
      <w:r>
        <w:t>100 До принятия машинной вахты заступающий на вахту механик должен быть информирован вахтенным механиком относительно:</w:t>
      </w:r>
    </w:p>
    <w:p w:rsidR="00E250AA" w:rsidRDefault="00E250AA">
      <w:pPr>
        <w:pStyle w:val="ConsPlusNormal"/>
        <w:ind w:firstLine="540"/>
        <w:jc w:val="both"/>
      </w:pPr>
      <w:r>
        <w:t>.1 действующих в этот день распоряжений по вахте, особых инструкций, касающихся эксплуатации судна, технического обслуживания и ремонта судовых механизмов или систем управления;</w:t>
      </w:r>
    </w:p>
    <w:p w:rsidR="00E250AA" w:rsidRDefault="00E250AA">
      <w:pPr>
        <w:pStyle w:val="ConsPlusNormal"/>
        <w:ind w:firstLine="540"/>
        <w:jc w:val="both"/>
      </w:pPr>
      <w:r>
        <w:t>.2 характера всех работ, выполняемых по механизмам и системам на судне, занятого в этих работах персонала и потенциальных опасностей;</w:t>
      </w:r>
    </w:p>
    <w:p w:rsidR="00E250AA" w:rsidRDefault="00E250AA">
      <w:pPr>
        <w:pStyle w:val="ConsPlusNormal"/>
        <w:ind w:firstLine="540"/>
        <w:jc w:val="both"/>
      </w:pPr>
      <w:r>
        <w:t>.3 уровня и, где это применимо, состояния воды или остатков в льялах, балластных, отстойных, резервных танках, сточных цистернах, а также специальных требований по использованию или удалению их содержимого;</w:t>
      </w:r>
    </w:p>
    <w:p w:rsidR="00E250AA" w:rsidRDefault="00E250AA">
      <w:pPr>
        <w:pStyle w:val="ConsPlusNormal"/>
        <w:ind w:firstLine="540"/>
        <w:jc w:val="both"/>
      </w:pPr>
      <w:r>
        <w:t>.4 любых специальных требований, касающихся сброса из санитарных систем;</w:t>
      </w:r>
    </w:p>
    <w:p w:rsidR="00E250AA" w:rsidRDefault="00E250AA">
      <w:pPr>
        <w:pStyle w:val="ConsPlusNormal"/>
        <w:ind w:firstLine="540"/>
        <w:jc w:val="both"/>
      </w:pPr>
      <w:r>
        <w:t>.5 состояния и степени готовности переносного противопожарного оборудования, стационарных установок пожаротушения и систем обнаружения пожара;</w:t>
      </w:r>
    </w:p>
    <w:p w:rsidR="00E250AA" w:rsidRDefault="00E250AA">
      <w:pPr>
        <w:pStyle w:val="ConsPlusNormal"/>
        <w:ind w:firstLine="540"/>
        <w:jc w:val="both"/>
      </w:pPr>
      <w:r>
        <w:t>.6 персонала, назначенного для проведения ремонтно-производственных работ на судне, мест его работы и функций по ремонту, а также относительно любых других назначенных лиц и необходимого состава экипажа;</w:t>
      </w:r>
    </w:p>
    <w:p w:rsidR="00E250AA" w:rsidRDefault="00E250AA">
      <w:pPr>
        <w:pStyle w:val="ConsPlusNormal"/>
        <w:ind w:firstLine="540"/>
        <w:jc w:val="both"/>
      </w:pPr>
      <w:r>
        <w:t>.7 любых портовых правил, касающихся сливов с судна, требований по борьбе с пожаром и готовности судна, особенно в условиях возможной плохой погоды;</w:t>
      </w:r>
    </w:p>
    <w:p w:rsidR="00E250AA" w:rsidRDefault="00E250AA">
      <w:pPr>
        <w:pStyle w:val="ConsPlusNormal"/>
        <w:ind w:firstLine="540"/>
        <w:jc w:val="both"/>
      </w:pPr>
      <w:r>
        <w:t>.8 имеющихся линий связи между судном и береговым персоналом, включая портовые власти, на случай возникновения аварийной ситуации или необходимости получения помощи;</w:t>
      </w:r>
    </w:p>
    <w:p w:rsidR="00E250AA" w:rsidRDefault="00E250AA">
      <w:pPr>
        <w:pStyle w:val="ConsPlusNormal"/>
        <w:ind w:firstLine="540"/>
        <w:jc w:val="both"/>
      </w:pPr>
      <w:r>
        <w:t>.9 любых других обстоятельств, важных для безопасности судна, его экипажа, груза или для защиты окружающей среды от загрязнения; и</w:t>
      </w:r>
    </w:p>
    <w:p w:rsidR="00E250AA" w:rsidRDefault="00E250AA">
      <w:pPr>
        <w:pStyle w:val="ConsPlusNormal"/>
        <w:ind w:firstLine="540"/>
        <w:jc w:val="both"/>
      </w:pPr>
      <w:r>
        <w:t>.10 процедур извещения соответствующих властей о загрязнении окружающей среды в результате ремонтно-производственных работ.</w:t>
      </w:r>
    </w:p>
    <w:p w:rsidR="00E250AA" w:rsidRDefault="00E250AA">
      <w:pPr>
        <w:pStyle w:val="ConsPlusNormal"/>
        <w:ind w:firstLine="540"/>
        <w:jc w:val="both"/>
      </w:pPr>
      <w:r>
        <w:t>101 Сменяющие механики перед принятием машинной вахты должны убедиться в том, что они получили полную информацию от вахтенного механика, как изложено выше, и должны:</w:t>
      </w:r>
    </w:p>
    <w:p w:rsidR="00E250AA" w:rsidRDefault="00E250AA">
      <w:pPr>
        <w:pStyle w:val="ConsPlusNormal"/>
        <w:ind w:firstLine="540"/>
        <w:jc w:val="both"/>
      </w:pPr>
      <w:r>
        <w:t>.1 знать действующие и потенциальные источники энергии, тепла и освещения и их распределение;</w:t>
      </w:r>
    </w:p>
    <w:p w:rsidR="00E250AA" w:rsidRDefault="00E250AA">
      <w:pPr>
        <w:pStyle w:val="ConsPlusNormal"/>
        <w:ind w:firstLine="540"/>
        <w:jc w:val="both"/>
      </w:pPr>
      <w:r>
        <w:lastRenderedPageBreak/>
        <w:t>.2 знать о наличии и состоянии судовых запасов топлива, смазочных материалов и всех запасов воды; и</w:t>
      </w:r>
    </w:p>
    <w:p w:rsidR="00E250AA" w:rsidRDefault="00E250AA">
      <w:pPr>
        <w:pStyle w:val="ConsPlusNormal"/>
        <w:ind w:firstLine="540"/>
        <w:jc w:val="both"/>
      </w:pPr>
      <w:r>
        <w:t>.3 быть готовыми к тому, чтобы привести судно и его механизмы, насколько это возможно, в состояние, требуемое для полной готовности или при аварийной ситуации.</w:t>
      </w:r>
    </w:p>
    <w:p w:rsidR="00E250AA" w:rsidRDefault="00E250AA">
      <w:pPr>
        <w:pStyle w:val="ConsPlusNormal"/>
        <w:ind w:firstLine="540"/>
        <w:jc w:val="both"/>
      </w:pPr>
    </w:p>
    <w:p w:rsidR="00E250AA" w:rsidRDefault="00E250AA">
      <w:pPr>
        <w:pStyle w:val="ConsPlusNormal"/>
        <w:jc w:val="center"/>
      </w:pPr>
      <w:r>
        <w:t>Часть 5-3</w:t>
      </w:r>
    </w:p>
    <w:p w:rsidR="00E250AA" w:rsidRDefault="00E250AA">
      <w:pPr>
        <w:pStyle w:val="ConsPlusNormal"/>
        <w:jc w:val="center"/>
      </w:pPr>
    </w:p>
    <w:p w:rsidR="00E250AA" w:rsidRDefault="00E250AA">
      <w:pPr>
        <w:pStyle w:val="ConsPlusNormal"/>
        <w:jc w:val="center"/>
      </w:pPr>
      <w:r>
        <w:t>Несение палубной вахты</w:t>
      </w:r>
    </w:p>
    <w:p w:rsidR="00E250AA" w:rsidRDefault="00E250AA">
      <w:pPr>
        <w:pStyle w:val="ConsPlusNormal"/>
        <w:ind w:firstLine="540"/>
        <w:jc w:val="both"/>
      </w:pPr>
    </w:p>
    <w:p w:rsidR="00E250AA" w:rsidRDefault="00E250AA">
      <w:pPr>
        <w:pStyle w:val="ConsPlusNormal"/>
        <w:ind w:firstLine="540"/>
        <w:jc w:val="both"/>
      </w:pPr>
      <w:r>
        <w:t>102 Вахтенный помощник капитана должен:</w:t>
      </w:r>
    </w:p>
    <w:p w:rsidR="00E250AA" w:rsidRDefault="00E250AA">
      <w:pPr>
        <w:pStyle w:val="ConsPlusNormal"/>
        <w:ind w:firstLine="540"/>
        <w:jc w:val="both"/>
      </w:pPr>
      <w:r>
        <w:t>.1 совершать обходы судна через соответствующие промежутки времени;</w:t>
      </w:r>
    </w:p>
    <w:p w:rsidR="00E250AA" w:rsidRDefault="00E250AA">
      <w:pPr>
        <w:pStyle w:val="ConsPlusNormal"/>
        <w:ind w:firstLine="540"/>
        <w:jc w:val="both"/>
      </w:pPr>
      <w:r>
        <w:t>.2 обращать особое внимание на:</w:t>
      </w:r>
    </w:p>
    <w:p w:rsidR="00E250AA" w:rsidRDefault="00E250AA">
      <w:pPr>
        <w:pStyle w:val="ConsPlusNormal"/>
        <w:ind w:firstLine="540"/>
        <w:jc w:val="both"/>
      </w:pPr>
      <w:r>
        <w:t>.2.1 состояние и крепление трапа, якорь-цепи и швартовов, особенно при смене приливного течения и в местах стоянки с большими подъемами и спадами воды и, если необходимо, принимать меры, обеспечивающие нахождение их в нормальных рабочих условиях;</w:t>
      </w:r>
    </w:p>
    <w:p w:rsidR="00E250AA" w:rsidRDefault="00E250AA">
      <w:pPr>
        <w:pStyle w:val="ConsPlusNormal"/>
        <w:ind w:firstLine="540"/>
        <w:jc w:val="both"/>
      </w:pPr>
      <w:r>
        <w:t>.2.2 осадку, запас воды под килем и общее состояние судна, исключающее опасный крен или дифферент во время грузовых операций или балластировки;</w:t>
      </w:r>
    </w:p>
    <w:p w:rsidR="00E250AA" w:rsidRDefault="00E250AA">
      <w:pPr>
        <w:pStyle w:val="ConsPlusNormal"/>
        <w:ind w:firstLine="540"/>
        <w:jc w:val="both"/>
      </w:pPr>
      <w:r>
        <w:t>.2.3 состояние погоды и моря;</w:t>
      </w:r>
    </w:p>
    <w:p w:rsidR="00E250AA" w:rsidRDefault="00E250AA">
      <w:pPr>
        <w:pStyle w:val="ConsPlusNormal"/>
        <w:ind w:firstLine="540"/>
        <w:jc w:val="both"/>
      </w:pPr>
      <w:r>
        <w:t>.2.4 соблюдение всех правил, касающихся обеспечения безопасности и противопожарной защиты;</w:t>
      </w:r>
    </w:p>
    <w:p w:rsidR="00E250AA" w:rsidRDefault="00E250AA">
      <w:pPr>
        <w:pStyle w:val="ConsPlusNormal"/>
        <w:ind w:firstLine="540"/>
        <w:jc w:val="both"/>
      </w:pPr>
      <w:r>
        <w:t>.2.5 уровень воды в льялах и танках;</w:t>
      </w:r>
    </w:p>
    <w:p w:rsidR="00E250AA" w:rsidRDefault="00E250AA">
      <w:pPr>
        <w:pStyle w:val="ConsPlusNormal"/>
        <w:ind w:firstLine="540"/>
        <w:jc w:val="both"/>
      </w:pPr>
      <w:r>
        <w:t>.2.6 наличие людей на судне и их местонахождение, особенно тех, которые находятся в удаленных или закрытых помещениях; и</w:t>
      </w:r>
    </w:p>
    <w:p w:rsidR="00E250AA" w:rsidRDefault="00E250AA">
      <w:pPr>
        <w:pStyle w:val="ConsPlusNormal"/>
        <w:ind w:firstLine="540"/>
        <w:jc w:val="both"/>
      </w:pPr>
      <w:r>
        <w:t>.2.7 несение сигналов и огней и, при необходимости, подачу звуковых сигналов;</w:t>
      </w:r>
    </w:p>
    <w:p w:rsidR="00E250AA" w:rsidRDefault="00E250AA">
      <w:pPr>
        <w:pStyle w:val="ConsPlusNormal"/>
        <w:ind w:firstLine="540"/>
        <w:jc w:val="both"/>
      </w:pPr>
      <w:r>
        <w:t>.3 в плохую погоду или при получении штормового предупреждения принимать необходимые меры для защиты судна, находящихся на нем людей и груза;</w:t>
      </w:r>
    </w:p>
    <w:p w:rsidR="00E250AA" w:rsidRDefault="00E250AA">
      <w:pPr>
        <w:pStyle w:val="ConsPlusNormal"/>
        <w:ind w:firstLine="540"/>
        <w:jc w:val="both"/>
      </w:pPr>
      <w:r>
        <w:t>.4 принимать все меры для предотвращения загрязнения окружающей среды с судна;</w:t>
      </w:r>
    </w:p>
    <w:p w:rsidR="00E250AA" w:rsidRDefault="00E250AA">
      <w:pPr>
        <w:pStyle w:val="ConsPlusNormal"/>
        <w:ind w:firstLine="540"/>
        <w:jc w:val="both"/>
      </w:pPr>
      <w:r>
        <w:t>.5 в аварийной ситуации, угрожающей безопасности судна, объявлять тревогу, информировать капитана, принимать все возможные меры для предотвращения нанесения ущерба судну, находящимся на нем людям и грузу и, если необходимо, запрашивать помощь у береговых властей или находящихся поблизости судов;</w:t>
      </w:r>
    </w:p>
    <w:p w:rsidR="00E250AA" w:rsidRDefault="00E250AA">
      <w:pPr>
        <w:pStyle w:val="ConsPlusNormal"/>
        <w:ind w:firstLine="540"/>
        <w:jc w:val="both"/>
      </w:pPr>
      <w:r>
        <w:t>.6 знать состояние остойчивости судна, с тем чтобы в случае пожара можно было уведомить береговые пожарные власти о приблизительном количестве воды, которое можно подать на судно без угрозы для судна;</w:t>
      </w:r>
    </w:p>
    <w:p w:rsidR="00E250AA" w:rsidRDefault="00E250AA">
      <w:pPr>
        <w:pStyle w:val="ConsPlusNormal"/>
        <w:ind w:firstLine="540"/>
        <w:jc w:val="both"/>
      </w:pPr>
      <w:r>
        <w:t>.7 предлагать помощь судам или людям, терпящим бедствие;</w:t>
      </w:r>
    </w:p>
    <w:p w:rsidR="00E250AA" w:rsidRDefault="00E250AA">
      <w:pPr>
        <w:pStyle w:val="ConsPlusNormal"/>
        <w:ind w:firstLine="540"/>
        <w:jc w:val="both"/>
      </w:pPr>
      <w:r>
        <w:t>.8 принимать необходимые меры предосторожности для предотвращения аварийных случаев или повреждений при проворачивании винтов; и</w:t>
      </w:r>
    </w:p>
    <w:p w:rsidR="00E250AA" w:rsidRDefault="00E250AA">
      <w:pPr>
        <w:pStyle w:val="ConsPlusNormal"/>
        <w:ind w:firstLine="540"/>
        <w:jc w:val="both"/>
      </w:pPr>
      <w:r>
        <w:t>.9 заносить в соответствующий журнал все важные события, касающиеся судна.</w:t>
      </w:r>
    </w:p>
    <w:p w:rsidR="00E250AA" w:rsidRDefault="00E250AA">
      <w:pPr>
        <w:pStyle w:val="ConsPlusNormal"/>
        <w:ind w:firstLine="540"/>
        <w:jc w:val="both"/>
      </w:pPr>
    </w:p>
    <w:p w:rsidR="00E250AA" w:rsidRDefault="00E250AA">
      <w:pPr>
        <w:pStyle w:val="ConsPlusNormal"/>
        <w:jc w:val="center"/>
      </w:pPr>
      <w:bookmarkStart w:id="198" w:name="P7546"/>
      <w:bookmarkEnd w:id="198"/>
      <w:r>
        <w:t>Часть 5-4</w:t>
      </w:r>
    </w:p>
    <w:p w:rsidR="00E250AA" w:rsidRDefault="00E250AA">
      <w:pPr>
        <w:pStyle w:val="ConsPlusNormal"/>
        <w:jc w:val="center"/>
      </w:pPr>
    </w:p>
    <w:p w:rsidR="00E250AA" w:rsidRDefault="00E250AA">
      <w:pPr>
        <w:pStyle w:val="ConsPlusNormal"/>
        <w:jc w:val="center"/>
      </w:pPr>
      <w:r>
        <w:t>Несение машинной вахты</w:t>
      </w:r>
    </w:p>
    <w:p w:rsidR="00E250AA" w:rsidRDefault="00E250AA">
      <w:pPr>
        <w:pStyle w:val="ConsPlusNormal"/>
        <w:ind w:firstLine="540"/>
        <w:jc w:val="both"/>
      </w:pPr>
    </w:p>
    <w:p w:rsidR="00E250AA" w:rsidRDefault="00E250AA">
      <w:pPr>
        <w:pStyle w:val="ConsPlusNormal"/>
        <w:ind w:firstLine="540"/>
        <w:jc w:val="both"/>
      </w:pPr>
      <w:r>
        <w:t>103 Вахтенные механики должны обращать особое внимание на:</w:t>
      </w:r>
    </w:p>
    <w:p w:rsidR="00E250AA" w:rsidRDefault="00E250AA">
      <w:pPr>
        <w:pStyle w:val="ConsPlusNormal"/>
        <w:ind w:firstLine="540"/>
        <w:jc w:val="both"/>
      </w:pPr>
      <w:r>
        <w:t>.1 выполнение всех распоряжений, специальных рабочих процедур и правил, относящихся к опасным условиям и их предотвращению, на всех участках, находящихся под их ответственностью;</w:t>
      </w:r>
    </w:p>
    <w:p w:rsidR="00E250AA" w:rsidRDefault="00E250AA">
      <w:pPr>
        <w:pStyle w:val="ConsPlusNormal"/>
        <w:ind w:firstLine="540"/>
        <w:jc w:val="both"/>
      </w:pPr>
      <w:r>
        <w:t>.2 контрольно-измерительное оборудование всех энергетических установок, узлов и систем, находящихся в работе;</w:t>
      </w:r>
    </w:p>
    <w:p w:rsidR="00E250AA" w:rsidRDefault="00E250AA">
      <w:pPr>
        <w:pStyle w:val="ConsPlusNormal"/>
        <w:ind w:firstLine="540"/>
        <w:jc w:val="both"/>
      </w:pPr>
      <w:r>
        <w:t>.3 методы, приемы и процедуры, необходимые для предотвращения нарушения правил в отношении загрязнения, установленных местными властями; и</w:t>
      </w:r>
    </w:p>
    <w:p w:rsidR="00E250AA" w:rsidRDefault="00E250AA">
      <w:pPr>
        <w:pStyle w:val="ConsPlusNormal"/>
        <w:ind w:firstLine="540"/>
        <w:jc w:val="both"/>
      </w:pPr>
      <w:r>
        <w:t>.4 состояние льял.</w:t>
      </w:r>
    </w:p>
    <w:p w:rsidR="00E250AA" w:rsidRDefault="00E250AA">
      <w:pPr>
        <w:pStyle w:val="ConsPlusNormal"/>
        <w:ind w:firstLine="540"/>
        <w:jc w:val="both"/>
      </w:pPr>
      <w:r>
        <w:t>104 Вахтенные механики должны:</w:t>
      </w:r>
    </w:p>
    <w:p w:rsidR="00E250AA" w:rsidRDefault="00E250AA">
      <w:pPr>
        <w:pStyle w:val="ConsPlusNormal"/>
        <w:ind w:firstLine="540"/>
        <w:jc w:val="both"/>
      </w:pPr>
      <w:r>
        <w:t xml:space="preserve">.1 в аварийной ситуации объявлять тревогу, когда, по их мнению, это требуется, и принимать все возможные меры для предотвращения нанесения ущерба судну, находящимся на нем людям </w:t>
      </w:r>
      <w:r>
        <w:lastRenderedPageBreak/>
        <w:t>и грузу;</w:t>
      </w:r>
    </w:p>
    <w:p w:rsidR="00E250AA" w:rsidRDefault="00E250AA">
      <w:pPr>
        <w:pStyle w:val="ConsPlusNormal"/>
        <w:ind w:firstLine="540"/>
        <w:jc w:val="both"/>
      </w:pPr>
      <w:r>
        <w:t>.2 знать требования помощника капитана относительно оборудования, необходимого для погрузки или выгрузки груза, и дополнительные требования в отношении балластной и других систем управления остойчивостью судна;</w:t>
      </w:r>
    </w:p>
    <w:p w:rsidR="00E250AA" w:rsidRDefault="00E250AA">
      <w:pPr>
        <w:pStyle w:val="ConsPlusNormal"/>
        <w:ind w:firstLine="540"/>
        <w:jc w:val="both"/>
      </w:pPr>
      <w:r>
        <w:t>.3 совершать частые обходы судна для выявления возможных неисправностей или поломок оборудования и принимать немедленные меры по их устранению для обеспечения безопасности судна, грузовых операций, порта и окружающей среды;</w:t>
      </w:r>
    </w:p>
    <w:p w:rsidR="00E250AA" w:rsidRDefault="00E250AA">
      <w:pPr>
        <w:pStyle w:val="ConsPlusNormal"/>
        <w:ind w:firstLine="540"/>
        <w:jc w:val="both"/>
      </w:pPr>
      <w:r>
        <w:t>.4 обеспечивать, в пределах своей ответственности, принятие необходимых мер для предотвращения аварий или повреждений различных электрических, электронных, гидравлических, пневматических и механических систем судна; и</w:t>
      </w:r>
    </w:p>
    <w:p w:rsidR="00E250AA" w:rsidRDefault="00E250AA">
      <w:pPr>
        <w:pStyle w:val="ConsPlusNormal"/>
        <w:ind w:firstLine="540"/>
        <w:jc w:val="both"/>
      </w:pPr>
      <w:r>
        <w:t>.5 обеспечивать надлежащую запись всех важных событий, связанных с работой, наладкой или ремонтом судовых механизмов.</w:t>
      </w:r>
    </w:p>
    <w:p w:rsidR="00E250AA" w:rsidRDefault="00E250AA">
      <w:pPr>
        <w:pStyle w:val="ConsPlusNormal"/>
        <w:ind w:firstLine="540"/>
        <w:jc w:val="both"/>
      </w:pPr>
    </w:p>
    <w:p w:rsidR="00E250AA" w:rsidRDefault="00E250AA">
      <w:pPr>
        <w:pStyle w:val="ConsPlusNormal"/>
        <w:jc w:val="center"/>
      </w:pPr>
      <w:r>
        <w:t>Часть 5-5</w:t>
      </w:r>
    </w:p>
    <w:p w:rsidR="00E250AA" w:rsidRDefault="00E250AA">
      <w:pPr>
        <w:pStyle w:val="ConsPlusNormal"/>
        <w:jc w:val="center"/>
      </w:pPr>
    </w:p>
    <w:p w:rsidR="00E250AA" w:rsidRDefault="00E250AA">
      <w:pPr>
        <w:pStyle w:val="ConsPlusNormal"/>
        <w:jc w:val="center"/>
      </w:pPr>
      <w:r>
        <w:t>Несение вахты в порту на судах, перевозящих опасные грузы</w:t>
      </w:r>
    </w:p>
    <w:p w:rsidR="00E250AA" w:rsidRDefault="00E250AA">
      <w:pPr>
        <w:pStyle w:val="ConsPlusNormal"/>
        <w:ind w:firstLine="540"/>
        <w:jc w:val="both"/>
      </w:pPr>
    </w:p>
    <w:p w:rsidR="00E250AA" w:rsidRDefault="00E250AA">
      <w:pPr>
        <w:pStyle w:val="ConsPlusNormal"/>
        <w:ind w:firstLine="540"/>
        <w:jc w:val="both"/>
      </w:pPr>
      <w:r>
        <w:t>Общие положения</w:t>
      </w:r>
    </w:p>
    <w:p w:rsidR="00E250AA" w:rsidRDefault="00E250AA">
      <w:pPr>
        <w:pStyle w:val="ConsPlusNormal"/>
        <w:ind w:firstLine="540"/>
        <w:jc w:val="both"/>
      </w:pPr>
      <w:r>
        <w:t>105 Капитан каждого судна, перевозящего опасные грузы, включая взрывчатые, воспламеняющиеся, ядовитые, вредные для здоровья или загрязняющие окружающую среду вещества, должен обеспечивать несение безопасной вахты. На судах, перевозящих опасные грузы навалом или наливом, это может быть достигнуто путем постоянного наличия имеющих надлежащую квалификацию лица или лиц командного состава и, при необходимости, рядового состава, даже если судно безопасно ошвартовано или находится на безопасной якорной стоянке в порту.</w:t>
      </w:r>
    </w:p>
    <w:p w:rsidR="00E250AA" w:rsidRDefault="00E250AA">
      <w:pPr>
        <w:pStyle w:val="ConsPlusNormal"/>
        <w:ind w:firstLine="540"/>
        <w:jc w:val="both"/>
      </w:pPr>
      <w:r>
        <w:t>106 На судах, перевозящих опасные грузы, иные чем навалочные или наливные, капитан должен полностью учитывать характер, количество, упаковку и размещение опасных грузов, а также любые особые условия на судне, на прилегающей акватории и на берегу.</w:t>
      </w:r>
    </w:p>
    <w:p w:rsidR="00E250AA" w:rsidRDefault="00E250AA">
      <w:pPr>
        <w:pStyle w:val="ConsPlusNormal"/>
        <w:ind w:firstLine="540"/>
        <w:jc w:val="both"/>
      </w:pPr>
    </w:p>
    <w:p w:rsidR="00E250AA" w:rsidRDefault="00E250AA">
      <w:pPr>
        <w:pStyle w:val="ConsPlusNormal"/>
        <w:jc w:val="center"/>
      </w:pPr>
      <w:r>
        <w:t>Часть 5-6</w:t>
      </w:r>
    </w:p>
    <w:p w:rsidR="00E250AA" w:rsidRDefault="00E250AA">
      <w:pPr>
        <w:pStyle w:val="ConsPlusNormal"/>
        <w:jc w:val="center"/>
      </w:pPr>
    </w:p>
    <w:p w:rsidR="00E250AA" w:rsidRDefault="00E250AA">
      <w:pPr>
        <w:pStyle w:val="ConsPlusNormal"/>
        <w:jc w:val="center"/>
      </w:pPr>
      <w:r>
        <w:t>Грузовая вахта</w:t>
      </w:r>
    </w:p>
    <w:p w:rsidR="00E250AA" w:rsidRDefault="00E250AA">
      <w:pPr>
        <w:pStyle w:val="ConsPlusNormal"/>
        <w:ind w:firstLine="540"/>
        <w:jc w:val="both"/>
      </w:pPr>
    </w:p>
    <w:p w:rsidR="00E250AA" w:rsidRDefault="00E250AA">
      <w:pPr>
        <w:pStyle w:val="ConsPlusNormal"/>
        <w:ind w:firstLine="540"/>
        <w:jc w:val="both"/>
      </w:pPr>
      <w:r>
        <w:t>107 Лица командного состава, ответственные за планирование и проведение грузовых операций, должны обеспечивать, чтобы такие операции проводились безопасно, посредством контроля конкретных рисков, включая операции, в которых участвует персонал, не относящийся к судну."</w:t>
      </w:r>
    </w:p>
    <w:p w:rsidR="00E250AA" w:rsidRDefault="00E250AA">
      <w:pPr>
        <w:pStyle w:val="ConsPlusNormal"/>
        <w:ind w:firstLine="540"/>
        <w:jc w:val="both"/>
      </w:pPr>
      <w:r>
        <w:t xml:space="preserve">2 </w:t>
      </w:r>
      <w:hyperlink r:id="rId169" w:history="1">
        <w:r>
          <w:rPr>
            <w:color w:val="0000FF"/>
          </w:rPr>
          <w:t>Часть B</w:t>
        </w:r>
      </w:hyperlink>
      <w:r>
        <w:t xml:space="preserve"> Кодекса по подготовке и дипломированию моряков и несению вахты (Кодекс ПДНВ) заменяется следующей:</w:t>
      </w:r>
    </w:p>
    <w:p w:rsidR="00E250AA" w:rsidRDefault="00E250AA">
      <w:pPr>
        <w:pStyle w:val="ConsPlusNormal"/>
        <w:ind w:firstLine="540"/>
        <w:jc w:val="both"/>
      </w:pPr>
    </w:p>
    <w:p w:rsidR="00E250AA" w:rsidRDefault="00E250AA">
      <w:pPr>
        <w:pStyle w:val="ConsPlusNormal"/>
        <w:jc w:val="center"/>
      </w:pPr>
      <w:r>
        <w:t>"ЧАСТЬ B. РЕКОМЕНДУЕМОЕ РУКОВОДСТВО ОТНОСИТЕЛЬНО</w:t>
      </w:r>
    </w:p>
    <w:p w:rsidR="00E250AA" w:rsidRDefault="00E250AA">
      <w:pPr>
        <w:pStyle w:val="ConsPlusNormal"/>
        <w:jc w:val="center"/>
      </w:pPr>
      <w:r>
        <w:t>ПОЛОЖЕНИЙ КОНВЕНЦИИ ПДНВ И ПРИЛОЖЕНИЯ К НЕЙ</w:t>
      </w:r>
    </w:p>
    <w:p w:rsidR="00E250AA" w:rsidRDefault="00E250AA">
      <w:pPr>
        <w:pStyle w:val="ConsPlusNormal"/>
        <w:ind w:firstLine="540"/>
        <w:jc w:val="both"/>
      </w:pPr>
    </w:p>
    <w:p w:rsidR="00E250AA" w:rsidRDefault="00E250AA">
      <w:pPr>
        <w:pStyle w:val="ConsPlusNormal"/>
        <w:jc w:val="center"/>
      </w:pPr>
      <w:r>
        <w:t>ВВЕДЕНИЕ</w:t>
      </w:r>
    </w:p>
    <w:p w:rsidR="00E250AA" w:rsidRDefault="00E250AA">
      <w:pPr>
        <w:pStyle w:val="ConsPlusNormal"/>
        <w:ind w:firstLine="540"/>
        <w:jc w:val="both"/>
      </w:pPr>
    </w:p>
    <w:p w:rsidR="00E250AA" w:rsidRDefault="00E250AA">
      <w:pPr>
        <w:pStyle w:val="ConsPlusNormal"/>
        <w:ind w:firstLine="540"/>
        <w:jc w:val="both"/>
      </w:pPr>
      <w:r>
        <w:t xml:space="preserve">1 Настоящая часть Кодекса ПДНВ содержит рекомендуемое </w:t>
      </w:r>
      <w:hyperlink w:anchor="P7587" w:history="1">
        <w:r>
          <w:rPr>
            <w:color w:val="0000FF"/>
          </w:rPr>
          <w:t>руководство</w:t>
        </w:r>
      </w:hyperlink>
      <w:r>
        <w:t xml:space="preserve">, предназначенное для оказания Сторонам </w:t>
      </w:r>
      <w:hyperlink r:id="rId170" w:history="1">
        <w:r>
          <w:rPr>
            <w:color w:val="0000FF"/>
          </w:rPr>
          <w:t>Конвенции</w:t>
        </w:r>
      </w:hyperlink>
      <w:r>
        <w:t xml:space="preserve"> ПДНВ и тем, кто отвечает за выполнение, применение или обеспечение соблюдения ее положений, содействия в полном и единообразном осуществлении </w:t>
      </w:r>
      <w:hyperlink r:id="rId171" w:history="1">
        <w:r>
          <w:rPr>
            <w:color w:val="0000FF"/>
          </w:rPr>
          <w:t>Конвенции</w:t>
        </w:r>
      </w:hyperlink>
      <w:r>
        <w:t>.</w:t>
      </w:r>
    </w:p>
    <w:p w:rsidR="00E250AA" w:rsidRDefault="00E250AA">
      <w:pPr>
        <w:pStyle w:val="ConsPlusNormal"/>
        <w:ind w:firstLine="540"/>
        <w:jc w:val="both"/>
      </w:pPr>
      <w:r>
        <w:t xml:space="preserve">2 Предлагаемые меры не являются обязательными, а примеры приводятся исключительно с целью пояснить, каким образом можно соблюдать некоторые требования </w:t>
      </w:r>
      <w:hyperlink r:id="rId172" w:history="1">
        <w:r>
          <w:rPr>
            <w:color w:val="0000FF"/>
          </w:rPr>
          <w:t>Конвенции</w:t>
        </w:r>
      </w:hyperlink>
      <w:r>
        <w:t xml:space="preserve">. Однако в целом рекомендации представляют собой тот подход к соответствующим вопросам, который был согласован в ходе дискуссий в ИМО по консультации, когда это было необходимым, с Международной организацией труда, Международным союзом электросвязи и Всемирной </w:t>
      </w:r>
      <w:r>
        <w:lastRenderedPageBreak/>
        <w:t>организацией здравоохранения.</w:t>
      </w:r>
    </w:p>
    <w:p w:rsidR="00E250AA" w:rsidRDefault="00E250AA">
      <w:pPr>
        <w:pStyle w:val="ConsPlusNormal"/>
        <w:ind w:firstLine="540"/>
        <w:jc w:val="both"/>
      </w:pPr>
      <w:r>
        <w:t>3 Соблюдение рекомендаций, содержащихся в настоящей части, поможет Организации в достижении ее цели, заключающейся в поддержании практически возможных максимальных стандартов компетентности в отношении экипажей всех национальностей и судов всех флагов.</w:t>
      </w:r>
    </w:p>
    <w:p w:rsidR="00E250AA" w:rsidRDefault="00E250AA">
      <w:pPr>
        <w:pStyle w:val="ConsPlusNormal"/>
        <w:ind w:firstLine="540"/>
        <w:jc w:val="both"/>
      </w:pPr>
      <w:r>
        <w:t xml:space="preserve">4 </w:t>
      </w:r>
      <w:hyperlink w:anchor="P7587" w:history="1">
        <w:r>
          <w:rPr>
            <w:color w:val="0000FF"/>
          </w:rPr>
          <w:t>Руководство</w:t>
        </w:r>
      </w:hyperlink>
      <w:r>
        <w:t xml:space="preserve">, содержащееся в настоящей части, относится к некоторым статьям </w:t>
      </w:r>
      <w:hyperlink r:id="rId173" w:history="1">
        <w:r>
          <w:rPr>
            <w:color w:val="0000FF"/>
          </w:rPr>
          <w:t>Конвенции</w:t>
        </w:r>
      </w:hyperlink>
      <w:r>
        <w:t xml:space="preserve">, а также к некоторым правилам </w:t>
      </w:r>
      <w:hyperlink r:id="rId174" w:history="1">
        <w:r>
          <w:rPr>
            <w:color w:val="0000FF"/>
          </w:rPr>
          <w:t>Приложения</w:t>
        </w:r>
      </w:hyperlink>
      <w:r>
        <w:t xml:space="preserve"> к ней. Поэтому нумерация разделов настоящей части соответствует нумерации статей и правил </w:t>
      </w:r>
      <w:hyperlink r:id="rId175" w:history="1">
        <w:r>
          <w:rPr>
            <w:color w:val="0000FF"/>
          </w:rPr>
          <w:t>Конвенции</w:t>
        </w:r>
      </w:hyperlink>
      <w:r>
        <w:t>. Как и в части A, текст каждого раздела может подразделяться на пронумерованные части и пункты, однако такая нумерация относится только к этому тексту.</w:t>
      </w:r>
    </w:p>
    <w:p w:rsidR="00E250AA" w:rsidRDefault="00E250AA">
      <w:pPr>
        <w:pStyle w:val="ConsPlusNormal"/>
        <w:ind w:firstLine="540"/>
        <w:jc w:val="both"/>
      </w:pPr>
    </w:p>
    <w:p w:rsidR="00E250AA" w:rsidRDefault="00E250AA">
      <w:pPr>
        <w:pStyle w:val="ConsPlusNormal"/>
        <w:jc w:val="center"/>
      </w:pPr>
      <w:bookmarkStart w:id="199" w:name="P7587"/>
      <w:bookmarkEnd w:id="199"/>
      <w:r>
        <w:t>РУКОВОДСТВО ОТНОСИТЕЛЬНО ПОЛОЖЕНИЙ СТАТЕЙ</w:t>
      </w:r>
    </w:p>
    <w:p w:rsidR="00E250AA" w:rsidRDefault="00E250AA">
      <w:pPr>
        <w:pStyle w:val="ConsPlusNormal"/>
        <w:ind w:firstLine="540"/>
        <w:jc w:val="both"/>
      </w:pPr>
    </w:p>
    <w:p w:rsidR="00E250AA" w:rsidRDefault="00E250AA">
      <w:pPr>
        <w:pStyle w:val="ConsPlusNormal"/>
        <w:jc w:val="center"/>
      </w:pPr>
      <w:r>
        <w:t>Раздел B-I. РУКОВОДСТВО ОТНОСИТЕЛЬНО ОБЩИХ</w:t>
      </w:r>
    </w:p>
    <w:p w:rsidR="00E250AA" w:rsidRDefault="00E250AA">
      <w:pPr>
        <w:pStyle w:val="ConsPlusNormal"/>
        <w:jc w:val="center"/>
      </w:pPr>
      <w:r>
        <w:t xml:space="preserve">ОБЯЗАТЕЛЬСТВ ПО </w:t>
      </w:r>
      <w:hyperlink r:id="rId176" w:history="1">
        <w:r>
          <w:rPr>
            <w:color w:val="0000FF"/>
          </w:rPr>
          <w:t>КОНВЕНЦИИ</w:t>
        </w:r>
      </w:hyperlink>
    </w:p>
    <w:p w:rsidR="00E250AA" w:rsidRDefault="00E250AA">
      <w:pPr>
        <w:pStyle w:val="ConsPlusNormal"/>
        <w:ind w:firstLine="540"/>
        <w:jc w:val="both"/>
      </w:pPr>
    </w:p>
    <w:p w:rsidR="00E250AA" w:rsidRDefault="00E250AA">
      <w:pPr>
        <w:pStyle w:val="ConsPlusNormal"/>
        <w:ind w:firstLine="540"/>
        <w:jc w:val="both"/>
      </w:pPr>
      <w:r>
        <w:t>(Положения отсутствуют)</w:t>
      </w:r>
    </w:p>
    <w:p w:rsidR="00E250AA" w:rsidRDefault="00E250AA">
      <w:pPr>
        <w:pStyle w:val="ConsPlusNormal"/>
        <w:ind w:firstLine="540"/>
        <w:jc w:val="both"/>
      </w:pPr>
    </w:p>
    <w:p w:rsidR="00E250AA" w:rsidRDefault="00E250AA">
      <w:pPr>
        <w:pStyle w:val="ConsPlusNormal"/>
        <w:jc w:val="center"/>
      </w:pPr>
      <w:bookmarkStart w:id="200" w:name="P7594"/>
      <w:bookmarkEnd w:id="200"/>
      <w:r>
        <w:t>Раздел B-II. РУКОВОДСТВО ОТНОСИТЕЛЬНО</w:t>
      </w:r>
    </w:p>
    <w:p w:rsidR="00E250AA" w:rsidRDefault="00E250AA">
      <w:pPr>
        <w:pStyle w:val="ConsPlusNormal"/>
        <w:jc w:val="center"/>
      </w:pPr>
      <w:r>
        <w:t>ОПРЕДЕЛЕНИЙ И РАЗЪЯСНЕНИЙ</w:t>
      </w:r>
    </w:p>
    <w:p w:rsidR="00E250AA" w:rsidRDefault="00E250AA">
      <w:pPr>
        <w:pStyle w:val="ConsPlusNormal"/>
        <w:ind w:firstLine="540"/>
        <w:jc w:val="both"/>
      </w:pPr>
    </w:p>
    <w:p w:rsidR="00E250AA" w:rsidRDefault="00E250AA">
      <w:pPr>
        <w:pStyle w:val="ConsPlusNormal"/>
        <w:ind w:firstLine="540"/>
        <w:jc w:val="both"/>
      </w:pPr>
      <w:r>
        <w:t xml:space="preserve">1 Определения, содержащиеся в </w:t>
      </w:r>
      <w:hyperlink r:id="rId177" w:history="1">
        <w:r>
          <w:rPr>
            <w:color w:val="0000FF"/>
          </w:rPr>
          <w:t>статье II</w:t>
        </w:r>
      </w:hyperlink>
      <w:r>
        <w:t xml:space="preserve"> Конвенции, и определения и разъяснения, содержащиеся в </w:t>
      </w:r>
      <w:hyperlink r:id="rId178" w:history="1">
        <w:r>
          <w:rPr>
            <w:color w:val="0000FF"/>
          </w:rPr>
          <w:t>правиле I/1</w:t>
        </w:r>
      </w:hyperlink>
      <w:r>
        <w:t xml:space="preserve"> Приложения к ней, применяются в равной степени к терминам, используемым в частях A и B настоящего Кодекса. Дополнительные определения, относящиеся только к положениям настоящего Кодекса, содержатся в разделе A-I/1.</w:t>
      </w:r>
    </w:p>
    <w:p w:rsidR="00E250AA" w:rsidRDefault="00E250AA">
      <w:pPr>
        <w:pStyle w:val="ConsPlusNormal"/>
        <w:ind w:firstLine="540"/>
        <w:jc w:val="both"/>
      </w:pPr>
      <w:r>
        <w:t xml:space="preserve">2 Определение термина диплом в </w:t>
      </w:r>
      <w:hyperlink r:id="rId179" w:history="1">
        <w:r>
          <w:rPr>
            <w:color w:val="0000FF"/>
          </w:rPr>
          <w:t>статье II "c"</w:t>
        </w:r>
      </w:hyperlink>
      <w:r>
        <w:t xml:space="preserve"> предоставляет три возможности:</w:t>
      </w:r>
    </w:p>
    <w:p w:rsidR="00E250AA" w:rsidRDefault="00E250AA">
      <w:pPr>
        <w:pStyle w:val="ConsPlusNormal"/>
        <w:ind w:firstLine="540"/>
        <w:jc w:val="both"/>
      </w:pPr>
      <w:r>
        <w:t>.1 Администрация может выдать диплом;</w:t>
      </w:r>
    </w:p>
    <w:p w:rsidR="00E250AA" w:rsidRDefault="00E250AA">
      <w:pPr>
        <w:pStyle w:val="ConsPlusNormal"/>
        <w:ind w:firstLine="540"/>
        <w:jc w:val="both"/>
      </w:pPr>
      <w:r>
        <w:t>.2 Администрация может уполномочить выдать диплом; или</w:t>
      </w:r>
    </w:p>
    <w:p w:rsidR="00E250AA" w:rsidRDefault="00E250AA">
      <w:pPr>
        <w:pStyle w:val="ConsPlusNormal"/>
        <w:ind w:firstLine="540"/>
        <w:jc w:val="both"/>
      </w:pPr>
      <w:r>
        <w:t>.3 Администрация может признать диплом, выданный другой Стороной, как предусмотрено в правиле I/10.</w:t>
      </w:r>
    </w:p>
    <w:p w:rsidR="00E250AA" w:rsidRDefault="00E250AA">
      <w:pPr>
        <w:pStyle w:val="ConsPlusNormal"/>
        <w:ind w:firstLine="540"/>
        <w:jc w:val="both"/>
      </w:pPr>
    </w:p>
    <w:p w:rsidR="00E250AA" w:rsidRDefault="00E250AA">
      <w:pPr>
        <w:pStyle w:val="ConsPlusNormal"/>
        <w:jc w:val="center"/>
      </w:pPr>
      <w:r>
        <w:t>Раздел B-III. РУКОВОДСТВО ОТНОСИТЕЛЬНО ПРИМЕНЕНИЯ КОНВЕНЦИИ</w:t>
      </w:r>
    </w:p>
    <w:p w:rsidR="00E250AA" w:rsidRDefault="00E250AA">
      <w:pPr>
        <w:pStyle w:val="ConsPlusNormal"/>
        <w:ind w:firstLine="540"/>
        <w:jc w:val="both"/>
      </w:pPr>
    </w:p>
    <w:p w:rsidR="00E250AA" w:rsidRDefault="00E250AA">
      <w:pPr>
        <w:pStyle w:val="ConsPlusNormal"/>
        <w:ind w:firstLine="540"/>
        <w:jc w:val="both"/>
      </w:pPr>
      <w:r>
        <w:t xml:space="preserve">1 В то время как определение термина рыболовное судно, содержащееся в </w:t>
      </w:r>
      <w:hyperlink r:id="rId180" w:history="1">
        <w:r>
          <w:rPr>
            <w:color w:val="0000FF"/>
          </w:rPr>
          <w:t>пункте "h" статьи II</w:t>
        </w:r>
      </w:hyperlink>
      <w:r>
        <w:t xml:space="preserve">, исключает суда, используемые для промысла рыбы, китов, тюленей, моржей или иных живых ресурсов моря, из сферы применения </w:t>
      </w:r>
      <w:hyperlink r:id="rId181" w:history="1">
        <w:r>
          <w:rPr>
            <w:color w:val="0000FF"/>
          </w:rPr>
          <w:t>Конвенции</w:t>
        </w:r>
      </w:hyperlink>
      <w:r>
        <w:t>, суда, не занятые промысловой деятельностью, не могут пользоваться этим исключением.</w:t>
      </w:r>
    </w:p>
    <w:p w:rsidR="00E250AA" w:rsidRDefault="00E250AA">
      <w:pPr>
        <w:pStyle w:val="ConsPlusNormal"/>
        <w:ind w:firstLine="540"/>
        <w:jc w:val="both"/>
      </w:pPr>
      <w:r>
        <w:t xml:space="preserve">2 </w:t>
      </w:r>
      <w:hyperlink r:id="rId182" w:history="1">
        <w:r>
          <w:rPr>
            <w:color w:val="0000FF"/>
          </w:rPr>
          <w:t>Конвенция</w:t>
        </w:r>
      </w:hyperlink>
      <w:r>
        <w:t xml:space="preserve"> исключает все деревянные суда примитивной конструкции, включая джонки.</w:t>
      </w:r>
    </w:p>
    <w:p w:rsidR="00E250AA" w:rsidRDefault="00E250AA">
      <w:pPr>
        <w:pStyle w:val="ConsPlusNormal"/>
        <w:ind w:firstLine="540"/>
        <w:jc w:val="both"/>
      </w:pPr>
    </w:p>
    <w:p w:rsidR="00E250AA" w:rsidRDefault="00E250AA">
      <w:pPr>
        <w:pStyle w:val="ConsPlusNormal"/>
        <w:jc w:val="center"/>
      </w:pPr>
      <w:r>
        <w:t>Раздел B-IV. РУКОВОДСТВО ОТНОСИТЕЛЬНО</w:t>
      </w:r>
    </w:p>
    <w:p w:rsidR="00E250AA" w:rsidRDefault="00E250AA">
      <w:pPr>
        <w:pStyle w:val="ConsPlusNormal"/>
        <w:jc w:val="center"/>
      </w:pPr>
      <w:r>
        <w:t>ПРЕДСТАВЛЕНИЯ ИНФОРМАЦИИ</w:t>
      </w:r>
    </w:p>
    <w:p w:rsidR="00E250AA" w:rsidRDefault="00E250AA">
      <w:pPr>
        <w:pStyle w:val="ConsPlusNormal"/>
        <w:ind w:firstLine="540"/>
        <w:jc w:val="both"/>
      </w:pPr>
    </w:p>
    <w:p w:rsidR="00E250AA" w:rsidRDefault="00E250AA">
      <w:pPr>
        <w:pStyle w:val="ConsPlusNormal"/>
        <w:ind w:firstLine="540"/>
        <w:jc w:val="both"/>
      </w:pPr>
      <w:r>
        <w:t xml:space="preserve">1 Слова "где возможно" в </w:t>
      </w:r>
      <w:hyperlink r:id="rId183" w:history="1">
        <w:r>
          <w:rPr>
            <w:color w:val="0000FF"/>
          </w:rPr>
          <w:t>пункте 1 "b" статьи IV</w:t>
        </w:r>
      </w:hyperlink>
      <w:r>
        <w:t xml:space="preserve"> предназначены охватить:</w:t>
      </w:r>
    </w:p>
    <w:p w:rsidR="00E250AA" w:rsidRDefault="00E250AA">
      <w:pPr>
        <w:pStyle w:val="ConsPlusNormal"/>
        <w:ind w:firstLine="540"/>
        <w:jc w:val="both"/>
      </w:pPr>
      <w:r>
        <w:t>.1 признание диплома, выданного другой Стороной; или</w:t>
      </w:r>
    </w:p>
    <w:p w:rsidR="00E250AA" w:rsidRDefault="00E250AA">
      <w:pPr>
        <w:pStyle w:val="ConsPlusNormal"/>
        <w:ind w:firstLine="540"/>
        <w:jc w:val="both"/>
      </w:pPr>
      <w:r>
        <w:t>.2 выдачу Администрацией своего диплома, где это применимо, на основании признания диплома, выданного другой Стороной.</w:t>
      </w:r>
    </w:p>
    <w:p w:rsidR="00E250AA" w:rsidRDefault="00E250AA">
      <w:pPr>
        <w:pStyle w:val="ConsPlusNormal"/>
        <w:ind w:firstLine="540"/>
        <w:jc w:val="both"/>
      </w:pPr>
    </w:p>
    <w:p w:rsidR="00E250AA" w:rsidRDefault="00E250AA">
      <w:pPr>
        <w:pStyle w:val="ConsPlusNormal"/>
        <w:jc w:val="center"/>
      </w:pPr>
      <w:r>
        <w:t>Раздел B-V. РУКОВОДСТВО ОТНОСИТЕЛЬНО</w:t>
      </w:r>
    </w:p>
    <w:p w:rsidR="00E250AA" w:rsidRDefault="00E250AA">
      <w:pPr>
        <w:pStyle w:val="ConsPlusNormal"/>
        <w:jc w:val="center"/>
      </w:pPr>
      <w:r>
        <w:t>ДРУГИХ ДОГОВОРОВ И ТОЛКОВАНИЯ</w:t>
      </w:r>
    </w:p>
    <w:p w:rsidR="00E250AA" w:rsidRDefault="00E250AA">
      <w:pPr>
        <w:pStyle w:val="ConsPlusNormal"/>
        <w:ind w:firstLine="540"/>
        <w:jc w:val="both"/>
      </w:pPr>
    </w:p>
    <w:p w:rsidR="00E250AA" w:rsidRDefault="00E250AA">
      <w:pPr>
        <w:pStyle w:val="ConsPlusNormal"/>
        <w:ind w:firstLine="540"/>
        <w:jc w:val="both"/>
      </w:pPr>
      <w:r>
        <w:t xml:space="preserve">1 Слово "соглашения" в </w:t>
      </w:r>
      <w:hyperlink r:id="rId184" w:history="1">
        <w:r>
          <w:rPr>
            <w:color w:val="0000FF"/>
          </w:rPr>
          <w:t>пункте 1 статьи V</w:t>
        </w:r>
      </w:hyperlink>
      <w:r>
        <w:t xml:space="preserve"> предназначено охватить договоренности о взаимном признании дипломов, заключенные ранее между государствами.</w:t>
      </w:r>
    </w:p>
    <w:p w:rsidR="00E250AA" w:rsidRDefault="00E250AA">
      <w:pPr>
        <w:pStyle w:val="ConsPlusNormal"/>
        <w:ind w:firstLine="540"/>
        <w:jc w:val="both"/>
      </w:pPr>
    </w:p>
    <w:p w:rsidR="00E250AA" w:rsidRDefault="00E250AA">
      <w:pPr>
        <w:pStyle w:val="ConsPlusNormal"/>
        <w:jc w:val="center"/>
      </w:pPr>
      <w:r>
        <w:t>Раздел B-VI. РУКОВОДСТВО ОТНОСИТЕЛЬНО ДИПЛОМОВ</w:t>
      </w:r>
    </w:p>
    <w:p w:rsidR="00E250AA" w:rsidRDefault="00E250AA">
      <w:pPr>
        <w:pStyle w:val="ConsPlusNormal"/>
        <w:ind w:firstLine="540"/>
        <w:jc w:val="both"/>
      </w:pPr>
    </w:p>
    <w:p w:rsidR="00E250AA" w:rsidRDefault="00E250AA">
      <w:pPr>
        <w:pStyle w:val="ConsPlusNormal"/>
        <w:ind w:firstLine="540"/>
        <w:jc w:val="both"/>
      </w:pPr>
      <w:r>
        <w:lastRenderedPageBreak/>
        <w:t xml:space="preserve">См. руководство, приведенное в разделах B-I/2 и </w:t>
      </w:r>
      <w:hyperlink w:anchor="P7594" w:history="1">
        <w:r>
          <w:rPr>
            <w:color w:val="0000FF"/>
          </w:rPr>
          <w:t>B-II</w:t>
        </w:r>
      </w:hyperlink>
      <w:r>
        <w:t>.</w:t>
      </w:r>
    </w:p>
    <w:p w:rsidR="00E250AA" w:rsidRDefault="00E250AA">
      <w:pPr>
        <w:pStyle w:val="ConsPlusNormal"/>
        <w:ind w:firstLine="540"/>
        <w:jc w:val="both"/>
      </w:pPr>
      <w:r>
        <w:t>Заявление о политике и краткое изложение процедур, которым необходимо следовать, должны быть опубликованы для информации компаний, эксплуатирующих суда, плавающие под флагом Администрации.</w:t>
      </w:r>
    </w:p>
    <w:p w:rsidR="00E250AA" w:rsidRDefault="00E250AA">
      <w:pPr>
        <w:pStyle w:val="ConsPlusNormal"/>
        <w:ind w:firstLine="540"/>
        <w:jc w:val="both"/>
      </w:pPr>
    </w:p>
    <w:p w:rsidR="00E250AA" w:rsidRDefault="00E250AA">
      <w:pPr>
        <w:pStyle w:val="ConsPlusNormal"/>
        <w:jc w:val="center"/>
      </w:pPr>
      <w:r>
        <w:t>Раздел B-VII. РУКОВОДСТВО ОТНОСИТЕЛЬНО ПОЛОЖЕНИЙ</w:t>
      </w:r>
    </w:p>
    <w:p w:rsidR="00E250AA" w:rsidRDefault="00E250AA">
      <w:pPr>
        <w:pStyle w:val="ConsPlusNormal"/>
        <w:jc w:val="center"/>
      </w:pPr>
      <w:r>
        <w:t>ПЕРЕХОДНОГО ПЕРИОДА</w:t>
      </w:r>
    </w:p>
    <w:p w:rsidR="00E250AA" w:rsidRDefault="00E250AA">
      <w:pPr>
        <w:pStyle w:val="ConsPlusNormal"/>
        <w:ind w:firstLine="540"/>
        <w:jc w:val="both"/>
      </w:pPr>
    </w:p>
    <w:p w:rsidR="00E250AA" w:rsidRDefault="00E250AA">
      <w:pPr>
        <w:pStyle w:val="ConsPlusNormal"/>
        <w:ind w:firstLine="540"/>
        <w:jc w:val="both"/>
      </w:pPr>
      <w:r>
        <w:t xml:space="preserve">Дипломы, выданные для работы в одной должности, которые в настоящее время признаются Стороной как доказательство достаточной квалификации для работы в другой должности, например дипломы старшего помощника капитана, признаваемые для работы в должности капитана, должны продолжать приниматься в качестве действительных для такой работы согласно </w:t>
      </w:r>
      <w:hyperlink r:id="rId185" w:history="1">
        <w:r>
          <w:rPr>
            <w:color w:val="0000FF"/>
          </w:rPr>
          <w:t>статье VII</w:t>
        </w:r>
      </w:hyperlink>
      <w:r>
        <w:t xml:space="preserve">. Это положение также применяется в отношении дипломов, выданных согласно положениям </w:t>
      </w:r>
      <w:hyperlink r:id="rId186" w:history="1">
        <w:r>
          <w:rPr>
            <w:color w:val="0000FF"/>
          </w:rPr>
          <w:t>пункта 2 статьи VII</w:t>
        </w:r>
      </w:hyperlink>
      <w:r>
        <w:t>.</w:t>
      </w:r>
    </w:p>
    <w:p w:rsidR="00E250AA" w:rsidRDefault="00E250AA">
      <w:pPr>
        <w:pStyle w:val="ConsPlusNormal"/>
        <w:ind w:firstLine="540"/>
        <w:jc w:val="both"/>
      </w:pPr>
    </w:p>
    <w:p w:rsidR="00E250AA" w:rsidRDefault="00E250AA">
      <w:pPr>
        <w:pStyle w:val="ConsPlusNormal"/>
        <w:jc w:val="center"/>
      </w:pPr>
      <w:r>
        <w:t>Раздел B-VIII. РУКОВОДСТВО ОТНОСИТЕЛЬНО ЛЬГОТНЫХ РАЗРЕШЕНИЙ</w:t>
      </w:r>
    </w:p>
    <w:p w:rsidR="00E250AA" w:rsidRDefault="00E250AA">
      <w:pPr>
        <w:pStyle w:val="ConsPlusNormal"/>
        <w:ind w:firstLine="540"/>
        <w:jc w:val="both"/>
      </w:pPr>
    </w:p>
    <w:p w:rsidR="00E250AA" w:rsidRDefault="00E250AA">
      <w:pPr>
        <w:pStyle w:val="ConsPlusNormal"/>
        <w:ind w:firstLine="540"/>
        <w:jc w:val="both"/>
      </w:pPr>
      <w:r>
        <w:t>Заявление о политике и краткое изложение процедур, которым необходимо следовать, должны быть опубликованы для информации компаний, эксплуатирующих суда, плавающие под флагом Администрации. Должностные лица, уполномоченные Администрацией выдавать льготные разрешения, должны быть снабжены руководством. Краткая информация о принятых мерах должна содержаться в первоначальном докладе, представляемом Генеральному секретарю в соответствии с требованиями раздела A-I/7.</w:t>
      </w:r>
    </w:p>
    <w:p w:rsidR="00E250AA" w:rsidRDefault="00E250AA">
      <w:pPr>
        <w:pStyle w:val="ConsPlusNormal"/>
        <w:ind w:firstLine="540"/>
        <w:jc w:val="both"/>
      </w:pPr>
    </w:p>
    <w:p w:rsidR="00E250AA" w:rsidRDefault="00E250AA">
      <w:pPr>
        <w:pStyle w:val="ConsPlusNormal"/>
        <w:jc w:val="center"/>
      </w:pPr>
      <w:r>
        <w:t>Раздел B-IX. РУКОВОДСТВО ОТНОСИТЕЛЬНО ЭКВИВАЛЕНТОВ</w:t>
      </w:r>
    </w:p>
    <w:p w:rsidR="00E250AA" w:rsidRDefault="00E250AA">
      <w:pPr>
        <w:pStyle w:val="ConsPlusNormal"/>
        <w:ind w:firstLine="540"/>
        <w:jc w:val="both"/>
      </w:pPr>
    </w:p>
    <w:p w:rsidR="00E250AA" w:rsidRDefault="00E250AA">
      <w:pPr>
        <w:pStyle w:val="ConsPlusNormal"/>
        <w:ind w:firstLine="540"/>
        <w:jc w:val="both"/>
      </w:pPr>
      <w:r>
        <w:t xml:space="preserve">Военно-морские дипломы могут продолжать приниматься, и дипломы практика могут продолжать выдаваться военно-морским офицерам в качестве эквивалентов согласно </w:t>
      </w:r>
      <w:hyperlink r:id="rId187" w:history="1">
        <w:r>
          <w:rPr>
            <w:color w:val="0000FF"/>
          </w:rPr>
          <w:t>статье IX</w:t>
        </w:r>
      </w:hyperlink>
      <w:r>
        <w:t xml:space="preserve"> при условии соблюдения требований </w:t>
      </w:r>
      <w:hyperlink r:id="rId188" w:history="1">
        <w:r>
          <w:rPr>
            <w:color w:val="0000FF"/>
          </w:rPr>
          <w:t>Конвенции</w:t>
        </w:r>
      </w:hyperlink>
      <w:r>
        <w:t>.</w:t>
      </w:r>
    </w:p>
    <w:p w:rsidR="00E250AA" w:rsidRDefault="00E250AA">
      <w:pPr>
        <w:pStyle w:val="ConsPlusNormal"/>
        <w:ind w:firstLine="540"/>
        <w:jc w:val="both"/>
      </w:pPr>
    </w:p>
    <w:p w:rsidR="00E250AA" w:rsidRDefault="00E250AA">
      <w:pPr>
        <w:pStyle w:val="ConsPlusNormal"/>
        <w:jc w:val="center"/>
      </w:pPr>
      <w:r>
        <w:t>Раздел B-X. РУКОВОДСТВО ОТНОСИТЕЛЬНО КОНТРОЛЯ</w:t>
      </w:r>
    </w:p>
    <w:p w:rsidR="00E250AA" w:rsidRDefault="00E250AA">
      <w:pPr>
        <w:pStyle w:val="ConsPlusNormal"/>
        <w:ind w:firstLine="540"/>
        <w:jc w:val="both"/>
      </w:pPr>
    </w:p>
    <w:p w:rsidR="00E250AA" w:rsidRDefault="00E250AA">
      <w:pPr>
        <w:pStyle w:val="ConsPlusNormal"/>
        <w:ind w:firstLine="540"/>
        <w:jc w:val="both"/>
      </w:pPr>
      <w:r>
        <w:t>(Положения отсутствуют - см. раздел B-I/4.)</w:t>
      </w:r>
    </w:p>
    <w:p w:rsidR="00E250AA" w:rsidRDefault="00E250AA">
      <w:pPr>
        <w:pStyle w:val="ConsPlusNormal"/>
        <w:ind w:firstLine="540"/>
        <w:jc w:val="both"/>
      </w:pPr>
    </w:p>
    <w:p w:rsidR="00E250AA" w:rsidRDefault="00E250AA">
      <w:pPr>
        <w:pStyle w:val="ConsPlusNormal"/>
        <w:jc w:val="center"/>
      </w:pPr>
      <w:r>
        <w:t>Раздел B-XI. РУКОВОДСТВО ОТНОСИТЕЛЬНО СОДЕЙСТВИЯ</w:t>
      </w:r>
    </w:p>
    <w:p w:rsidR="00E250AA" w:rsidRDefault="00E250AA">
      <w:pPr>
        <w:pStyle w:val="ConsPlusNormal"/>
        <w:jc w:val="center"/>
      </w:pPr>
      <w:r>
        <w:t>ТЕХНИЧЕСКОМУ СОТРУДНИЧЕСТВУ</w:t>
      </w:r>
    </w:p>
    <w:p w:rsidR="00E250AA" w:rsidRDefault="00E250AA">
      <w:pPr>
        <w:pStyle w:val="ConsPlusNormal"/>
        <w:ind w:firstLine="540"/>
        <w:jc w:val="both"/>
      </w:pPr>
    </w:p>
    <w:p w:rsidR="00E250AA" w:rsidRDefault="00E250AA">
      <w:pPr>
        <w:pStyle w:val="ConsPlusNormal"/>
        <w:ind w:firstLine="540"/>
        <w:jc w:val="both"/>
      </w:pPr>
      <w:r>
        <w:t xml:space="preserve">1 Правительства должны оказывать или, в сотрудничестве с ИМО, обеспечивать оказание помощи государствам, которые испытывают трудности в соблюдении требований </w:t>
      </w:r>
      <w:hyperlink r:id="rId189" w:history="1">
        <w:r>
          <w:rPr>
            <w:color w:val="0000FF"/>
          </w:rPr>
          <w:t>Конвенции</w:t>
        </w:r>
      </w:hyperlink>
      <w:r>
        <w:t xml:space="preserve"> и которые обращаются за такой помощью.</w:t>
      </w:r>
    </w:p>
    <w:p w:rsidR="00E250AA" w:rsidRDefault="00E250AA">
      <w:pPr>
        <w:pStyle w:val="ConsPlusNormal"/>
        <w:ind w:firstLine="540"/>
        <w:jc w:val="both"/>
      </w:pPr>
      <w:r>
        <w:t>2 Подчеркивается важность достаточной подготовки капитанов и другого персонала, работающего на нефтяных танкерах, танкерах-химовозах, газовозах и пассажирских судах ро-ро, и признается, что в некоторых случаях возможности для приобретения требуемого опыта и обеспечения программ специализированной подготовки могут быть ограничены, особенно в развивающихся странах.</w:t>
      </w:r>
    </w:p>
    <w:p w:rsidR="00E250AA" w:rsidRDefault="00E250AA">
      <w:pPr>
        <w:pStyle w:val="ConsPlusNormal"/>
        <w:ind w:firstLine="540"/>
        <w:jc w:val="both"/>
      </w:pPr>
      <w:r>
        <w:t>Экзаменационная база данных</w:t>
      </w:r>
    </w:p>
    <w:p w:rsidR="00E250AA" w:rsidRDefault="00E250AA">
      <w:pPr>
        <w:pStyle w:val="ConsPlusNormal"/>
        <w:ind w:firstLine="540"/>
        <w:jc w:val="both"/>
      </w:pPr>
      <w:r>
        <w:t>3 Стороны, располагающие морскими учебными академиями или экзаменационными центрами, обслуживающими несколько стран, и выражающие желание установить базу данных по экзаменационным вопросам и ответам, поощряются делать это на основе двустороннего сотрудничества со страной или странами, которые уже имеют такую базу данных.</w:t>
      </w:r>
    </w:p>
    <w:p w:rsidR="00E250AA" w:rsidRDefault="00E250AA">
      <w:pPr>
        <w:pStyle w:val="ConsPlusNormal"/>
        <w:ind w:firstLine="540"/>
        <w:jc w:val="both"/>
      </w:pPr>
      <w:r>
        <w:t>Наличие тренажеров для морской подготовки</w:t>
      </w:r>
    </w:p>
    <w:p w:rsidR="00E250AA" w:rsidRDefault="00E250AA">
      <w:pPr>
        <w:pStyle w:val="ConsPlusNormal"/>
        <w:ind w:firstLine="540"/>
        <w:jc w:val="both"/>
      </w:pPr>
      <w:r>
        <w:t>4 Секретариат ИМО ведет перечень тренажеров, используемых для морской подготовки, с целью информации Сторон и других заинтересованных о наличии различных типов тренажеров для обучения моряков, в особенности если таких учебных средств не имеется на национальном уровне.</w:t>
      </w:r>
    </w:p>
    <w:p w:rsidR="00E250AA" w:rsidRDefault="00E250AA">
      <w:pPr>
        <w:pStyle w:val="ConsPlusNormal"/>
        <w:ind w:firstLine="540"/>
        <w:jc w:val="both"/>
      </w:pPr>
      <w:r>
        <w:lastRenderedPageBreak/>
        <w:t>5 Стороны настоятельно призываются представлять информацию о тренажерах, которые используются для морской подготовки в их странах, Секретариату ИМО и обновлять информацию по мере того, как такие средства для морской подготовки меняются или расширяются.</w:t>
      </w:r>
    </w:p>
    <w:p w:rsidR="00E250AA" w:rsidRDefault="00E250AA">
      <w:pPr>
        <w:pStyle w:val="ConsPlusNormal"/>
        <w:ind w:firstLine="540"/>
        <w:jc w:val="both"/>
      </w:pPr>
      <w:r>
        <w:t>Информация по техническому сотрудничеству</w:t>
      </w:r>
    </w:p>
    <w:p w:rsidR="00E250AA" w:rsidRDefault="00E250AA">
      <w:pPr>
        <w:pStyle w:val="ConsPlusNormal"/>
        <w:ind w:firstLine="540"/>
        <w:jc w:val="both"/>
      </w:pPr>
      <w:r>
        <w:t>6 Информацию об услугах в области технических консультаций, о доступе к международным учебным заведениям, связанным с ИМО, и информацию о стипендиях и других формах технического сотрудничества, которая может быть предоставлена ИМО или через посредство ИМО, можно получить, обратившись к Генеральному секретарю по адресу: 4 Albert Embankment, London SE1 7SR, United Kingdom.</w:t>
      </w:r>
    </w:p>
    <w:p w:rsidR="00E250AA" w:rsidRDefault="00E250AA">
      <w:pPr>
        <w:pStyle w:val="ConsPlusNormal"/>
        <w:ind w:firstLine="540"/>
        <w:jc w:val="both"/>
      </w:pPr>
      <w:r>
        <w:t xml:space="preserve">(Руководство относительно </w:t>
      </w:r>
      <w:hyperlink r:id="rId190" w:history="1">
        <w:r>
          <w:rPr>
            <w:color w:val="0000FF"/>
          </w:rPr>
          <w:t>статей XII</w:t>
        </w:r>
      </w:hyperlink>
      <w:r>
        <w:t xml:space="preserve"> - </w:t>
      </w:r>
      <w:hyperlink r:id="rId191" w:history="1">
        <w:r>
          <w:rPr>
            <w:color w:val="0000FF"/>
          </w:rPr>
          <w:t>XVII</w:t>
        </w:r>
      </w:hyperlink>
      <w:r>
        <w:t xml:space="preserve"> отсутствует.)</w:t>
      </w:r>
    </w:p>
    <w:p w:rsidR="00E250AA" w:rsidRDefault="00E250AA">
      <w:pPr>
        <w:pStyle w:val="ConsPlusNormal"/>
        <w:ind w:firstLine="540"/>
        <w:jc w:val="both"/>
      </w:pPr>
    </w:p>
    <w:p w:rsidR="00E250AA" w:rsidRDefault="00E250AA">
      <w:pPr>
        <w:pStyle w:val="ConsPlusNormal"/>
        <w:jc w:val="center"/>
      </w:pPr>
      <w:r>
        <w:t>РУКОВОДСТВО ОТНОСИТЕЛЬНО ПОЛОЖЕНИЙ</w:t>
      </w:r>
    </w:p>
    <w:p w:rsidR="00E250AA" w:rsidRDefault="00E250AA">
      <w:pPr>
        <w:pStyle w:val="ConsPlusNormal"/>
        <w:jc w:val="center"/>
      </w:pPr>
      <w:r>
        <w:t>ПРИЛОЖЕНИЯ К КОНВЕНЦИИ ПДНВ</w:t>
      </w:r>
    </w:p>
    <w:p w:rsidR="00E250AA" w:rsidRDefault="00E250AA">
      <w:pPr>
        <w:pStyle w:val="ConsPlusNormal"/>
        <w:jc w:val="center"/>
      </w:pPr>
    </w:p>
    <w:p w:rsidR="00E250AA" w:rsidRDefault="00E250AA">
      <w:pPr>
        <w:pStyle w:val="ConsPlusNormal"/>
        <w:jc w:val="center"/>
      </w:pPr>
      <w:r>
        <w:t>Глава I</w:t>
      </w:r>
    </w:p>
    <w:p w:rsidR="00E250AA" w:rsidRDefault="00E250AA">
      <w:pPr>
        <w:pStyle w:val="ConsPlusNormal"/>
        <w:jc w:val="center"/>
      </w:pPr>
    </w:p>
    <w:p w:rsidR="00E250AA" w:rsidRDefault="00E250AA">
      <w:pPr>
        <w:pStyle w:val="ConsPlusNormal"/>
        <w:jc w:val="center"/>
      </w:pPr>
      <w:r>
        <w:t>РУКОВОДСТВО ОТНОСИТЕЛЬНО ОБЩИХ ПОЛОЖЕНИЙ</w:t>
      </w:r>
    </w:p>
    <w:p w:rsidR="00E250AA" w:rsidRDefault="00E250AA">
      <w:pPr>
        <w:pStyle w:val="ConsPlusNormal"/>
        <w:ind w:firstLine="540"/>
        <w:jc w:val="both"/>
      </w:pPr>
    </w:p>
    <w:p w:rsidR="00E250AA" w:rsidRDefault="00E250AA">
      <w:pPr>
        <w:pStyle w:val="ConsPlusNormal"/>
        <w:jc w:val="center"/>
      </w:pPr>
      <w:r>
        <w:t>Раздел B-I/1. РУКОВОДСТВО ОТНОСИТЕЛЬНО</w:t>
      </w:r>
    </w:p>
    <w:p w:rsidR="00E250AA" w:rsidRDefault="00E250AA">
      <w:pPr>
        <w:pStyle w:val="ConsPlusNormal"/>
        <w:jc w:val="center"/>
      </w:pPr>
      <w:r>
        <w:t>ОПРЕДЕЛЕНИЙ И РАЗЪЯСНЕНИЙ</w:t>
      </w:r>
    </w:p>
    <w:p w:rsidR="00E250AA" w:rsidRDefault="00E250AA">
      <w:pPr>
        <w:pStyle w:val="ConsPlusNormal"/>
        <w:ind w:firstLine="540"/>
        <w:jc w:val="both"/>
      </w:pPr>
    </w:p>
    <w:p w:rsidR="00E250AA" w:rsidRDefault="00E250AA">
      <w:pPr>
        <w:pStyle w:val="ConsPlusNormal"/>
        <w:ind w:firstLine="540"/>
        <w:jc w:val="both"/>
      </w:pPr>
      <w:r>
        <w:t xml:space="preserve">1 Определения, содержащиеся в </w:t>
      </w:r>
      <w:hyperlink r:id="rId192" w:history="1">
        <w:r>
          <w:rPr>
            <w:color w:val="0000FF"/>
          </w:rPr>
          <w:t>статье II</w:t>
        </w:r>
      </w:hyperlink>
      <w:r>
        <w:t xml:space="preserve"> Конвенции, и определения и разъяснения, содержащиеся в </w:t>
      </w:r>
      <w:hyperlink r:id="rId193" w:history="1">
        <w:r>
          <w:rPr>
            <w:color w:val="0000FF"/>
          </w:rPr>
          <w:t>правиле I/1</w:t>
        </w:r>
      </w:hyperlink>
      <w:r>
        <w:t xml:space="preserve"> Приложения к ней, применяются в равной степени к терминам, используемым в частях A и B настоящего Кодекса. Дополнительные определения, относящиеся только к положениям настоящего Кодекса, содержатся в разделе A-I/1.</w:t>
      </w:r>
    </w:p>
    <w:p w:rsidR="00E250AA" w:rsidRDefault="00E250AA">
      <w:pPr>
        <w:pStyle w:val="ConsPlusNormal"/>
        <w:ind w:firstLine="540"/>
        <w:jc w:val="both"/>
      </w:pPr>
      <w:r>
        <w:t xml:space="preserve">2 Лица командного состава, дипломированные на основании положений </w:t>
      </w:r>
      <w:hyperlink w:anchor="P9725" w:history="1">
        <w:r>
          <w:rPr>
            <w:color w:val="0000FF"/>
          </w:rPr>
          <w:t>главы VII</w:t>
        </w:r>
      </w:hyperlink>
      <w:r>
        <w:t>, могут называться многопрофильными лицами командного состава или по-другому, как это может быть одобрено Администрацией, в соответствии с терминологией, используемой в применимых требованиях по безопасному укомплектованию судов экипажами.</w:t>
      </w:r>
    </w:p>
    <w:p w:rsidR="00E250AA" w:rsidRDefault="00E250AA">
      <w:pPr>
        <w:pStyle w:val="ConsPlusNormal"/>
        <w:ind w:firstLine="540"/>
        <w:jc w:val="both"/>
      </w:pPr>
      <w:r>
        <w:t xml:space="preserve">3 Лица рядового состава, имеющие квалификацию для работы в должностях, охватываемых положениями </w:t>
      </w:r>
      <w:hyperlink w:anchor="P9725" w:history="1">
        <w:r>
          <w:rPr>
            <w:color w:val="0000FF"/>
          </w:rPr>
          <w:t>главы VII</w:t>
        </w:r>
      </w:hyperlink>
      <w:r>
        <w:t>, могут называться многопрофильными лицами рядового состава или по-другому, как это может быть одобрено Администрацией, в соответствии с терминологией, используемой в применимых требованиях по безопасному укомплектованию судов экипажами.</w:t>
      </w:r>
    </w:p>
    <w:p w:rsidR="00E250AA" w:rsidRDefault="00E250AA">
      <w:pPr>
        <w:pStyle w:val="ConsPlusNormal"/>
        <w:ind w:firstLine="540"/>
        <w:jc w:val="both"/>
      </w:pPr>
    </w:p>
    <w:p w:rsidR="00E250AA" w:rsidRDefault="00E250AA">
      <w:pPr>
        <w:pStyle w:val="ConsPlusNormal"/>
        <w:jc w:val="center"/>
      </w:pPr>
      <w:r>
        <w:t>Раздел B-I/2. РУКОВОДСТВО ОТНОСИТЕЛЬНО</w:t>
      </w:r>
    </w:p>
    <w:p w:rsidR="00E250AA" w:rsidRDefault="00E250AA">
      <w:pPr>
        <w:pStyle w:val="ConsPlusNormal"/>
        <w:jc w:val="center"/>
      </w:pPr>
      <w:r>
        <w:t>ДИПЛОМОВ И ПОДТВЕРЖДЕНИЙ</w:t>
      </w:r>
    </w:p>
    <w:p w:rsidR="00E250AA" w:rsidRDefault="00E250AA">
      <w:pPr>
        <w:pStyle w:val="ConsPlusNormal"/>
        <w:ind w:firstLine="540"/>
        <w:jc w:val="both"/>
      </w:pPr>
    </w:p>
    <w:p w:rsidR="00E250AA" w:rsidRDefault="00E250AA">
      <w:pPr>
        <w:pStyle w:val="ConsPlusNormal"/>
        <w:ind w:firstLine="540"/>
        <w:jc w:val="both"/>
      </w:pPr>
      <w:bookmarkStart w:id="201" w:name="P7673"/>
      <w:bookmarkEnd w:id="201"/>
      <w:r>
        <w:t>1 Если подтверждение включено в форму диплома, как предусмотрено пунктом 1 раздела A-I/2, соответствующая информация должна включаться в диплом указанным ниже образом, за исключением того, что графа под номером .2 опускается. В других случаях, при подготовке подтверждений, удостоверяющих выдачу диплома, графы под номерами .1 - .17 в форме, которая приводится после нижеследующего текста, заполняются следующим образом:</w:t>
      </w:r>
    </w:p>
    <w:p w:rsidR="00E250AA" w:rsidRDefault="00E250AA">
      <w:pPr>
        <w:pStyle w:val="ConsPlusNormal"/>
        <w:ind w:firstLine="540"/>
        <w:jc w:val="both"/>
      </w:pPr>
      <w:r>
        <w:t>.1 Вносится название государства, выдающего диплом.</w:t>
      </w:r>
    </w:p>
    <w:p w:rsidR="00E250AA" w:rsidRDefault="00E250AA">
      <w:pPr>
        <w:pStyle w:val="ConsPlusNormal"/>
        <w:ind w:firstLine="540"/>
        <w:jc w:val="both"/>
      </w:pPr>
      <w:r>
        <w:t>.2 Вносится номер, присвоенный диплому Администрацией.</w:t>
      </w:r>
    </w:p>
    <w:p w:rsidR="00E250AA" w:rsidRDefault="00E250AA">
      <w:pPr>
        <w:pStyle w:val="ConsPlusNormal"/>
        <w:ind w:firstLine="540"/>
        <w:jc w:val="both"/>
      </w:pPr>
      <w:r>
        <w:t>.3 Вносится полное имя моряка, которому выдается диплом. Оно должно соответствовать тому, которое внесено в паспорт моряка, удостоверение личности моряка и другие официальные документы, выданные Администрацией.</w:t>
      </w:r>
    </w:p>
    <w:p w:rsidR="00E250AA" w:rsidRDefault="00E250AA">
      <w:pPr>
        <w:pStyle w:val="ConsPlusNormal"/>
        <w:ind w:firstLine="540"/>
        <w:jc w:val="both"/>
      </w:pPr>
      <w:bookmarkStart w:id="202" w:name="P7677"/>
      <w:bookmarkEnd w:id="202"/>
      <w:r>
        <w:t xml:space="preserve">.4 Вносятся номер или номера правила или правил </w:t>
      </w:r>
      <w:hyperlink r:id="rId194" w:history="1">
        <w:r>
          <w:rPr>
            <w:color w:val="0000FF"/>
          </w:rPr>
          <w:t>Конвенции</w:t>
        </w:r>
      </w:hyperlink>
      <w:r>
        <w:t xml:space="preserve"> ПДНВ, согласно которым моряк был признан квалифицированным, например:</w:t>
      </w:r>
    </w:p>
    <w:p w:rsidR="00E250AA" w:rsidRDefault="00E250AA">
      <w:pPr>
        <w:pStyle w:val="ConsPlusNormal"/>
        <w:ind w:firstLine="540"/>
        <w:jc w:val="both"/>
      </w:pPr>
      <w:r>
        <w:t xml:space="preserve">.4.1 </w:t>
      </w:r>
      <w:hyperlink r:id="rId195" w:history="1">
        <w:r>
          <w:rPr>
            <w:color w:val="0000FF"/>
          </w:rPr>
          <w:t>"Правило II/1"</w:t>
        </w:r>
      </w:hyperlink>
      <w:r>
        <w:t>, если моряк был признан квалифицированным для занятия должности вахтенного помощника капитана;</w:t>
      </w:r>
    </w:p>
    <w:p w:rsidR="00E250AA" w:rsidRDefault="00E250AA">
      <w:pPr>
        <w:pStyle w:val="ConsPlusNormal"/>
        <w:ind w:firstLine="540"/>
        <w:jc w:val="both"/>
      </w:pPr>
      <w:r>
        <w:t xml:space="preserve">.4.2 </w:t>
      </w:r>
      <w:hyperlink r:id="rId196" w:history="1">
        <w:r>
          <w:rPr>
            <w:color w:val="0000FF"/>
          </w:rPr>
          <w:t>"Правило III/1"</w:t>
        </w:r>
      </w:hyperlink>
      <w:r>
        <w:t>, если моряк был признан квалифицированным для занятия должности вахтенного механика судов с обслуживаемым или периодически не обслуживаемым машинным отделением;</w:t>
      </w:r>
    </w:p>
    <w:p w:rsidR="00E250AA" w:rsidRDefault="00E250AA">
      <w:pPr>
        <w:pStyle w:val="ConsPlusNormal"/>
        <w:ind w:firstLine="540"/>
        <w:jc w:val="both"/>
      </w:pPr>
      <w:r>
        <w:lastRenderedPageBreak/>
        <w:t xml:space="preserve">.4.3 </w:t>
      </w:r>
      <w:hyperlink r:id="rId197" w:history="1">
        <w:r>
          <w:rPr>
            <w:color w:val="0000FF"/>
          </w:rPr>
          <w:t>"Правило IV/2"</w:t>
        </w:r>
      </w:hyperlink>
      <w:r>
        <w:t>, если моряк был признан квалифицированным для занятия должности радиооператора;</w:t>
      </w:r>
    </w:p>
    <w:p w:rsidR="00E250AA" w:rsidRDefault="00E250AA">
      <w:pPr>
        <w:pStyle w:val="ConsPlusNormal"/>
        <w:ind w:firstLine="540"/>
        <w:jc w:val="both"/>
      </w:pPr>
      <w:r>
        <w:t>.4.4 "Правило VII/1", если диплом является функциональным дипломом и моряк был признан квалифицированным выполнять функции, указанные в части A Кодекса, например, функцию в области судовых механических установок на уровне управления; и</w:t>
      </w:r>
    </w:p>
    <w:p w:rsidR="00E250AA" w:rsidRDefault="00E250AA">
      <w:pPr>
        <w:pStyle w:val="ConsPlusNormal"/>
        <w:ind w:firstLine="540"/>
        <w:jc w:val="both"/>
      </w:pPr>
      <w:r>
        <w:t>.4.5 "</w:t>
      </w:r>
      <w:hyperlink r:id="rId198" w:history="1">
        <w:r>
          <w:rPr>
            <w:color w:val="0000FF"/>
          </w:rPr>
          <w:t>Правила III/1</w:t>
        </w:r>
      </w:hyperlink>
      <w:r>
        <w:t xml:space="preserve"> и </w:t>
      </w:r>
      <w:hyperlink r:id="rId199" w:history="1">
        <w:r>
          <w:rPr>
            <w:color w:val="0000FF"/>
          </w:rPr>
          <w:t>V/1</w:t>
        </w:r>
      </w:hyperlink>
      <w:r>
        <w:t xml:space="preserve">", если моряк был признан квалифицированным для занятия должности вахтенного механика на танкерах с обслуживаемым или периодически не обслуживаемым машинным отделением (См. ограничения в </w:t>
      </w:r>
      <w:hyperlink w:anchor="P7686" w:history="1">
        <w:r>
          <w:rPr>
            <w:color w:val="0000FF"/>
          </w:rPr>
          <w:t>пунктах .8</w:t>
        </w:r>
      </w:hyperlink>
      <w:r>
        <w:t xml:space="preserve"> и .</w:t>
      </w:r>
      <w:hyperlink w:anchor="P7694" w:history="1">
        <w:r>
          <w:rPr>
            <w:color w:val="0000FF"/>
          </w:rPr>
          <w:t>10</w:t>
        </w:r>
      </w:hyperlink>
      <w:r>
        <w:t>, ниже).</w:t>
      </w:r>
    </w:p>
    <w:p w:rsidR="00E250AA" w:rsidRDefault="00E250AA">
      <w:pPr>
        <w:pStyle w:val="ConsPlusNormal"/>
        <w:ind w:firstLine="540"/>
        <w:jc w:val="both"/>
      </w:pPr>
      <w:r>
        <w:t>.5 Вносится дата истечения срока действия подтверждения. Эта дата должна быть не более поздней, чем дата истечения срока действия, если она указана, диплома, в отношении которого выдано подтверждение, а также не более поздней, чем дата истечения пяти лет после даты выдачи подтверждения.</w:t>
      </w:r>
    </w:p>
    <w:p w:rsidR="00E250AA" w:rsidRDefault="00E250AA">
      <w:pPr>
        <w:pStyle w:val="ConsPlusNormal"/>
        <w:ind w:firstLine="540"/>
        <w:jc w:val="both"/>
      </w:pPr>
      <w:r>
        <w:t xml:space="preserve">.6 В эту графу вносится каждая из функций, указанных в части A Кодекса, для выполнения которых моряк квалифицирован. Функции и связанные с ними уровни ответственности указаны в таблицах компетентности, приведенных в главах II, III и IV части A Кодекса, а также перечислены, для удобства ссылок, во введении к части A. Когда согласно </w:t>
      </w:r>
      <w:hyperlink w:anchor="P7677" w:history="1">
        <w:r>
          <w:rPr>
            <w:color w:val="0000FF"/>
          </w:rPr>
          <w:t>пункту .4</w:t>
        </w:r>
      </w:hyperlink>
      <w:r>
        <w:t>, выше, делается ссылка на правила глав II, III или IV, нет необходимости перечислять конкретные функции.</w:t>
      </w:r>
    </w:p>
    <w:p w:rsidR="00E250AA" w:rsidRDefault="00E250AA">
      <w:pPr>
        <w:pStyle w:val="ConsPlusNormal"/>
        <w:ind w:firstLine="540"/>
        <w:jc w:val="both"/>
      </w:pPr>
      <w:r>
        <w:t>.7 В эту графу вносятся уровни ответственности, на которых моряк квалифицирован выполнять каждую из функций, вписанных в графе .6. Эти уровни указаны в таблицах компетентности, приведенных в главах II, III и IV части A Кодекса, а также перечислены для удобства ссылок, во введении к части A.</w:t>
      </w:r>
    </w:p>
    <w:p w:rsidR="00E250AA" w:rsidRDefault="00E250AA">
      <w:pPr>
        <w:pStyle w:val="ConsPlusNormal"/>
        <w:ind w:firstLine="540"/>
        <w:jc w:val="both"/>
      </w:pPr>
      <w:bookmarkStart w:id="203" w:name="P7686"/>
      <w:bookmarkEnd w:id="203"/>
      <w:r>
        <w:t>.8 Общее ограничение, например требование носить очки или контактные линзы при выполнении обязанностей, должно вписываться хорошо заметным шрифтом в верхней части графы ограничений. Ограничения, применяемые к функциям, перечисленным в графе .6, должны вписываться на линиях против соответствующей функции, например:</w:t>
      </w:r>
    </w:p>
    <w:p w:rsidR="00E250AA" w:rsidRDefault="00E250AA">
      <w:pPr>
        <w:pStyle w:val="ConsPlusNormal"/>
        <w:ind w:firstLine="540"/>
        <w:jc w:val="both"/>
      </w:pPr>
      <w:r>
        <w:t xml:space="preserve">.8.1 "Не действителен для работы на танкерах" - если моряк не имеет квалификации согласно </w:t>
      </w:r>
      <w:hyperlink w:anchor="P9258" w:history="1">
        <w:r>
          <w:rPr>
            <w:color w:val="0000FF"/>
          </w:rPr>
          <w:t>главе V</w:t>
        </w:r>
      </w:hyperlink>
      <w:r>
        <w:t>;</w:t>
      </w:r>
    </w:p>
    <w:p w:rsidR="00E250AA" w:rsidRDefault="00E250AA">
      <w:pPr>
        <w:pStyle w:val="ConsPlusNormal"/>
        <w:ind w:firstLine="540"/>
        <w:jc w:val="both"/>
      </w:pPr>
      <w:r>
        <w:t xml:space="preserve">.8.2 "Не действителен для работы на танкерах, не являющихся нефтяными танкерами" - если моряк имеет квалификацию согласно </w:t>
      </w:r>
      <w:hyperlink w:anchor="P9258" w:history="1">
        <w:r>
          <w:rPr>
            <w:color w:val="0000FF"/>
          </w:rPr>
          <w:t>главе V</w:t>
        </w:r>
      </w:hyperlink>
      <w:r>
        <w:t xml:space="preserve"> для работы только на нефтяных танкерах;</w:t>
      </w:r>
    </w:p>
    <w:p w:rsidR="00E250AA" w:rsidRDefault="00E250AA">
      <w:pPr>
        <w:pStyle w:val="ConsPlusNormal"/>
        <w:ind w:firstLine="540"/>
        <w:jc w:val="both"/>
      </w:pPr>
      <w:r>
        <w:t>.8.3 "Не действителен для работы на судах, на которых паровые котлы составляют часть судовой механической установки" - если соответствующие знания были исключены в соответствии с положениями Кодекса ПДНВ; и</w:t>
      </w:r>
    </w:p>
    <w:p w:rsidR="00E250AA" w:rsidRDefault="00E250AA">
      <w:pPr>
        <w:pStyle w:val="ConsPlusNormal"/>
        <w:ind w:firstLine="540"/>
        <w:jc w:val="both"/>
      </w:pPr>
      <w:r>
        <w:t>.8.4 "Действителен только для прибрежного плавания" - если соответствующие знания были исключены в соответствии с положениями Кодекса ПДНВ.</w:t>
      </w:r>
    </w:p>
    <w:p w:rsidR="00E250AA" w:rsidRDefault="00E250AA">
      <w:pPr>
        <w:pStyle w:val="ConsPlusNormal"/>
        <w:ind w:firstLine="540"/>
        <w:jc w:val="both"/>
      </w:pPr>
      <w:r>
        <w:t>Примечание. Ограничения по вместимости и мощности двигательной установки могут здесь не указываться, если они уже указаны в названии диплома и в должности, которая внесена в графу .9.</w:t>
      </w:r>
    </w:p>
    <w:p w:rsidR="00E250AA" w:rsidRDefault="00E250AA">
      <w:pPr>
        <w:pStyle w:val="ConsPlusNormal"/>
        <w:ind w:firstLine="540"/>
        <w:jc w:val="both"/>
      </w:pPr>
    </w:p>
    <w:p w:rsidR="00E250AA" w:rsidRDefault="00E250AA">
      <w:pPr>
        <w:pStyle w:val="ConsPlusNormal"/>
        <w:ind w:firstLine="540"/>
        <w:jc w:val="both"/>
      </w:pPr>
      <w:r>
        <w:t xml:space="preserve">.9 Должность или должности, вносимые в эту графу, должны быть такими, какие указаны в названиях соответствующего правила или правил </w:t>
      </w:r>
      <w:hyperlink r:id="rId200" w:history="1">
        <w:r>
          <w:rPr>
            <w:color w:val="0000FF"/>
          </w:rPr>
          <w:t>Конвенции</w:t>
        </w:r>
      </w:hyperlink>
      <w:r>
        <w:t xml:space="preserve"> ПДНВ, если речь идет о дипломах, выдаваемых на основании </w:t>
      </w:r>
      <w:hyperlink w:anchor="P8810" w:history="1">
        <w:r>
          <w:rPr>
            <w:color w:val="0000FF"/>
          </w:rPr>
          <w:t>глав II</w:t>
        </w:r>
      </w:hyperlink>
      <w:r>
        <w:t xml:space="preserve"> или </w:t>
      </w:r>
      <w:hyperlink w:anchor="P8949" w:history="1">
        <w:r>
          <w:rPr>
            <w:color w:val="0000FF"/>
          </w:rPr>
          <w:t>III</w:t>
        </w:r>
      </w:hyperlink>
      <w:r>
        <w:t>, или такими, какие указаны в применимых требованиях Администрации относительно безопасного укомплектования судов экипажами.</w:t>
      </w:r>
    </w:p>
    <w:p w:rsidR="00E250AA" w:rsidRDefault="00E250AA">
      <w:pPr>
        <w:pStyle w:val="ConsPlusNormal"/>
        <w:ind w:firstLine="540"/>
        <w:jc w:val="both"/>
      </w:pPr>
      <w:bookmarkStart w:id="204" w:name="P7694"/>
      <w:bookmarkEnd w:id="204"/>
      <w:r>
        <w:t>.10 Общее ограничение, например требование носить очки или контактные линзы при выполнении обязанностей, должно также вписываться хорошо заметным шрифтом в верхней части этой графы ограничений. Ограничения, вписанные в графу .10, должны быть такими же, какие указаны в графе .8 для функций, выполняемых на каждой из внесенных должностей.</w:t>
      </w:r>
    </w:p>
    <w:p w:rsidR="00E250AA" w:rsidRDefault="00E250AA">
      <w:pPr>
        <w:pStyle w:val="ConsPlusNormal"/>
        <w:ind w:firstLine="540"/>
        <w:jc w:val="both"/>
      </w:pPr>
      <w:r>
        <w:t>.11 Номер, внесенный в эту графу, должен быть таким же, как и номер диплома, с тем чтобы диплом и подтверждение имели один и тот же индивидуальный номер для ссылок и для обнаружения в реестре дипломов и/или подтверждений и т.д.</w:t>
      </w:r>
    </w:p>
    <w:p w:rsidR="00E250AA" w:rsidRDefault="00E250AA">
      <w:pPr>
        <w:pStyle w:val="ConsPlusNormal"/>
        <w:ind w:firstLine="540"/>
        <w:jc w:val="both"/>
      </w:pPr>
      <w:r>
        <w:t>.12 Здесь вносится дата первоначальной выдачи подтверждения; она может совпадать с датой выдачи диплома или отличаться от нее, в зависимости от обстоятельств.</w:t>
      </w:r>
    </w:p>
    <w:p w:rsidR="00E250AA" w:rsidRDefault="00E250AA">
      <w:pPr>
        <w:pStyle w:val="ConsPlusNormal"/>
        <w:ind w:firstLine="540"/>
        <w:jc w:val="both"/>
      </w:pPr>
      <w:r>
        <w:t>.13 Здесь под подписью должностного лица печатными буквами вписывается фамилия должностного лица, уполномоченного выдать подтверждение.</w:t>
      </w:r>
    </w:p>
    <w:p w:rsidR="00E250AA" w:rsidRDefault="00E250AA">
      <w:pPr>
        <w:pStyle w:val="ConsPlusNormal"/>
        <w:ind w:firstLine="540"/>
        <w:jc w:val="both"/>
      </w:pPr>
      <w:r>
        <w:t xml:space="preserve">.14 Указанная дата рождения должна быть датой, подтвержденной имеющимися у </w:t>
      </w:r>
      <w:r>
        <w:lastRenderedPageBreak/>
        <w:t>Администрации документами или иным образом.</w:t>
      </w:r>
    </w:p>
    <w:p w:rsidR="00E250AA" w:rsidRDefault="00E250AA">
      <w:pPr>
        <w:pStyle w:val="ConsPlusNormal"/>
        <w:ind w:firstLine="540"/>
        <w:jc w:val="both"/>
      </w:pPr>
      <w:r>
        <w:t>.15 Подтверждение должно подписываться моряком в присутствии должностного лица либо подпись моряка может быть взята из формы его заявления, должным образом заполненной и заверенной.</w:t>
      </w:r>
    </w:p>
    <w:p w:rsidR="00E250AA" w:rsidRDefault="00E250AA">
      <w:pPr>
        <w:pStyle w:val="ConsPlusNormal"/>
        <w:ind w:firstLine="540"/>
        <w:jc w:val="both"/>
      </w:pPr>
      <w:r>
        <w:t>.16 Фотография должна быть стандартного паспортного размера, черно-белой или цветной, с изображением головы и плеч; моряк должен представлять две фотографии, с тем чтобы одну можно было хранить в реестре дипломов или вместе с ним.</w:t>
      </w:r>
    </w:p>
    <w:p w:rsidR="00E250AA" w:rsidRDefault="00E250AA">
      <w:pPr>
        <w:pStyle w:val="ConsPlusNormal"/>
        <w:ind w:firstLine="540"/>
        <w:jc w:val="both"/>
      </w:pPr>
      <w:r>
        <w:t xml:space="preserve">.17 Если на бланке </w:t>
      </w:r>
      <w:hyperlink w:anchor="P7707" w:history="1">
        <w:r>
          <w:rPr>
            <w:color w:val="0000FF"/>
          </w:rPr>
          <w:t>формы</w:t>
        </w:r>
      </w:hyperlink>
      <w:r>
        <w:t xml:space="preserve"> подтверждения имеется </w:t>
      </w:r>
      <w:hyperlink w:anchor="P7765" w:history="1">
        <w:r>
          <w:rPr>
            <w:color w:val="0000FF"/>
          </w:rPr>
          <w:t>графа</w:t>
        </w:r>
      </w:hyperlink>
      <w:r>
        <w:t xml:space="preserve"> для продления срока его действия (см. пункт 1 раздела A-I/2), Администрация может продлить подтверждение путем заполнения этой </w:t>
      </w:r>
      <w:hyperlink w:anchor="P7765" w:history="1">
        <w:r>
          <w:rPr>
            <w:color w:val="0000FF"/>
          </w:rPr>
          <w:t>графы</w:t>
        </w:r>
      </w:hyperlink>
      <w:r>
        <w:t>, после того как моряк продемонстрировал сохранение профессиональной пригодности, требуемое правилом I/11.</w:t>
      </w:r>
    </w:p>
    <w:p w:rsidR="00E250AA" w:rsidRDefault="00E250AA">
      <w:pPr>
        <w:pStyle w:val="ConsPlusNormal"/>
        <w:ind w:firstLine="540"/>
        <w:jc w:val="both"/>
      </w:pPr>
    </w:p>
    <w:p w:rsidR="00E250AA" w:rsidRDefault="00E250AA">
      <w:pPr>
        <w:pStyle w:val="ConsPlusNormal"/>
        <w:jc w:val="both"/>
      </w:pPr>
      <w:r>
        <w:t>(Герб страны)</w:t>
      </w:r>
    </w:p>
    <w:p w:rsidR="00E250AA" w:rsidRDefault="00E250AA">
      <w:pPr>
        <w:pStyle w:val="ConsPlusNormal"/>
        <w:ind w:firstLine="540"/>
        <w:jc w:val="both"/>
      </w:pPr>
    </w:p>
    <w:p w:rsidR="00E250AA" w:rsidRDefault="00E250AA">
      <w:pPr>
        <w:pStyle w:val="ConsPlusNormal"/>
        <w:jc w:val="center"/>
      </w:pPr>
      <w:r>
        <w:t>(СТРАНА)</w:t>
      </w:r>
    </w:p>
    <w:p w:rsidR="00E250AA" w:rsidRDefault="00E250AA">
      <w:pPr>
        <w:pStyle w:val="ConsPlusNormal"/>
        <w:jc w:val="center"/>
      </w:pPr>
    </w:p>
    <w:p w:rsidR="00E250AA" w:rsidRDefault="00E250AA">
      <w:pPr>
        <w:pStyle w:val="ConsPlusNormal"/>
        <w:jc w:val="center"/>
      </w:pPr>
      <w:bookmarkStart w:id="205" w:name="P7707"/>
      <w:bookmarkEnd w:id="205"/>
      <w:r>
        <w:t>ПОДТВЕРЖДЕНИЕ, УДОСТОВЕРЯЮЩЕЕ ВЫДАЧУ ДИПЛОМА</w:t>
      </w:r>
    </w:p>
    <w:p w:rsidR="00E250AA" w:rsidRDefault="00E250AA">
      <w:pPr>
        <w:pStyle w:val="ConsPlusNormal"/>
        <w:jc w:val="center"/>
      </w:pPr>
      <w:r>
        <w:t>НА ОСНОВАНИИ ПОЛОЖЕНИЙ МЕЖДУНАРОДНОЙ КОНВЕНЦИИ</w:t>
      </w:r>
    </w:p>
    <w:p w:rsidR="00E250AA" w:rsidRDefault="00E250AA">
      <w:pPr>
        <w:pStyle w:val="ConsPlusNormal"/>
        <w:jc w:val="center"/>
      </w:pPr>
      <w:r>
        <w:t>О ПОДГОТОВКЕ И ДИПЛОМИРОВАНИИ МОРЯКОВ И НЕСЕНИИ</w:t>
      </w:r>
    </w:p>
    <w:p w:rsidR="00E250AA" w:rsidRDefault="00E250AA">
      <w:pPr>
        <w:pStyle w:val="ConsPlusNormal"/>
        <w:jc w:val="center"/>
      </w:pPr>
      <w:r>
        <w:t>ВАХТЫ 1978 ГОДА С ПОПРАВКАМИ</w:t>
      </w:r>
    </w:p>
    <w:p w:rsidR="00E250AA" w:rsidRDefault="00E250AA">
      <w:pPr>
        <w:pStyle w:val="ConsPlusNormal"/>
        <w:ind w:firstLine="540"/>
        <w:jc w:val="both"/>
      </w:pPr>
    </w:p>
    <w:p w:rsidR="00E250AA" w:rsidRDefault="00E250AA">
      <w:pPr>
        <w:pStyle w:val="ConsPlusNormal"/>
        <w:jc w:val="both"/>
      </w:pPr>
      <w:r>
        <w:t xml:space="preserve">Правительство .......... .1 ........ удостоверяет, что диплом N ..... .2 ......................... выдан (фамилия владельца) ..................... .3 ......................., который, как установлено, имеет надлежащую квалификацию в соответствии с положениями правила ............ .4 ............... вышеуказанной </w:t>
      </w:r>
      <w:hyperlink r:id="rId201" w:history="1">
        <w:r>
          <w:rPr>
            <w:color w:val="0000FF"/>
          </w:rPr>
          <w:t>Конвенции</w:t>
        </w:r>
      </w:hyperlink>
      <w:r>
        <w:t>, с поправками, и способен выполнять нижеследующие функции на указанных уровнях, с учетом любых указанных ограничений, до ............ .5 ................ или до даты истечения продления срока действия настоящего подтверждения, которая может быть указана на обороте:</w:t>
      </w:r>
    </w:p>
    <w:p w:rsidR="00E250AA" w:rsidRDefault="00E250AA">
      <w:pPr>
        <w:sectPr w:rsidR="00E250AA">
          <w:pgSz w:w="11905" w:h="16838"/>
          <w:pgMar w:top="1134" w:right="850" w:bottom="1134" w:left="1701" w:header="0" w:footer="0" w:gutter="0"/>
          <w:cols w:space="720"/>
        </w:sectPr>
      </w:pP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552"/>
        <w:gridCol w:w="4394"/>
      </w:tblGrid>
      <w:tr w:rsidR="00E250AA">
        <w:tc>
          <w:tcPr>
            <w:tcW w:w="2835" w:type="dxa"/>
          </w:tcPr>
          <w:p w:rsidR="00E250AA" w:rsidRDefault="00E250AA">
            <w:pPr>
              <w:pStyle w:val="ConsPlusNormal"/>
              <w:jc w:val="center"/>
            </w:pPr>
            <w:r>
              <w:t>.6 ФУНКЦИЯ</w:t>
            </w:r>
          </w:p>
        </w:tc>
        <w:tc>
          <w:tcPr>
            <w:tcW w:w="2552" w:type="dxa"/>
          </w:tcPr>
          <w:p w:rsidR="00E250AA" w:rsidRDefault="00E250AA">
            <w:pPr>
              <w:pStyle w:val="ConsPlusNormal"/>
              <w:jc w:val="center"/>
            </w:pPr>
            <w:r>
              <w:t>.7 УРОВЕНЬ</w:t>
            </w:r>
          </w:p>
        </w:tc>
        <w:tc>
          <w:tcPr>
            <w:tcW w:w="4394" w:type="dxa"/>
          </w:tcPr>
          <w:p w:rsidR="00E250AA" w:rsidRDefault="00E250AA">
            <w:pPr>
              <w:pStyle w:val="ConsPlusNormal"/>
              <w:jc w:val="center"/>
            </w:pPr>
            <w:r>
              <w:t>.8 ОГРАНИЧЕНИЯ (ЕСЛИ ИМЕЮТСЯ)</w:t>
            </w:r>
          </w:p>
        </w:tc>
      </w:tr>
      <w:tr w:rsidR="00E250AA">
        <w:tc>
          <w:tcPr>
            <w:tcW w:w="2835" w:type="dxa"/>
          </w:tcPr>
          <w:p w:rsidR="00E250AA" w:rsidRDefault="00E250AA">
            <w:pPr>
              <w:pStyle w:val="ConsPlusNormal"/>
            </w:pPr>
          </w:p>
        </w:tc>
        <w:tc>
          <w:tcPr>
            <w:tcW w:w="2552" w:type="dxa"/>
          </w:tcPr>
          <w:p w:rsidR="00E250AA" w:rsidRDefault="00E250AA">
            <w:pPr>
              <w:pStyle w:val="ConsPlusNormal"/>
            </w:pPr>
          </w:p>
        </w:tc>
        <w:tc>
          <w:tcPr>
            <w:tcW w:w="4394" w:type="dxa"/>
          </w:tcPr>
          <w:p w:rsidR="00E250AA" w:rsidRDefault="00E250AA">
            <w:pPr>
              <w:pStyle w:val="ConsPlusNormal"/>
            </w:pPr>
          </w:p>
        </w:tc>
      </w:tr>
      <w:tr w:rsidR="00E250AA">
        <w:tc>
          <w:tcPr>
            <w:tcW w:w="2835" w:type="dxa"/>
          </w:tcPr>
          <w:p w:rsidR="00E250AA" w:rsidRDefault="00E250AA">
            <w:pPr>
              <w:pStyle w:val="ConsPlusNormal"/>
            </w:pPr>
          </w:p>
        </w:tc>
        <w:tc>
          <w:tcPr>
            <w:tcW w:w="2552" w:type="dxa"/>
          </w:tcPr>
          <w:p w:rsidR="00E250AA" w:rsidRDefault="00E250AA">
            <w:pPr>
              <w:pStyle w:val="ConsPlusNormal"/>
            </w:pPr>
          </w:p>
        </w:tc>
        <w:tc>
          <w:tcPr>
            <w:tcW w:w="4394" w:type="dxa"/>
          </w:tcPr>
          <w:p w:rsidR="00E250AA" w:rsidRDefault="00E250AA">
            <w:pPr>
              <w:pStyle w:val="ConsPlusNormal"/>
            </w:pPr>
          </w:p>
        </w:tc>
      </w:tr>
      <w:tr w:rsidR="00E250AA">
        <w:tc>
          <w:tcPr>
            <w:tcW w:w="2835" w:type="dxa"/>
          </w:tcPr>
          <w:p w:rsidR="00E250AA" w:rsidRDefault="00E250AA">
            <w:pPr>
              <w:pStyle w:val="ConsPlusNormal"/>
            </w:pPr>
          </w:p>
        </w:tc>
        <w:tc>
          <w:tcPr>
            <w:tcW w:w="2552" w:type="dxa"/>
          </w:tcPr>
          <w:p w:rsidR="00E250AA" w:rsidRDefault="00E250AA">
            <w:pPr>
              <w:pStyle w:val="ConsPlusNormal"/>
            </w:pPr>
          </w:p>
        </w:tc>
        <w:tc>
          <w:tcPr>
            <w:tcW w:w="4394" w:type="dxa"/>
          </w:tcPr>
          <w:p w:rsidR="00E250AA" w:rsidRDefault="00E250AA">
            <w:pPr>
              <w:pStyle w:val="ConsPlusNormal"/>
            </w:pPr>
          </w:p>
        </w:tc>
      </w:tr>
      <w:tr w:rsidR="00E250AA">
        <w:tc>
          <w:tcPr>
            <w:tcW w:w="2835" w:type="dxa"/>
          </w:tcPr>
          <w:p w:rsidR="00E250AA" w:rsidRDefault="00E250AA">
            <w:pPr>
              <w:pStyle w:val="ConsPlusNormal"/>
            </w:pPr>
          </w:p>
        </w:tc>
        <w:tc>
          <w:tcPr>
            <w:tcW w:w="2552" w:type="dxa"/>
          </w:tcPr>
          <w:p w:rsidR="00E250AA" w:rsidRDefault="00E250AA">
            <w:pPr>
              <w:pStyle w:val="ConsPlusNormal"/>
            </w:pPr>
          </w:p>
        </w:tc>
        <w:tc>
          <w:tcPr>
            <w:tcW w:w="4394" w:type="dxa"/>
          </w:tcPr>
          <w:p w:rsidR="00E250AA" w:rsidRDefault="00E250AA">
            <w:pPr>
              <w:pStyle w:val="ConsPlusNormal"/>
            </w:pPr>
          </w:p>
        </w:tc>
      </w:tr>
      <w:tr w:rsidR="00E250AA">
        <w:tc>
          <w:tcPr>
            <w:tcW w:w="2835" w:type="dxa"/>
          </w:tcPr>
          <w:p w:rsidR="00E250AA" w:rsidRDefault="00E250AA">
            <w:pPr>
              <w:pStyle w:val="ConsPlusNormal"/>
            </w:pPr>
          </w:p>
        </w:tc>
        <w:tc>
          <w:tcPr>
            <w:tcW w:w="2552" w:type="dxa"/>
          </w:tcPr>
          <w:p w:rsidR="00E250AA" w:rsidRDefault="00E250AA">
            <w:pPr>
              <w:pStyle w:val="ConsPlusNormal"/>
            </w:pPr>
          </w:p>
        </w:tc>
        <w:tc>
          <w:tcPr>
            <w:tcW w:w="4394" w:type="dxa"/>
          </w:tcPr>
          <w:p w:rsidR="00E250AA" w:rsidRDefault="00E250AA">
            <w:pPr>
              <w:pStyle w:val="ConsPlusNormal"/>
            </w:pPr>
          </w:p>
        </w:tc>
      </w:tr>
    </w:tbl>
    <w:p w:rsidR="00E250AA" w:rsidRDefault="00E250AA">
      <w:pPr>
        <w:pStyle w:val="ConsPlusNormal"/>
        <w:ind w:firstLine="540"/>
        <w:jc w:val="both"/>
      </w:pPr>
    </w:p>
    <w:p w:rsidR="00E250AA" w:rsidRDefault="00E250AA">
      <w:pPr>
        <w:pStyle w:val="ConsPlusNormal"/>
        <w:jc w:val="both"/>
      </w:pPr>
      <w:r>
        <w:t>Законный владелец настоящего подтверждения может работать в следующей должности или должностях, указанных в применимых требованиях Администрации относительно безопасного укомплектования судов экипажами:</w:t>
      </w:r>
    </w:p>
    <w:p w:rsidR="00E250AA" w:rsidRDefault="00E250AA">
      <w:pPr>
        <w:pStyle w:val="ConsPlusNormal"/>
        <w:ind w:firstLine="540"/>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397"/>
        <w:gridCol w:w="4819"/>
      </w:tblGrid>
      <w:tr w:rsidR="00E250AA">
        <w:tc>
          <w:tcPr>
            <w:tcW w:w="4565" w:type="dxa"/>
            <w:tcBorders>
              <w:top w:val="single" w:sz="4" w:space="0" w:color="auto"/>
              <w:bottom w:val="single" w:sz="4" w:space="0" w:color="auto"/>
            </w:tcBorders>
          </w:tcPr>
          <w:p w:rsidR="00E250AA" w:rsidRDefault="00E250AA">
            <w:pPr>
              <w:pStyle w:val="ConsPlusNormal"/>
              <w:jc w:val="center"/>
            </w:pPr>
            <w:r>
              <w:t>.9 ДОЛЖНОСТЬ</w:t>
            </w:r>
          </w:p>
        </w:tc>
        <w:tc>
          <w:tcPr>
            <w:tcW w:w="5216" w:type="dxa"/>
            <w:gridSpan w:val="2"/>
            <w:tcBorders>
              <w:top w:val="single" w:sz="4" w:space="0" w:color="auto"/>
              <w:bottom w:val="single" w:sz="4" w:space="0" w:color="auto"/>
            </w:tcBorders>
          </w:tcPr>
          <w:p w:rsidR="00E250AA" w:rsidRDefault="00E250AA">
            <w:pPr>
              <w:pStyle w:val="ConsPlusNormal"/>
              <w:jc w:val="center"/>
            </w:pPr>
            <w:r>
              <w:t>.10 ОГРАНИЧЕНИЯ (ЕСЛИ ИМЕЮТСЯ)</w:t>
            </w:r>
          </w:p>
        </w:tc>
      </w:tr>
      <w:tr w:rsidR="00E250AA">
        <w:tc>
          <w:tcPr>
            <w:tcW w:w="4565" w:type="dxa"/>
            <w:tcBorders>
              <w:top w:val="single" w:sz="4" w:space="0" w:color="auto"/>
              <w:bottom w:val="single" w:sz="4" w:space="0" w:color="auto"/>
            </w:tcBorders>
          </w:tcPr>
          <w:p w:rsidR="00E250AA" w:rsidRDefault="00E250AA">
            <w:pPr>
              <w:pStyle w:val="ConsPlusNormal"/>
            </w:pPr>
          </w:p>
        </w:tc>
        <w:tc>
          <w:tcPr>
            <w:tcW w:w="5216" w:type="dxa"/>
            <w:gridSpan w:val="2"/>
            <w:tcBorders>
              <w:top w:val="single" w:sz="4" w:space="0" w:color="auto"/>
              <w:bottom w:val="single" w:sz="4" w:space="0" w:color="auto"/>
            </w:tcBorders>
          </w:tcPr>
          <w:p w:rsidR="00E250AA" w:rsidRDefault="00E250AA">
            <w:pPr>
              <w:pStyle w:val="ConsPlusNormal"/>
            </w:pPr>
          </w:p>
        </w:tc>
      </w:tr>
      <w:tr w:rsidR="00E250AA">
        <w:tblPrEx>
          <w:tblBorders>
            <w:left w:val="none" w:sz="0" w:space="0" w:color="auto"/>
            <w:right w:val="none" w:sz="0" w:space="0" w:color="auto"/>
            <w:insideH w:val="none" w:sz="0" w:space="0" w:color="auto"/>
            <w:insideV w:val="none" w:sz="0" w:space="0" w:color="auto"/>
          </w:tblBorders>
        </w:tblPrEx>
        <w:tc>
          <w:tcPr>
            <w:tcW w:w="4962" w:type="dxa"/>
            <w:gridSpan w:val="2"/>
            <w:tcBorders>
              <w:top w:val="single" w:sz="4" w:space="0" w:color="auto"/>
              <w:left w:val="nil"/>
              <w:bottom w:val="nil"/>
              <w:right w:val="nil"/>
            </w:tcBorders>
          </w:tcPr>
          <w:p w:rsidR="00E250AA" w:rsidRDefault="00E250AA">
            <w:pPr>
              <w:pStyle w:val="ConsPlusNormal"/>
            </w:pPr>
            <w:r>
              <w:t>Подтверждение N ............. .11 .................................</w:t>
            </w:r>
          </w:p>
        </w:tc>
        <w:tc>
          <w:tcPr>
            <w:tcW w:w="4819" w:type="dxa"/>
            <w:tcBorders>
              <w:top w:val="single" w:sz="4" w:space="0" w:color="auto"/>
              <w:left w:val="nil"/>
              <w:bottom w:val="nil"/>
              <w:right w:val="nil"/>
            </w:tcBorders>
          </w:tcPr>
          <w:p w:rsidR="00E250AA" w:rsidRDefault="00E250AA">
            <w:pPr>
              <w:pStyle w:val="ConsPlusNormal"/>
            </w:pPr>
            <w:r>
              <w:t>выдано (дата) ....................... .12 ...................</w:t>
            </w:r>
          </w:p>
        </w:tc>
      </w:tr>
      <w:tr w:rsidR="00E250AA">
        <w:tblPrEx>
          <w:tblBorders>
            <w:left w:val="none" w:sz="0" w:space="0" w:color="auto"/>
            <w:right w:val="none" w:sz="0" w:space="0" w:color="auto"/>
            <w:insideH w:val="none" w:sz="0" w:space="0" w:color="auto"/>
            <w:insideV w:val="none" w:sz="0" w:space="0" w:color="auto"/>
          </w:tblBorders>
        </w:tblPrEx>
        <w:tc>
          <w:tcPr>
            <w:tcW w:w="4962" w:type="dxa"/>
            <w:gridSpan w:val="2"/>
            <w:vMerge w:val="restart"/>
            <w:tcBorders>
              <w:top w:val="nil"/>
              <w:left w:val="nil"/>
              <w:bottom w:val="nil"/>
              <w:right w:val="nil"/>
            </w:tcBorders>
          </w:tcPr>
          <w:p w:rsidR="00E250AA" w:rsidRDefault="00E250AA">
            <w:pPr>
              <w:pStyle w:val="ConsPlusNormal"/>
            </w:pPr>
            <w:r>
              <w:t>(Гербовая печать)</w:t>
            </w:r>
          </w:p>
        </w:tc>
        <w:tc>
          <w:tcPr>
            <w:tcW w:w="4819" w:type="dxa"/>
            <w:tcBorders>
              <w:top w:val="nil"/>
              <w:left w:val="nil"/>
              <w:bottom w:val="nil"/>
              <w:right w:val="nil"/>
            </w:tcBorders>
          </w:tcPr>
          <w:p w:rsidR="00E250AA" w:rsidRDefault="00E250AA">
            <w:pPr>
              <w:pStyle w:val="ConsPlusNormal"/>
            </w:pPr>
            <w:r>
              <w:t>.....................................................................</w:t>
            </w:r>
          </w:p>
        </w:tc>
      </w:tr>
      <w:tr w:rsidR="00E250AA">
        <w:tblPrEx>
          <w:tblBorders>
            <w:left w:val="none" w:sz="0" w:space="0" w:color="auto"/>
            <w:right w:val="none" w:sz="0" w:space="0" w:color="auto"/>
            <w:insideH w:val="none" w:sz="0" w:space="0" w:color="auto"/>
            <w:insideV w:val="none" w:sz="0" w:space="0" w:color="auto"/>
          </w:tblBorders>
        </w:tblPrEx>
        <w:tc>
          <w:tcPr>
            <w:tcW w:w="4962" w:type="dxa"/>
            <w:gridSpan w:val="2"/>
            <w:vMerge/>
            <w:tcBorders>
              <w:top w:val="nil"/>
              <w:left w:val="nil"/>
              <w:bottom w:val="nil"/>
              <w:right w:val="nil"/>
            </w:tcBorders>
          </w:tcPr>
          <w:p w:rsidR="00E250AA" w:rsidRDefault="00E250AA"/>
        </w:tc>
        <w:tc>
          <w:tcPr>
            <w:tcW w:w="4819" w:type="dxa"/>
            <w:tcBorders>
              <w:top w:val="nil"/>
              <w:left w:val="nil"/>
              <w:bottom w:val="nil"/>
              <w:right w:val="nil"/>
            </w:tcBorders>
          </w:tcPr>
          <w:p w:rsidR="00E250AA" w:rsidRDefault="00E250AA">
            <w:pPr>
              <w:pStyle w:val="ConsPlusNormal"/>
            </w:pPr>
            <w:r>
              <w:t>Подпись надлежащим образом уполномоченного должностного лица</w:t>
            </w:r>
          </w:p>
        </w:tc>
      </w:tr>
      <w:tr w:rsidR="00E250AA">
        <w:tblPrEx>
          <w:tblBorders>
            <w:left w:val="none" w:sz="0" w:space="0" w:color="auto"/>
            <w:right w:val="none" w:sz="0" w:space="0" w:color="auto"/>
            <w:insideH w:val="none" w:sz="0" w:space="0" w:color="auto"/>
            <w:insideV w:val="none" w:sz="0" w:space="0" w:color="auto"/>
          </w:tblBorders>
        </w:tblPrEx>
        <w:tc>
          <w:tcPr>
            <w:tcW w:w="4962" w:type="dxa"/>
            <w:gridSpan w:val="2"/>
            <w:tcBorders>
              <w:top w:val="nil"/>
              <w:left w:val="nil"/>
              <w:bottom w:val="nil"/>
              <w:right w:val="nil"/>
            </w:tcBorders>
          </w:tcPr>
          <w:p w:rsidR="00E250AA" w:rsidRDefault="00E250AA">
            <w:pPr>
              <w:pStyle w:val="ConsPlusNormal"/>
            </w:pPr>
          </w:p>
        </w:tc>
        <w:tc>
          <w:tcPr>
            <w:tcW w:w="4819" w:type="dxa"/>
            <w:tcBorders>
              <w:top w:val="nil"/>
              <w:left w:val="nil"/>
              <w:bottom w:val="nil"/>
              <w:right w:val="nil"/>
            </w:tcBorders>
          </w:tcPr>
          <w:p w:rsidR="00E250AA" w:rsidRDefault="00E250AA">
            <w:pPr>
              <w:pStyle w:val="ConsPlusNormal"/>
            </w:pPr>
            <w:r>
              <w:t>.................................... .13 .............................</w:t>
            </w:r>
          </w:p>
        </w:tc>
      </w:tr>
      <w:tr w:rsidR="00E250AA">
        <w:tblPrEx>
          <w:tblBorders>
            <w:left w:val="none" w:sz="0" w:space="0" w:color="auto"/>
            <w:right w:val="none" w:sz="0" w:space="0" w:color="auto"/>
            <w:insideH w:val="none" w:sz="0" w:space="0" w:color="auto"/>
            <w:insideV w:val="none" w:sz="0" w:space="0" w:color="auto"/>
          </w:tblBorders>
        </w:tblPrEx>
        <w:tc>
          <w:tcPr>
            <w:tcW w:w="4962" w:type="dxa"/>
            <w:gridSpan w:val="2"/>
            <w:tcBorders>
              <w:top w:val="nil"/>
              <w:left w:val="nil"/>
              <w:bottom w:val="nil"/>
              <w:right w:val="nil"/>
            </w:tcBorders>
          </w:tcPr>
          <w:p w:rsidR="00E250AA" w:rsidRDefault="00E250AA">
            <w:pPr>
              <w:pStyle w:val="ConsPlusNormal"/>
            </w:pPr>
          </w:p>
        </w:tc>
        <w:tc>
          <w:tcPr>
            <w:tcW w:w="4819" w:type="dxa"/>
            <w:tcBorders>
              <w:top w:val="nil"/>
              <w:left w:val="nil"/>
              <w:bottom w:val="nil"/>
              <w:right w:val="nil"/>
            </w:tcBorders>
          </w:tcPr>
          <w:p w:rsidR="00E250AA" w:rsidRDefault="00E250AA">
            <w:pPr>
              <w:pStyle w:val="ConsPlusNormal"/>
            </w:pPr>
            <w:r>
              <w:t>Фамилия надлежащим образом уполномоченного должностного лица</w:t>
            </w:r>
          </w:p>
        </w:tc>
      </w:tr>
    </w:tbl>
    <w:p w:rsidR="00E250AA" w:rsidRDefault="00E250AA">
      <w:pPr>
        <w:pStyle w:val="ConsPlusNormal"/>
        <w:ind w:firstLine="540"/>
        <w:jc w:val="both"/>
      </w:pPr>
    </w:p>
    <w:p w:rsidR="00E250AA" w:rsidRDefault="00E250AA">
      <w:pPr>
        <w:pStyle w:val="ConsPlusNormal"/>
        <w:ind w:firstLine="540"/>
        <w:jc w:val="both"/>
      </w:pPr>
      <w:r>
        <w:t xml:space="preserve">Подлинник настоящего подтверждения должен, в соответствии с пунктом 11 </w:t>
      </w:r>
      <w:hyperlink r:id="rId202" w:history="1">
        <w:r>
          <w:rPr>
            <w:color w:val="0000FF"/>
          </w:rPr>
          <w:t>правила I/2</w:t>
        </w:r>
      </w:hyperlink>
      <w:r>
        <w:t xml:space="preserve"> Конвенции, находиться на судне, пока на нем работает его владелец.</w:t>
      </w:r>
    </w:p>
    <w:p w:rsidR="00E250AA" w:rsidRDefault="00E250AA">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1"/>
        <w:gridCol w:w="2130"/>
      </w:tblGrid>
      <w:tr w:rsidR="00E250AA">
        <w:tc>
          <w:tcPr>
            <w:tcW w:w="9781" w:type="dxa"/>
            <w:gridSpan w:val="2"/>
            <w:tcBorders>
              <w:top w:val="nil"/>
              <w:left w:val="nil"/>
              <w:bottom w:val="nil"/>
              <w:right w:val="nil"/>
            </w:tcBorders>
          </w:tcPr>
          <w:p w:rsidR="00E250AA" w:rsidRDefault="00E250AA">
            <w:pPr>
              <w:pStyle w:val="ConsPlusNormal"/>
            </w:pPr>
            <w:r>
              <w:lastRenderedPageBreak/>
              <w:t>Дата рождения владельца диплома .................................................... .14 ......................................</w:t>
            </w:r>
          </w:p>
        </w:tc>
      </w:tr>
      <w:tr w:rsidR="00E250AA">
        <w:tc>
          <w:tcPr>
            <w:tcW w:w="9781" w:type="dxa"/>
            <w:gridSpan w:val="2"/>
            <w:tcBorders>
              <w:top w:val="nil"/>
              <w:left w:val="nil"/>
              <w:bottom w:val="nil"/>
              <w:right w:val="nil"/>
            </w:tcBorders>
          </w:tcPr>
          <w:p w:rsidR="00E250AA" w:rsidRDefault="00E250AA">
            <w:pPr>
              <w:pStyle w:val="ConsPlusNormal"/>
            </w:pPr>
            <w:r>
              <w:t>Подпись владельца диплома ............................................................... .15 ........................................</w:t>
            </w:r>
          </w:p>
        </w:tc>
      </w:tr>
      <w:tr w:rsidR="00E250AA">
        <w:tblPrEx>
          <w:tblBorders>
            <w:right w:val="single" w:sz="4" w:space="0" w:color="auto"/>
          </w:tblBorders>
        </w:tblPrEx>
        <w:tc>
          <w:tcPr>
            <w:tcW w:w="7651" w:type="dxa"/>
            <w:tcBorders>
              <w:top w:val="nil"/>
              <w:left w:val="nil"/>
              <w:bottom w:val="nil"/>
            </w:tcBorders>
          </w:tcPr>
          <w:p w:rsidR="00E250AA" w:rsidRDefault="00E250AA">
            <w:pPr>
              <w:pStyle w:val="ConsPlusNormal"/>
            </w:pPr>
            <w:r>
              <w:t>Фотография владельца диплома</w:t>
            </w:r>
          </w:p>
        </w:tc>
        <w:tc>
          <w:tcPr>
            <w:tcW w:w="2130" w:type="dxa"/>
            <w:tcBorders>
              <w:top w:val="single" w:sz="4" w:space="0" w:color="auto"/>
              <w:bottom w:val="single" w:sz="4" w:space="0" w:color="auto"/>
            </w:tcBorders>
          </w:tcPr>
          <w:p w:rsidR="00E250AA" w:rsidRDefault="00E250AA">
            <w:pPr>
              <w:pStyle w:val="ConsPlusNormal"/>
            </w:pPr>
            <w:r>
              <w:t>.16</w:t>
            </w:r>
          </w:p>
          <w:p w:rsidR="00E250AA" w:rsidRDefault="00E250AA">
            <w:pPr>
              <w:pStyle w:val="ConsPlusNormal"/>
            </w:pPr>
          </w:p>
          <w:p w:rsidR="00E250AA" w:rsidRDefault="00E250AA">
            <w:pPr>
              <w:pStyle w:val="ConsPlusNormal"/>
            </w:pPr>
          </w:p>
          <w:p w:rsidR="00E250AA" w:rsidRDefault="00E250AA">
            <w:pPr>
              <w:pStyle w:val="ConsPlusNormal"/>
            </w:pPr>
          </w:p>
        </w:tc>
      </w:tr>
    </w:tbl>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5"/>
        <w:gridCol w:w="4536"/>
      </w:tblGrid>
      <w:tr w:rsidR="00E250AA">
        <w:tc>
          <w:tcPr>
            <w:tcW w:w="9781" w:type="dxa"/>
            <w:gridSpan w:val="2"/>
            <w:tcBorders>
              <w:top w:val="single" w:sz="4" w:space="0" w:color="auto"/>
              <w:left w:val="single" w:sz="4" w:space="0" w:color="auto"/>
              <w:bottom w:val="nil"/>
              <w:right w:val="single" w:sz="4" w:space="0" w:color="auto"/>
            </w:tcBorders>
          </w:tcPr>
          <w:p w:rsidR="00E250AA" w:rsidRDefault="00E250AA">
            <w:pPr>
              <w:pStyle w:val="ConsPlusNormal"/>
            </w:pPr>
            <w:r>
              <w:t>Срок действия настоящего подтверждения продлен до ......................................................</w:t>
            </w:r>
          </w:p>
        </w:tc>
      </w:tr>
      <w:tr w:rsidR="00E250AA">
        <w:tc>
          <w:tcPr>
            <w:tcW w:w="5245" w:type="dxa"/>
            <w:vMerge w:val="restart"/>
            <w:tcBorders>
              <w:top w:val="nil"/>
              <w:left w:val="single" w:sz="4" w:space="0" w:color="auto"/>
              <w:bottom w:val="nil"/>
              <w:right w:val="nil"/>
            </w:tcBorders>
          </w:tcPr>
          <w:p w:rsidR="00E250AA" w:rsidRDefault="00E250AA">
            <w:pPr>
              <w:pStyle w:val="ConsPlusNormal"/>
            </w:pPr>
            <w:r>
              <w:t>(Гербовая печать)</w:t>
            </w:r>
          </w:p>
        </w:tc>
        <w:tc>
          <w:tcPr>
            <w:tcW w:w="4536" w:type="dxa"/>
            <w:tcBorders>
              <w:top w:val="nil"/>
              <w:left w:val="nil"/>
              <w:bottom w:val="nil"/>
              <w:right w:val="single" w:sz="4" w:space="0" w:color="auto"/>
            </w:tcBorders>
          </w:tcPr>
          <w:p w:rsidR="00E250AA" w:rsidRDefault="00E250AA">
            <w:pPr>
              <w:pStyle w:val="ConsPlusNormal"/>
            </w:pPr>
            <w:r>
              <w:t>....................................................................</w:t>
            </w:r>
          </w:p>
        </w:tc>
      </w:tr>
      <w:tr w:rsidR="00E250AA">
        <w:tc>
          <w:tcPr>
            <w:tcW w:w="5245" w:type="dxa"/>
            <w:vMerge/>
            <w:tcBorders>
              <w:top w:val="nil"/>
              <w:left w:val="single" w:sz="4" w:space="0" w:color="auto"/>
              <w:bottom w:val="nil"/>
              <w:right w:val="nil"/>
            </w:tcBorders>
          </w:tcPr>
          <w:p w:rsidR="00E250AA" w:rsidRDefault="00E250AA"/>
        </w:tc>
        <w:tc>
          <w:tcPr>
            <w:tcW w:w="4536" w:type="dxa"/>
            <w:tcBorders>
              <w:top w:val="nil"/>
              <w:left w:val="nil"/>
              <w:bottom w:val="nil"/>
              <w:right w:val="single" w:sz="4" w:space="0" w:color="auto"/>
            </w:tcBorders>
          </w:tcPr>
          <w:p w:rsidR="00E250AA" w:rsidRDefault="00E250AA">
            <w:pPr>
              <w:pStyle w:val="ConsPlusNormal"/>
            </w:pPr>
            <w:r>
              <w:t>Подпись надлежащим образом уполномоченного должностного лица</w:t>
            </w:r>
          </w:p>
        </w:tc>
      </w:tr>
      <w:tr w:rsidR="00E250AA">
        <w:tc>
          <w:tcPr>
            <w:tcW w:w="5245" w:type="dxa"/>
            <w:tcBorders>
              <w:top w:val="nil"/>
              <w:left w:val="single" w:sz="4" w:space="0" w:color="auto"/>
              <w:bottom w:val="nil"/>
              <w:right w:val="nil"/>
            </w:tcBorders>
          </w:tcPr>
          <w:p w:rsidR="00E250AA" w:rsidRDefault="00E250AA">
            <w:pPr>
              <w:pStyle w:val="ConsPlusNormal"/>
            </w:pPr>
          </w:p>
        </w:tc>
        <w:tc>
          <w:tcPr>
            <w:tcW w:w="4536" w:type="dxa"/>
            <w:tcBorders>
              <w:top w:val="nil"/>
              <w:left w:val="nil"/>
              <w:bottom w:val="nil"/>
              <w:right w:val="single" w:sz="4" w:space="0" w:color="auto"/>
            </w:tcBorders>
          </w:tcPr>
          <w:p w:rsidR="00E250AA" w:rsidRDefault="00E250AA">
            <w:pPr>
              <w:pStyle w:val="ConsPlusNormal"/>
            </w:pPr>
            <w:r>
              <w:t>....................................................................</w:t>
            </w:r>
          </w:p>
        </w:tc>
      </w:tr>
      <w:tr w:rsidR="00E250AA">
        <w:tc>
          <w:tcPr>
            <w:tcW w:w="5245" w:type="dxa"/>
            <w:tcBorders>
              <w:top w:val="nil"/>
              <w:left w:val="single" w:sz="4" w:space="0" w:color="auto"/>
              <w:bottom w:val="single" w:sz="4" w:space="0" w:color="auto"/>
              <w:right w:val="nil"/>
            </w:tcBorders>
          </w:tcPr>
          <w:p w:rsidR="00E250AA" w:rsidRDefault="00E250AA">
            <w:pPr>
              <w:pStyle w:val="ConsPlusNormal"/>
            </w:pPr>
            <w:bookmarkStart w:id="206" w:name="P7765"/>
            <w:bookmarkEnd w:id="206"/>
            <w:r>
              <w:t>Дата продления ........................ .17</w:t>
            </w:r>
          </w:p>
        </w:tc>
        <w:tc>
          <w:tcPr>
            <w:tcW w:w="4536" w:type="dxa"/>
            <w:tcBorders>
              <w:top w:val="nil"/>
              <w:left w:val="nil"/>
              <w:bottom w:val="single" w:sz="4" w:space="0" w:color="auto"/>
              <w:right w:val="single" w:sz="4" w:space="0" w:color="auto"/>
            </w:tcBorders>
          </w:tcPr>
          <w:p w:rsidR="00E250AA" w:rsidRDefault="00E250AA">
            <w:pPr>
              <w:pStyle w:val="ConsPlusNormal"/>
            </w:pPr>
            <w:r>
              <w:t>Фамилия надлежащим образом уполномоченного должностного лица</w:t>
            </w:r>
          </w:p>
        </w:tc>
      </w:tr>
      <w:tr w:rsidR="00E250AA">
        <w:tc>
          <w:tcPr>
            <w:tcW w:w="9781" w:type="dxa"/>
            <w:gridSpan w:val="2"/>
            <w:tcBorders>
              <w:top w:val="single" w:sz="4" w:space="0" w:color="auto"/>
              <w:left w:val="single" w:sz="4" w:space="0" w:color="auto"/>
              <w:bottom w:val="nil"/>
              <w:right w:val="single" w:sz="4" w:space="0" w:color="auto"/>
            </w:tcBorders>
          </w:tcPr>
          <w:p w:rsidR="00E250AA" w:rsidRDefault="00E250AA">
            <w:pPr>
              <w:pStyle w:val="ConsPlusNormal"/>
            </w:pPr>
            <w:r>
              <w:t>Срок действия настоящего подтверждения продлен до ..............................................................</w:t>
            </w:r>
          </w:p>
        </w:tc>
      </w:tr>
      <w:tr w:rsidR="00E250AA">
        <w:tc>
          <w:tcPr>
            <w:tcW w:w="5245" w:type="dxa"/>
            <w:vMerge w:val="restart"/>
            <w:tcBorders>
              <w:top w:val="nil"/>
              <w:left w:val="single" w:sz="4" w:space="0" w:color="auto"/>
              <w:bottom w:val="nil"/>
              <w:right w:val="nil"/>
            </w:tcBorders>
          </w:tcPr>
          <w:p w:rsidR="00E250AA" w:rsidRDefault="00E250AA">
            <w:pPr>
              <w:pStyle w:val="ConsPlusNormal"/>
            </w:pPr>
            <w:r>
              <w:t>(Гербовая печать)</w:t>
            </w:r>
          </w:p>
        </w:tc>
        <w:tc>
          <w:tcPr>
            <w:tcW w:w="4536" w:type="dxa"/>
            <w:tcBorders>
              <w:top w:val="nil"/>
              <w:left w:val="nil"/>
              <w:bottom w:val="nil"/>
              <w:right w:val="single" w:sz="4" w:space="0" w:color="auto"/>
            </w:tcBorders>
          </w:tcPr>
          <w:p w:rsidR="00E250AA" w:rsidRDefault="00E250AA">
            <w:pPr>
              <w:pStyle w:val="ConsPlusNormal"/>
            </w:pPr>
            <w:r>
              <w:t>......................................................................</w:t>
            </w:r>
          </w:p>
        </w:tc>
      </w:tr>
      <w:tr w:rsidR="00E250AA">
        <w:tc>
          <w:tcPr>
            <w:tcW w:w="5245" w:type="dxa"/>
            <w:vMerge/>
            <w:tcBorders>
              <w:top w:val="nil"/>
              <w:left w:val="single" w:sz="4" w:space="0" w:color="auto"/>
              <w:bottom w:val="nil"/>
              <w:right w:val="nil"/>
            </w:tcBorders>
          </w:tcPr>
          <w:p w:rsidR="00E250AA" w:rsidRDefault="00E250AA"/>
        </w:tc>
        <w:tc>
          <w:tcPr>
            <w:tcW w:w="4536" w:type="dxa"/>
            <w:tcBorders>
              <w:top w:val="nil"/>
              <w:left w:val="nil"/>
              <w:bottom w:val="nil"/>
              <w:right w:val="single" w:sz="4" w:space="0" w:color="auto"/>
            </w:tcBorders>
          </w:tcPr>
          <w:p w:rsidR="00E250AA" w:rsidRDefault="00E250AA">
            <w:pPr>
              <w:pStyle w:val="ConsPlusNormal"/>
            </w:pPr>
            <w:r>
              <w:t>Подпись надлежащим образом уполномоченного должностного лица</w:t>
            </w:r>
          </w:p>
        </w:tc>
      </w:tr>
      <w:tr w:rsidR="00E250AA">
        <w:tc>
          <w:tcPr>
            <w:tcW w:w="5245" w:type="dxa"/>
            <w:vMerge/>
            <w:tcBorders>
              <w:top w:val="nil"/>
              <w:left w:val="single" w:sz="4" w:space="0" w:color="auto"/>
              <w:bottom w:val="nil"/>
              <w:right w:val="nil"/>
            </w:tcBorders>
          </w:tcPr>
          <w:p w:rsidR="00E250AA" w:rsidRDefault="00E250AA"/>
        </w:tc>
        <w:tc>
          <w:tcPr>
            <w:tcW w:w="4536" w:type="dxa"/>
            <w:tcBorders>
              <w:top w:val="nil"/>
              <w:left w:val="nil"/>
              <w:bottom w:val="nil"/>
              <w:right w:val="single" w:sz="4" w:space="0" w:color="auto"/>
            </w:tcBorders>
          </w:tcPr>
          <w:p w:rsidR="00E250AA" w:rsidRDefault="00E250AA">
            <w:pPr>
              <w:pStyle w:val="ConsPlusNormal"/>
            </w:pPr>
            <w:r>
              <w:t>......................................................................</w:t>
            </w:r>
          </w:p>
        </w:tc>
      </w:tr>
      <w:tr w:rsidR="00E250AA">
        <w:tc>
          <w:tcPr>
            <w:tcW w:w="5245" w:type="dxa"/>
            <w:tcBorders>
              <w:top w:val="nil"/>
              <w:left w:val="single" w:sz="4" w:space="0" w:color="auto"/>
              <w:bottom w:val="single" w:sz="4" w:space="0" w:color="auto"/>
              <w:right w:val="nil"/>
            </w:tcBorders>
          </w:tcPr>
          <w:p w:rsidR="00E250AA" w:rsidRDefault="00E250AA">
            <w:pPr>
              <w:pStyle w:val="ConsPlusNormal"/>
            </w:pPr>
            <w:r>
              <w:t>Дата продления ........................ .17</w:t>
            </w:r>
          </w:p>
        </w:tc>
        <w:tc>
          <w:tcPr>
            <w:tcW w:w="4536" w:type="dxa"/>
            <w:tcBorders>
              <w:top w:val="nil"/>
              <w:left w:val="nil"/>
              <w:bottom w:val="single" w:sz="4" w:space="0" w:color="auto"/>
              <w:right w:val="single" w:sz="4" w:space="0" w:color="auto"/>
            </w:tcBorders>
          </w:tcPr>
          <w:p w:rsidR="00E250AA" w:rsidRDefault="00E250AA">
            <w:pPr>
              <w:pStyle w:val="ConsPlusNormal"/>
            </w:pPr>
            <w:r>
              <w:t>Фамилия надлежащим образом уполномоченного должностного лица</w:t>
            </w:r>
          </w:p>
        </w:tc>
      </w:tr>
    </w:tbl>
    <w:p w:rsidR="00E250AA" w:rsidRDefault="00E250AA">
      <w:pPr>
        <w:pStyle w:val="ConsPlusNormal"/>
        <w:ind w:firstLine="540"/>
        <w:jc w:val="both"/>
      </w:pPr>
    </w:p>
    <w:p w:rsidR="00E250AA" w:rsidRDefault="00E250AA">
      <w:pPr>
        <w:pStyle w:val="ConsPlusNormal"/>
        <w:ind w:firstLine="540"/>
        <w:jc w:val="both"/>
      </w:pPr>
      <w:r>
        <w:t xml:space="preserve">2 Подтверждение, удостоверяющее признание диплома, может быть приложено к подтвержденному диплому и являться его частью либо выдано в качестве отдельного документа (см. пункт 8 </w:t>
      </w:r>
      <w:hyperlink r:id="rId203" w:history="1">
        <w:r>
          <w:rPr>
            <w:color w:val="0000FF"/>
          </w:rPr>
          <w:t>правила I/2</w:t>
        </w:r>
      </w:hyperlink>
      <w:r>
        <w:t xml:space="preserve"> Конвенции ПДНВ). Все записи, вносимые в </w:t>
      </w:r>
      <w:hyperlink w:anchor="P7787" w:history="1">
        <w:r>
          <w:rPr>
            <w:color w:val="0000FF"/>
          </w:rPr>
          <w:t>форму</w:t>
        </w:r>
      </w:hyperlink>
      <w:r>
        <w:t xml:space="preserve">, должны быть выполнены латинскими буквами </w:t>
      </w:r>
      <w:r>
        <w:lastRenderedPageBreak/>
        <w:t xml:space="preserve">и арабскими цифрами (см. пункт 10 </w:t>
      </w:r>
      <w:hyperlink r:id="rId204" w:history="1">
        <w:r>
          <w:rPr>
            <w:color w:val="0000FF"/>
          </w:rPr>
          <w:t>правила I/2</w:t>
        </w:r>
      </w:hyperlink>
      <w:r>
        <w:t xml:space="preserve"> Конвенции ПДНВ). </w:t>
      </w:r>
      <w:hyperlink w:anchor="P7792" w:history="1">
        <w:r>
          <w:rPr>
            <w:color w:val="0000FF"/>
          </w:rPr>
          <w:t>Графы, пронумерованные .1</w:t>
        </w:r>
      </w:hyperlink>
      <w:r>
        <w:t xml:space="preserve"> - .</w:t>
      </w:r>
      <w:hyperlink w:anchor="P7843" w:history="1">
        <w:r>
          <w:rPr>
            <w:color w:val="0000FF"/>
          </w:rPr>
          <w:t>17, в форме</w:t>
        </w:r>
      </w:hyperlink>
      <w:r>
        <w:t xml:space="preserve">, которая следует за нижеприведенным текстом, должны быть заполнены, как указано в </w:t>
      </w:r>
      <w:hyperlink w:anchor="P7673" w:history="1">
        <w:r>
          <w:rPr>
            <w:color w:val="0000FF"/>
          </w:rPr>
          <w:t>пункте 1</w:t>
        </w:r>
      </w:hyperlink>
      <w:r>
        <w:t>, выше, за исключением следующих граф:</w:t>
      </w:r>
    </w:p>
    <w:p w:rsidR="00E250AA" w:rsidRDefault="00E250AA">
      <w:pPr>
        <w:pStyle w:val="ConsPlusNormal"/>
        <w:ind w:firstLine="540"/>
        <w:jc w:val="both"/>
      </w:pPr>
      <w:r>
        <w:t>.</w:t>
      </w:r>
      <w:hyperlink w:anchor="P7792" w:history="1">
        <w:r>
          <w:rPr>
            <w:color w:val="0000FF"/>
          </w:rPr>
          <w:t>2</w:t>
        </w:r>
      </w:hyperlink>
      <w:r>
        <w:t xml:space="preserve"> где должен быть записан номер, присвоенный Стороной, выдавшей признаваемый диплом;</w:t>
      </w:r>
    </w:p>
    <w:p w:rsidR="00E250AA" w:rsidRDefault="00E250AA">
      <w:pPr>
        <w:pStyle w:val="ConsPlusNormal"/>
        <w:ind w:firstLine="540"/>
        <w:jc w:val="both"/>
      </w:pPr>
      <w:r>
        <w:t>.</w:t>
      </w:r>
      <w:hyperlink w:anchor="P7792" w:history="1">
        <w:r>
          <w:rPr>
            <w:color w:val="0000FF"/>
          </w:rPr>
          <w:t>3</w:t>
        </w:r>
      </w:hyperlink>
      <w:r>
        <w:t xml:space="preserve"> где внесенная фамилия должна быть той же, что и в признаваемом дипломе;</w:t>
      </w:r>
    </w:p>
    <w:p w:rsidR="00E250AA" w:rsidRDefault="00E250AA">
      <w:pPr>
        <w:pStyle w:val="ConsPlusNormal"/>
        <w:ind w:firstLine="540"/>
        <w:jc w:val="both"/>
      </w:pPr>
      <w:r>
        <w:t>.</w:t>
      </w:r>
      <w:hyperlink w:anchor="P7792" w:history="1">
        <w:r>
          <w:rPr>
            <w:color w:val="0000FF"/>
          </w:rPr>
          <w:t>4</w:t>
        </w:r>
      </w:hyperlink>
      <w:r>
        <w:t xml:space="preserve"> где должно вноситься название Стороны, выдавшей признаваемый диплом;</w:t>
      </w:r>
    </w:p>
    <w:p w:rsidR="00E250AA" w:rsidRDefault="00E250AA">
      <w:pPr>
        <w:pStyle w:val="ConsPlusNormal"/>
        <w:ind w:firstLine="540"/>
        <w:jc w:val="both"/>
      </w:pPr>
      <w:r>
        <w:t>.</w:t>
      </w:r>
      <w:hyperlink w:anchor="P7815" w:history="1">
        <w:r>
          <w:rPr>
            <w:color w:val="0000FF"/>
          </w:rPr>
          <w:t>9</w:t>
        </w:r>
      </w:hyperlink>
      <w:r>
        <w:t xml:space="preserve"> где внесенные должность или должности должны быть выбраны из числа тех, которые указаны в применимых требованиях Администрации, которая признает диплом, относительно безопасного укомплектования судов экипажами;</w:t>
      </w:r>
    </w:p>
    <w:p w:rsidR="00E250AA" w:rsidRDefault="00E250AA">
      <w:pPr>
        <w:pStyle w:val="ConsPlusNormal"/>
        <w:ind w:firstLine="540"/>
        <w:jc w:val="both"/>
      </w:pPr>
      <w:r>
        <w:t>.</w:t>
      </w:r>
      <w:hyperlink w:anchor="P7819" w:history="1">
        <w:r>
          <w:rPr>
            <w:color w:val="0000FF"/>
          </w:rPr>
          <w:t>11</w:t>
        </w:r>
      </w:hyperlink>
      <w:r>
        <w:t xml:space="preserve"> где внесенный номер должен быть единым как для ссылок, так и для определения в реестре подтверждений; и</w:t>
      </w:r>
    </w:p>
    <w:p w:rsidR="00E250AA" w:rsidRDefault="00E250AA">
      <w:pPr>
        <w:pStyle w:val="ConsPlusNormal"/>
        <w:ind w:firstLine="540"/>
        <w:jc w:val="both"/>
      </w:pPr>
      <w:r>
        <w:t>.</w:t>
      </w:r>
      <w:hyperlink w:anchor="P7820" w:history="1">
        <w:r>
          <w:rPr>
            <w:color w:val="0000FF"/>
          </w:rPr>
          <w:t>12</w:t>
        </w:r>
      </w:hyperlink>
      <w:r>
        <w:t xml:space="preserve"> где должна вноситься дата первоначальной выдачи подтверждения.</w:t>
      </w:r>
    </w:p>
    <w:p w:rsidR="00E250AA" w:rsidRDefault="00E250AA">
      <w:pPr>
        <w:pStyle w:val="ConsPlusNormal"/>
        <w:ind w:firstLine="540"/>
        <w:jc w:val="both"/>
      </w:pPr>
    </w:p>
    <w:p w:rsidR="00E250AA" w:rsidRDefault="00E250AA">
      <w:pPr>
        <w:pStyle w:val="ConsPlusNormal"/>
        <w:jc w:val="both"/>
      </w:pPr>
      <w:r>
        <w:t>(Герб страны)</w:t>
      </w:r>
    </w:p>
    <w:p w:rsidR="00E250AA" w:rsidRDefault="00E250AA">
      <w:pPr>
        <w:pStyle w:val="ConsPlusNormal"/>
        <w:ind w:firstLine="540"/>
        <w:jc w:val="both"/>
      </w:pPr>
    </w:p>
    <w:p w:rsidR="00E250AA" w:rsidRDefault="00E250AA">
      <w:pPr>
        <w:pStyle w:val="ConsPlusNormal"/>
        <w:jc w:val="center"/>
      </w:pPr>
      <w:r>
        <w:t>(СТРАНА)</w:t>
      </w:r>
    </w:p>
    <w:p w:rsidR="00E250AA" w:rsidRDefault="00E250AA">
      <w:pPr>
        <w:pStyle w:val="ConsPlusNormal"/>
        <w:jc w:val="center"/>
      </w:pPr>
    </w:p>
    <w:p w:rsidR="00E250AA" w:rsidRDefault="00E250AA">
      <w:pPr>
        <w:pStyle w:val="ConsPlusNormal"/>
        <w:jc w:val="center"/>
      </w:pPr>
      <w:bookmarkStart w:id="207" w:name="P7787"/>
      <w:bookmarkEnd w:id="207"/>
      <w:r>
        <w:t>ПОДТВЕРЖДЕНИЕ, УДОСТОВЕРЯЮЩЕЕ ПРИЗНАНИЕ</w:t>
      </w:r>
    </w:p>
    <w:p w:rsidR="00E250AA" w:rsidRDefault="00E250AA">
      <w:pPr>
        <w:pStyle w:val="ConsPlusNormal"/>
        <w:jc w:val="center"/>
      </w:pPr>
      <w:r>
        <w:t>ДИПЛОМА НА ОСНОВАНИИ ПОЛОЖЕНИЙ МЕЖДУНАРОДНОЙ</w:t>
      </w:r>
    </w:p>
    <w:p w:rsidR="00E250AA" w:rsidRDefault="00E250AA">
      <w:pPr>
        <w:pStyle w:val="ConsPlusNormal"/>
        <w:jc w:val="center"/>
      </w:pPr>
      <w:r>
        <w:t>КОНВЕНЦИИ О ПОДГОТОВКЕ И ДИПЛОМИРОВАНИИ МОРЯКОВ</w:t>
      </w:r>
    </w:p>
    <w:p w:rsidR="00E250AA" w:rsidRDefault="00E250AA">
      <w:pPr>
        <w:pStyle w:val="ConsPlusNormal"/>
        <w:jc w:val="center"/>
      </w:pPr>
      <w:r>
        <w:t>И НЕСЕНИИ ВАХТЫ 1978 ГОДА С ПОПРАВКАМИ</w:t>
      </w:r>
    </w:p>
    <w:p w:rsidR="00E250AA" w:rsidRDefault="00E250AA">
      <w:pPr>
        <w:pStyle w:val="ConsPlusNormal"/>
        <w:ind w:firstLine="540"/>
        <w:jc w:val="both"/>
      </w:pPr>
    </w:p>
    <w:p w:rsidR="00E250AA" w:rsidRDefault="00E250AA">
      <w:pPr>
        <w:pStyle w:val="ConsPlusNormal"/>
        <w:jc w:val="both"/>
      </w:pPr>
      <w:bookmarkStart w:id="208" w:name="P7792"/>
      <w:bookmarkEnd w:id="208"/>
      <w:r>
        <w:t xml:space="preserve">Правительство ....................... .1 ..............удостоверяет, что диплом N ......... .2 ................ выданный (фамилия владельца)..................... .3 ...................... правительством или от его имени, ........... .4 ...... должным образом признается в соответствии с положениями правила I/10 вышеуказанной </w:t>
      </w:r>
      <w:hyperlink r:id="rId205" w:history="1">
        <w:r>
          <w:rPr>
            <w:color w:val="0000FF"/>
          </w:rPr>
          <w:t>Конвенции</w:t>
        </w:r>
      </w:hyperlink>
      <w:r>
        <w:t>, с поправками, и законному владельцу разрешается выполнять нижеследующие функции на указанных уровнях, с учетом любых указанных ограничений, до ..................... .5 ...................... или до даты истечения продления срока действия настоящего подтверждения, которая может быть указана на обороте:</w:t>
      </w: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82"/>
        <w:gridCol w:w="2305"/>
        <w:gridCol w:w="4394"/>
      </w:tblGrid>
      <w:tr w:rsidR="00E250AA">
        <w:tc>
          <w:tcPr>
            <w:tcW w:w="3082" w:type="dxa"/>
          </w:tcPr>
          <w:p w:rsidR="00E250AA" w:rsidRDefault="00E250AA">
            <w:pPr>
              <w:pStyle w:val="ConsPlusNormal"/>
              <w:jc w:val="center"/>
            </w:pPr>
            <w:r>
              <w:t>.6 ФУНКЦИЯ</w:t>
            </w:r>
          </w:p>
        </w:tc>
        <w:tc>
          <w:tcPr>
            <w:tcW w:w="2305" w:type="dxa"/>
          </w:tcPr>
          <w:p w:rsidR="00E250AA" w:rsidRDefault="00E250AA">
            <w:pPr>
              <w:pStyle w:val="ConsPlusNormal"/>
              <w:jc w:val="center"/>
            </w:pPr>
            <w:r>
              <w:t>.7 УРОВЕНЬ</w:t>
            </w:r>
          </w:p>
        </w:tc>
        <w:tc>
          <w:tcPr>
            <w:tcW w:w="4394" w:type="dxa"/>
          </w:tcPr>
          <w:p w:rsidR="00E250AA" w:rsidRDefault="00E250AA">
            <w:pPr>
              <w:pStyle w:val="ConsPlusNormal"/>
              <w:jc w:val="center"/>
            </w:pPr>
            <w:r>
              <w:t>.8 ОГРАНИЧЕНИЯ (ЕСЛИ ИМЕЮТСЯ)</w:t>
            </w:r>
          </w:p>
        </w:tc>
      </w:tr>
      <w:tr w:rsidR="00E250AA">
        <w:tc>
          <w:tcPr>
            <w:tcW w:w="3082" w:type="dxa"/>
          </w:tcPr>
          <w:p w:rsidR="00E250AA" w:rsidRDefault="00E250AA">
            <w:pPr>
              <w:pStyle w:val="ConsPlusNormal"/>
            </w:pPr>
          </w:p>
        </w:tc>
        <w:tc>
          <w:tcPr>
            <w:tcW w:w="2305" w:type="dxa"/>
          </w:tcPr>
          <w:p w:rsidR="00E250AA" w:rsidRDefault="00E250AA">
            <w:pPr>
              <w:pStyle w:val="ConsPlusNormal"/>
            </w:pPr>
          </w:p>
        </w:tc>
        <w:tc>
          <w:tcPr>
            <w:tcW w:w="4394" w:type="dxa"/>
          </w:tcPr>
          <w:p w:rsidR="00E250AA" w:rsidRDefault="00E250AA">
            <w:pPr>
              <w:pStyle w:val="ConsPlusNormal"/>
            </w:pPr>
          </w:p>
        </w:tc>
      </w:tr>
      <w:tr w:rsidR="00E250AA">
        <w:tc>
          <w:tcPr>
            <w:tcW w:w="3082" w:type="dxa"/>
          </w:tcPr>
          <w:p w:rsidR="00E250AA" w:rsidRDefault="00E250AA">
            <w:pPr>
              <w:pStyle w:val="ConsPlusNormal"/>
            </w:pPr>
          </w:p>
        </w:tc>
        <w:tc>
          <w:tcPr>
            <w:tcW w:w="2305" w:type="dxa"/>
          </w:tcPr>
          <w:p w:rsidR="00E250AA" w:rsidRDefault="00E250AA">
            <w:pPr>
              <w:pStyle w:val="ConsPlusNormal"/>
            </w:pPr>
          </w:p>
        </w:tc>
        <w:tc>
          <w:tcPr>
            <w:tcW w:w="4394" w:type="dxa"/>
          </w:tcPr>
          <w:p w:rsidR="00E250AA" w:rsidRDefault="00E250AA">
            <w:pPr>
              <w:pStyle w:val="ConsPlusNormal"/>
            </w:pPr>
          </w:p>
        </w:tc>
      </w:tr>
      <w:tr w:rsidR="00E250AA">
        <w:tc>
          <w:tcPr>
            <w:tcW w:w="3082" w:type="dxa"/>
          </w:tcPr>
          <w:p w:rsidR="00E250AA" w:rsidRDefault="00E250AA">
            <w:pPr>
              <w:pStyle w:val="ConsPlusNormal"/>
            </w:pPr>
          </w:p>
        </w:tc>
        <w:tc>
          <w:tcPr>
            <w:tcW w:w="2305" w:type="dxa"/>
          </w:tcPr>
          <w:p w:rsidR="00E250AA" w:rsidRDefault="00E250AA">
            <w:pPr>
              <w:pStyle w:val="ConsPlusNormal"/>
            </w:pPr>
          </w:p>
        </w:tc>
        <w:tc>
          <w:tcPr>
            <w:tcW w:w="4394" w:type="dxa"/>
          </w:tcPr>
          <w:p w:rsidR="00E250AA" w:rsidRDefault="00E250AA">
            <w:pPr>
              <w:pStyle w:val="ConsPlusNormal"/>
            </w:pPr>
          </w:p>
        </w:tc>
      </w:tr>
      <w:tr w:rsidR="00E250AA">
        <w:tc>
          <w:tcPr>
            <w:tcW w:w="3082" w:type="dxa"/>
          </w:tcPr>
          <w:p w:rsidR="00E250AA" w:rsidRDefault="00E250AA">
            <w:pPr>
              <w:pStyle w:val="ConsPlusNormal"/>
            </w:pPr>
          </w:p>
        </w:tc>
        <w:tc>
          <w:tcPr>
            <w:tcW w:w="2305" w:type="dxa"/>
          </w:tcPr>
          <w:p w:rsidR="00E250AA" w:rsidRDefault="00E250AA">
            <w:pPr>
              <w:pStyle w:val="ConsPlusNormal"/>
            </w:pPr>
          </w:p>
        </w:tc>
        <w:tc>
          <w:tcPr>
            <w:tcW w:w="4394" w:type="dxa"/>
          </w:tcPr>
          <w:p w:rsidR="00E250AA" w:rsidRDefault="00E250AA">
            <w:pPr>
              <w:pStyle w:val="ConsPlusNormal"/>
            </w:pPr>
          </w:p>
        </w:tc>
      </w:tr>
      <w:tr w:rsidR="00E250AA">
        <w:tc>
          <w:tcPr>
            <w:tcW w:w="3082" w:type="dxa"/>
          </w:tcPr>
          <w:p w:rsidR="00E250AA" w:rsidRDefault="00E250AA">
            <w:pPr>
              <w:pStyle w:val="ConsPlusNormal"/>
            </w:pPr>
          </w:p>
        </w:tc>
        <w:tc>
          <w:tcPr>
            <w:tcW w:w="2305" w:type="dxa"/>
          </w:tcPr>
          <w:p w:rsidR="00E250AA" w:rsidRDefault="00E250AA">
            <w:pPr>
              <w:pStyle w:val="ConsPlusNormal"/>
            </w:pPr>
          </w:p>
        </w:tc>
        <w:tc>
          <w:tcPr>
            <w:tcW w:w="4394" w:type="dxa"/>
          </w:tcPr>
          <w:p w:rsidR="00E250AA" w:rsidRDefault="00E250AA">
            <w:pPr>
              <w:pStyle w:val="ConsPlusNormal"/>
            </w:pPr>
          </w:p>
        </w:tc>
      </w:tr>
    </w:tbl>
    <w:p w:rsidR="00E250AA" w:rsidRDefault="00E250AA">
      <w:pPr>
        <w:pStyle w:val="ConsPlusNormal"/>
        <w:ind w:firstLine="540"/>
        <w:jc w:val="both"/>
      </w:pPr>
    </w:p>
    <w:p w:rsidR="00E250AA" w:rsidRDefault="00E250AA">
      <w:pPr>
        <w:pStyle w:val="ConsPlusNormal"/>
        <w:jc w:val="both"/>
      </w:pPr>
      <w:r>
        <w:t>Законный владелец настоящего подтверждения может работать в следующей должности или должностях, указанных в применимых требованиях Администрации относительно безопасного укомплектования судов экипажами:</w:t>
      </w:r>
    </w:p>
    <w:p w:rsidR="00E250AA" w:rsidRDefault="00E250AA">
      <w:pPr>
        <w:pStyle w:val="ConsPlusNormal"/>
        <w:ind w:firstLine="540"/>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20"/>
        <w:gridCol w:w="625"/>
        <w:gridCol w:w="4536"/>
      </w:tblGrid>
      <w:tr w:rsidR="00E250AA">
        <w:tc>
          <w:tcPr>
            <w:tcW w:w="4620" w:type="dxa"/>
            <w:tcBorders>
              <w:top w:val="single" w:sz="4" w:space="0" w:color="auto"/>
              <w:bottom w:val="single" w:sz="4" w:space="0" w:color="auto"/>
            </w:tcBorders>
          </w:tcPr>
          <w:p w:rsidR="00E250AA" w:rsidRDefault="00E250AA">
            <w:pPr>
              <w:pStyle w:val="ConsPlusNormal"/>
              <w:jc w:val="center"/>
            </w:pPr>
            <w:bookmarkStart w:id="209" w:name="P7815"/>
            <w:bookmarkEnd w:id="209"/>
            <w:r>
              <w:t>.9 ДОЛЖНОСТЬ</w:t>
            </w:r>
          </w:p>
        </w:tc>
        <w:tc>
          <w:tcPr>
            <w:tcW w:w="5161" w:type="dxa"/>
            <w:gridSpan w:val="2"/>
            <w:tcBorders>
              <w:top w:val="single" w:sz="4" w:space="0" w:color="auto"/>
              <w:bottom w:val="single" w:sz="4" w:space="0" w:color="auto"/>
            </w:tcBorders>
          </w:tcPr>
          <w:p w:rsidR="00E250AA" w:rsidRDefault="00E250AA">
            <w:pPr>
              <w:pStyle w:val="ConsPlusNormal"/>
              <w:jc w:val="center"/>
            </w:pPr>
            <w:r>
              <w:t>.10 ОГРАНИЧЕНИЯ (ЕСЛИ ИМЕЮТСЯ)</w:t>
            </w:r>
          </w:p>
        </w:tc>
      </w:tr>
      <w:tr w:rsidR="00E250AA">
        <w:tc>
          <w:tcPr>
            <w:tcW w:w="4620" w:type="dxa"/>
            <w:tcBorders>
              <w:top w:val="single" w:sz="4" w:space="0" w:color="auto"/>
              <w:bottom w:val="single" w:sz="4" w:space="0" w:color="auto"/>
            </w:tcBorders>
          </w:tcPr>
          <w:p w:rsidR="00E250AA" w:rsidRDefault="00E250AA">
            <w:pPr>
              <w:pStyle w:val="ConsPlusNormal"/>
            </w:pPr>
          </w:p>
        </w:tc>
        <w:tc>
          <w:tcPr>
            <w:tcW w:w="5161" w:type="dxa"/>
            <w:gridSpan w:val="2"/>
            <w:tcBorders>
              <w:top w:val="single" w:sz="4" w:space="0" w:color="auto"/>
              <w:bottom w:val="single" w:sz="4" w:space="0" w:color="auto"/>
            </w:tcBorders>
          </w:tcPr>
          <w:p w:rsidR="00E250AA" w:rsidRDefault="00E250AA">
            <w:pPr>
              <w:pStyle w:val="ConsPlusNormal"/>
            </w:pPr>
          </w:p>
        </w:tc>
      </w:tr>
      <w:tr w:rsidR="00E250AA">
        <w:tblPrEx>
          <w:tblBorders>
            <w:left w:val="none" w:sz="0" w:space="0" w:color="auto"/>
            <w:right w:val="none" w:sz="0" w:space="0" w:color="auto"/>
            <w:insideH w:val="none" w:sz="0" w:space="0" w:color="auto"/>
            <w:insideV w:val="none" w:sz="0" w:space="0" w:color="auto"/>
          </w:tblBorders>
        </w:tblPrEx>
        <w:tc>
          <w:tcPr>
            <w:tcW w:w="4620" w:type="dxa"/>
            <w:tcBorders>
              <w:top w:val="single" w:sz="4" w:space="0" w:color="auto"/>
              <w:left w:val="nil"/>
              <w:bottom w:val="nil"/>
              <w:right w:val="nil"/>
            </w:tcBorders>
          </w:tcPr>
          <w:p w:rsidR="00E250AA" w:rsidRDefault="00E250AA">
            <w:pPr>
              <w:pStyle w:val="ConsPlusNormal"/>
            </w:pPr>
            <w:bookmarkStart w:id="210" w:name="P7819"/>
            <w:bookmarkEnd w:id="210"/>
            <w:r>
              <w:t>Подтверждение N ............. .11 .....................</w:t>
            </w:r>
          </w:p>
        </w:tc>
        <w:tc>
          <w:tcPr>
            <w:tcW w:w="5161" w:type="dxa"/>
            <w:gridSpan w:val="2"/>
            <w:tcBorders>
              <w:top w:val="single" w:sz="4" w:space="0" w:color="auto"/>
              <w:left w:val="nil"/>
              <w:bottom w:val="nil"/>
              <w:right w:val="nil"/>
            </w:tcBorders>
          </w:tcPr>
          <w:p w:rsidR="00E250AA" w:rsidRDefault="00E250AA">
            <w:pPr>
              <w:pStyle w:val="ConsPlusNormal"/>
            </w:pPr>
            <w:bookmarkStart w:id="211" w:name="P7820"/>
            <w:bookmarkEnd w:id="211"/>
            <w:r>
              <w:t>выдано (дата) ...................... .12 ............................</w:t>
            </w:r>
          </w:p>
        </w:tc>
      </w:tr>
      <w:tr w:rsidR="00E250AA">
        <w:tblPrEx>
          <w:tblBorders>
            <w:left w:val="none" w:sz="0" w:space="0" w:color="auto"/>
            <w:right w:val="none" w:sz="0" w:space="0" w:color="auto"/>
            <w:insideH w:val="none" w:sz="0" w:space="0" w:color="auto"/>
            <w:insideV w:val="none" w:sz="0" w:space="0" w:color="auto"/>
          </w:tblBorders>
        </w:tblPrEx>
        <w:tc>
          <w:tcPr>
            <w:tcW w:w="5245" w:type="dxa"/>
            <w:gridSpan w:val="2"/>
            <w:vMerge w:val="restart"/>
            <w:tcBorders>
              <w:top w:val="nil"/>
              <w:left w:val="nil"/>
              <w:bottom w:val="nil"/>
              <w:right w:val="nil"/>
            </w:tcBorders>
          </w:tcPr>
          <w:p w:rsidR="00E250AA" w:rsidRDefault="00E250AA">
            <w:pPr>
              <w:pStyle w:val="ConsPlusNormal"/>
            </w:pPr>
            <w:r>
              <w:t>(Гербовая печать)</w:t>
            </w:r>
          </w:p>
        </w:tc>
        <w:tc>
          <w:tcPr>
            <w:tcW w:w="4536" w:type="dxa"/>
            <w:tcBorders>
              <w:top w:val="nil"/>
              <w:left w:val="nil"/>
              <w:bottom w:val="nil"/>
              <w:right w:val="nil"/>
            </w:tcBorders>
          </w:tcPr>
          <w:p w:rsidR="00E250AA" w:rsidRDefault="00E250AA">
            <w:pPr>
              <w:pStyle w:val="ConsPlusNormal"/>
            </w:pPr>
            <w:r>
              <w:t>......................................................................</w:t>
            </w:r>
          </w:p>
        </w:tc>
      </w:tr>
      <w:tr w:rsidR="00E250AA">
        <w:tblPrEx>
          <w:tblBorders>
            <w:left w:val="none" w:sz="0" w:space="0" w:color="auto"/>
            <w:right w:val="none" w:sz="0" w:space="0" w:color="auto"/>
            <w:insideH w:val="none" w:sz="0" w:space="0" w:color="auto"/>
            <w:insideV w:val="none" w:sz="0" w:space="0" w:color="auto"/>
          </w:tblBorders>
        </w:tblPrEx>
        <w:tc>
          <w:tcPr>
            <w:tcW w:w="5245" w:type="dxa"/>
            <w:gridSpan w:val="2"/>
            <w:vMerge/>
            <w:tcBorders>
              <w:top w:val="nil"/>
              <w:left w:val="nil"/>
              <w:bottom w:val="nil"/>
              <w:right w:val="nil"/>
            </w:tcBorders>
          </w:tcPr>
          <w:p w:rsidR="00E250AA" w:rsidRDefault="00E250AA"/>
        </w:tc>
        <w:tc>
          <w:tcPr>
            <w:tcW w:w="4536" w:type="dxa"/>
            <w:tcBorders>
              <w:top w:val="nil"/>
              <w:left w:val="nil"/>
              <w:bottom w:val="nil"/>
              <w:right w:val="nil"/>
            </w:tcBorders>
          </w:tcPr>
          <w:p w:rsidR="00E250AA" w:rsidRDefault="00E250AA">
            <w:pPr>
              <w:pStyle w:val="ConsPlusNormal"/>
              <w:jc w:val="center"/>
            </w:pPr>
            <w:r>
              <w:t>Подпись надлежащим образом уполномоченного должностного лица</w:t>
            </w:r>
          </w:p>
        </w:tc>
      </w:tr>
      <w:tr w:rsidR="00E250AA">
        <w:tblPrEx>
          <w:tblBorders>
            <w:left w:val="none" w:sz="0" w:space="0" w:color="auto"/>
            <w:right w:val="none" w:sz="0" w:space="0" w:color="auto"/>
            <w:insideH w:val="none" w:sz="0" w:space="0" w:color="auto"/>
            <w:insideV w:val="none" w:sz="0" w:space="0" w:color="auto"/>
          </w:tblBorders>
        </w:tblPrEx>
        <w:tc>
          <w:tcPr>
            <w:tcW w:w="5245" w:type="dxa"/>
            <w:gridSpan w:val="2"/>
            <w:vMerge/>
            <w:tcBorders>
              <w:top w:val="nil"/>
              <w:left w:val="nil"/>
              <w:bottom w:val="nil"/>
              <w:right w:val="nil"/>
            </w:tcBorders>
          </w:tcPr>
          <w:p w:rsidR="00E250AA" w:rsidRDefault="00E250AA"/>
        </w:tc>
        <w:tc>
          <w:tcPr>
            <w:tcW w:w="4536" w:type="dxa"/>
            <w:tcBorders>
              <w:top w:val="nil"/>
              <w:left w:val="nil"/>
              <w:bottom w:val="nil"/>
              <w:right w:val="nil"/>
            </w:tcBorders>
          </w:tcPr>
          <w:p w:rsidR="00E250AA" w:rsidRDefault="00E250AA">
            <w:pPr>
              <w:pStyle w:val="ConsPlusNormal"/>
            </w:pPr>
            <w:r>
              <w:t>................................. .13 .............................</w:t>
            </w:r>
          </w:p>
        </w:tc>
      </w:tr>
      <w:tr w:rsidR="00E250AA">
        <w:tblPrEx>
          <w:tblBorders>
            <w:left w:val="none" w:sz="0" w:space="0" w:color="auto"/>
            <w:right w:val="none" w:sz="0" w:space="0" w:color="auto"/>
            <w:insideH w:val="none" w:sz="0" w:space="0" w:color="auto"/>
            <w:insideV w:val="none" w:sz="0" w:space="0" w:color="auto"/>
          </w:tblBorders>
        </w:tblPrEx>
        <w:tc>
          <w:tcPr>
            <w:tcW w:w="5245" w:type="dxa"/>
            <w:gridSpan w:val="2"/>
            <w:vMerge/>
            <w:tcBorders>
              <w:top w:val="nil"/>
              <w:left w:val="nil"/>
              <w:bottom w:val="nil"/>
              <w:right w:val="nil"/>
            </w:tcBorders>
          </w:tcPr>
          <w:p w:rsidR="00E250AA" w:rsidRDefault="00E250AA"/>
        </w:tc>
        <w:tc>
          <w:tcPr>
            <w:tcW w:w="4536" w:type="dxa"/>
            <w:tcBorders>
              <w:top w:val="nil"/>
              <w:left w:val="nil"/>
              <w:bottom w:val="nil"/>
              <w:right w:val="nil"/>
            </w:tcBorders>
          </w:tcPr>
          <w:p w:rsidR="00E250AA" w:rsidRDefault="00E250AA">
            <w:pPr>
              <w:pStyle w:val="ConsPlusNormal"/>
              <w:jc w:val="center"/>
            </w:pPr>
            <w:r>
              <w:t>Фамилия надлежащим образом уполномоченного должностного лица</w:t>
            </w:r>
          </w:p>
        </w:tc>
      </w:tr>
    </w:tbl>
    <w:p w:rsidR="00E250AA" w:rsidRDefault="00E250AA">
      <w:pPr>
        <w:pStyle w:val="ConsPlusNormal"/>
        <w:ind w:firstLine="540"/>
        <w:jc w:val="both"/>
      </w:pPr>
    </w:p>
    <w:p w:rsidR="00E250AA" w:rsidRDefault="00E250AA">
      <w:pPr>
        <w:pStyle w:val="ConsPlusNormal"/>
        <w:jc w:val="both"/>
      </w:pPr>
      <w:r>
        <w:t xml:space="preserve">Подлинник настоящего подтверждения должен, в соответствии с пунктом 11 </w:t>
      </w:r>
      <w:hyperlink r:id="rId206" w:history="1">
        <w:r>
          <w:rPr>
            <w:color w:val="0000FF"/>
          </w:rPr>
          <w:t>правила I/2</w:t>
        </w:r>
      </w:hyperlink>
      <w:r>
        <w:t>, Конвенции, находиться на судне, пока на нем работает его владелец.</w:t>
      </w:r>
    </w:p>
    <w:p w:rsidR="00E250AA" w:rsidRDefault="00E250AA">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80"/>
        <w:gridCol w:w="1701"/>
      </w:tblGrid>
      <w:tr w:rsidR="00E250AA">
        <w:tc>
          <w:tcPr>
            <w:tcW w:w="9781" w:type="dxa"/>
            <w:gridSpan w:val="2"/>
            <w:tcBorders>
              <w:top w:val="nil"/>
              <w:left w:val="nil"/>
              <w:bottom w:val="nil"/>
              <w:right w:val="nil"/>
            </w:tcBorders>
          </w:tcPr>
          <w:p w:rsidR="00E250AA" w:rsidRDefault="00E250AA">
            <w:pPr>
              <w:pStyle w:val="ConsPlusNormal"/>
            </w:pPr>
            <w:r>
              <w:t>Дата рождения владельца диплома ............................................... .14 ........................................</w:t>
            </w:r>
          </w:p>
        </w:tc>
      </w:tr>
      <w:tr w:rsidR="00E250AA">
        <w:tc>
          <w:tcPr>
            <w:tcW w:w="9781" w:type="dxa"/>
            <w:gridSpan w:val="2"/>
            <w:tcBorders>
              <w:top w:val="nil"/>
              <w:left w:val="nil"/>
              <w:bottom w:val="nil"/>
              <w:right w:val="nil"/>
            </w:tcBorders>
          </w:tcPr>
          <w:p w:rsidR="00E250AA" w:rsidRDefault="00E250AA">
            <w:pPr>
              <w:pStyle w:val="ConsPlusNormal"/>
            </w:pPr>
            <w:r>
              <w:t>Подпись владельца диплома .......................................................... .15 .........................................</w:t>
            </w:r>
          </w:p>
        </w:tc>
      </w:tr>
      <w:tr w:rsidR="00E250AA">
        <w:tblPrEx>
          <w:tblBorders>
            <w:right w:val="single" w:sz="4" w:space="0" w:color="auto"/>
          </w:tblBorders>
        </w:tblPrEx>
        <w:tc>
          <w:tcPr>
            <w:tcW w:w="8080" w:type="dxa"/>
            <w:tcBorders>
              <w:top w:val="nil"/>
              <w:left w:val="nil"/>
              <w:bottom w:val="nil"/>
            </w:tcBorders>
          </w:tcPr>
          <w:p w:rsidR="00E250AA" w:rsidRDefault="00E250AA">
            <w:pPr>
              <w:pStyle w:val="ConsPlusNormal"/>
            </w:pPr>
            <w:r>
              <w:t>Фотография владельца диплома</w:t>
            </w:r>
          </w:p>
        </w:tc>
        <w:tc>
          <w:tcPr>
            <w:tcW w:w="1701" w:type="dxa"/>
            <w:tcBorders>
              <w:top w:val="single" w:sz="4" w:space="0" w:color="auto"/>
              <w:bottom w:val="single" w:sz="4" w:space="0" w:color="auto"/>
            </w:tcBorders>
            <w:vAlign w:val="center"/>
          </w:tcPr>
          <w:p w:rsidR="00E250AA" w:rsidRDefault="00E250AA">
            <w:pPr>
              <w:pStyle w:val="ConsPlusNormal"/>
              <w:jc w:val="center"/>
            </w:pPr>
            <w:r>
              <w:t>.16</w:t>
            </w:r>
          </w:p>
          <w:p w:rsidR="00E250AA" w:rsidRDefault="00E250AA">
            <w:pPr>
              <w:pStyle w:val="ConsPlusNormal"/>
              <w:jc w:val="center"/>
            </w:pPr>
          </w:p>
          <w:p w:rsidR="00E250AA" w:rsidRDefault="00E250AA">
            <w:pPr>
              <w:pStyle w:val="ConsPlusNormal"/>
              <w:jc w:val="center"/>
            </w:pPr>
          </w:p>
          <w:p w:rsidR="00E250AA" w:rsidRDefault="00E250AA">
            <w:pPr>
              <w:pStyle w:val="ConsPlusNormal"/>
              <w:jc w:val="center"/>
            </w:pPr>
          </w:p>
        </w:tc>
      </w:tr>
    </w:tbl>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0"/>
        <w:gridCol w:w="4111"/>
      </w:tblGrid>
      <w:tr w:rsidR="00E250AA">
        <w:tc>
          <w:tcPr>
            <w:tcW w:w="9781" w:type="dxa"/>
            <w:gridSpan w:val="2"/>
            <w:tcBorders>
              <w:top w:val="single" w:sz="4" w:space="0" w:color="auto"/>
              <w:left w:val="single" w:sz="4" w:space="0" w:color="auto"/>
              <w:bottom w:val="nil"/>
              <w:right w:val="single" w:sz="4" w:space="0" w:color="auto"/>
            </w:tcBorders>
          </w:tcPr>
          <w:p w:rsidR="00E250AA" w:rsidRDefault="00E250AA">
            <w:pPr>
              <w:pStyle w:val="ConsPlusNormal"/>
            </w:pPr>
            <w:r>
              <w:t>Срок действия настоящего подтверждения продлен до ..............................................................</w:t>
            </w:r>
          </w:p>
        </w:tc>
      </w:tr>
      <w:tr w:rsidR="00E250AA">
        <w:tc>
          <w:tcPr>
            <w:tcW w:w="5670" w:type="dxa"/>
            <w:vMerge w:val="restart"/>
            <w:tcBorders>
              <w:top w:val="nil"/>
              <w:left w:val="single" w:sz="4" w:space="0" w:color="auto"/>
              <w:bottom w:val="nil"/>
              <w:right w:val="nil"/>
            </w:tcBorders>
          </w:tcPr>
          <w:p w:rsidR="00E250AA" w:rsidRDefault="00E250AA">
            <w:pPr>
              <w:pStyle w:val="ConsPlusNormal"/>
            </w:pPr>
            <w:r>
              <w:lastRenderedPageBreak/>
              <w:t>(Гербовая печать)</w:t>
            </w:r>
          </w:p>
        </w:tc>
        <w:tc>
          <w:tcPr>
            <w:tcW w:w="4111" w:type="dxa"/>
            <w:tcBorders>
              <w:top w:val="nil"/>
              <w:left w:val="nil"/>
              <w:bottom w:val="nil"/>
              <w:right w:val="single" w:sz="4" w:space="0" w:color="auto"/>
            </w:tcBorders>
          </w:tcPr>
          <w:p w:rsidR="00E250AA" w:rsidRDefault="00E250AA">
            <w:pPr>
              <w:pStyle w:val="ConsPlusNormal"/>
            </w:pPr>
            <w:r>
              <w:t>............................................................</w:t>
            </w:r>
          </w:p>
        </w:tc>
      </w:tr>
      <w:tr w:rsidR="00E250AA">
        <w:tc>
          <w:tcPr>
            <w:tcW w:w="5670" w:type="dxa"/>
            <w:vMerge/>
            <w:tcBorders>
              <w:top w:val="nil"/>
              <w:left w:val="single" w:sz="4" w:space="0" w:color="auto"/>
              <w:bottom w:val="nil"/>
              <w:right w:val="nil"/>
            </w:tcBorders>
          </w:tcPr>
          <w:p w:rsidR="00E250AA" w:rsidRDefault="00E250AA"/>
        </w:tc>
        <w:tc>
          <w:tcPr>
            <w:tcW w:w="4111" w:type="dxa"/>
            <w:tcBorders>
              <w:top w:val="nil"/>
              <w:left w:val="nil"/>
              <w:bottom w:val="nil"/>
              <w:right w:val="single" w:sz="4" w:space="0" w:color="auto"/>
            </w:tcBorders>
          </w:tcPr>
          <w:p w:rsidR="00E250AA" w:rsidRDefault="00E250AA">
            <w:pPr>
              <w:pStyle w:val="ConsPlusNormal"/>
            </w:pPr>
            <w:r>
              <w:t>Подпись надлежащим образом уполномоченного должностного лица</w:t>
            </w:r>
          </w:p>
        </w:tc>
      </w:tr>
      <w:tr w:rsidR="00E250AA">
        <w:tc>
          <w:tcPr>
            <w:tcW w:w="5670" w:type="dxa"/>
            <w:tcBorders>
              <w:top w:val="nil"/>
              <w:left w:val="single" w:sz="4" w:space="0" w:color="auto"/>
              <w:bottom w:val="nil"/>
              <w:right w:val="nil"/>
            </w:tcBorders>
          </w:tcPr>
          <w:p w:rsidR="00E250AA" w:rsidRDefault="00E250AA">
            <w:pPr>
              <w:pStyle w:val="ConsPlusNormal"/>
            </w:pPr>
          </w:p>
        </w:tc>
        <w:tc>
          <w:tcPr>
            <w:tcW w:w="4111" w:type="dxa"/>
            <w:tcBorders>
              <w:top w:val="nil"/>
              <w:left w:val="nil"/>
              <w:bottom w:val="nil"/>
              <w:right w:val="single" w:sz="4" w:space="0" w:color="auto"/>
            </w:tcBorders>
          </w:tcPr>
          <w:p w:rsidR="00E250AA" w:rsidRDefault="00E250AA">
            <w:pPr>
              <w:pStyle w:val="ConsPlusNormal"/>
            </w:pPr>
            <w:r>
              <w:t>............................................................</w:t>
            </w:r>
          </w:p>
        </w:tc>
      </w:tr>
      <w:tr w:rsidR="00E250AA">
        <w:tc>
          <w:tcPr>
            <w:tcW w:w="5670" w:type="dxa"/>
            <w:tcBorders>
              <w:top w:val="nil"/>
              <w:left w:val="single" w:sz="4" w:space="0" w:color="auto"/>
              <w:bottom w:val="single" w:sz="4" w:space="0" w:color="auto"/>
              <w:right w:val="nil"/>
            </w:tcBorders>
          </w:tcPr>
          <w:p w:rsidR="00E250AA" w:rsidRDefault="00E250AA">
            <w:pPr>
              <w:pStyle w:val="ConsPlusNormal"/>
            </w:pPr>
            <w:bookmarkStart w:id="212" w:name="P7843"/>
            <w:bookmarkEnd w:id="212"/>
            <w:r>
              <w:t>Дата продления ........................ .17</w:t>
            </w:r>
          </w:p>
        </w:tc>
        <w:tc>
          <w:tcPr>
            <w:tcW w:w="4111" w:type="dxa"/>
            <w:tcBorders>
              <w:top w:val="nil"/>
              <w:left w:val="nil"/>
              <w:bottom w:val="single" w:sz="4" w:space="0" w:color="auto"/>
              <w:right w:val="single" w:sz="4" w:space="0" w:color="auto"/>
            </w:tcBorders>
          </w:tcPr>
          <w:p w:rsidR="00E250AA" w:rsidRDefault="00E250AA">
            <w:pPr>
              <w:pStyle w:val="ConsPlusNormal"/>
            </w:pPr>
            <w:r>
              <w:t>Фамилия надлежащим образом уполномоченного должностного лица</w:t>
            </w:r>
          </w:p>
        </w:tc>
      </w:tr>
      <w:tr w:rsidR="00E250AA">
        <w:tc>
          <w:tcPr>
            <w:tcW w:w="9781" w:type="dxa"/>
            <w:gridSpan w:val="2"/>
            <w:tcBorders>
              <w:top w:val="single" w:sz="4" w:space="0" w:color="auto"/>
              <w:left w:val="single" w:sz="4" w:space="0" w:color="auto"/>
              <w:bottom w:val="nil"/>
              <w:right w:val="single" w:sz="4" w:space="0" w:color="auto"/>
            </w:tcBorders>
          </w:tcPr>
          <w:p w:rsidR="00E250AA" w:rsidRDefault="00E250AA">
            <w:pPr>
              <w:pStyle w:val="ConsPlusNormal"/>
            </w:pPr>
            <w:r>
              <w:t>Срок действия настоящего подтверждения продлен до ................................................................</w:t>
            </w:r>
          </w:p>
        </w:tc>
      </w:tr>
      <w:tr w:rsidR="00E250AA">
        <w:tc>
          <w:tcPr>
            <w:tcW w:w="5670" w:type="dxa"/>
            <w:vMerge w:val="restart"/>
            <w:tcBorders>
              <w:top w:val="nil"/>
              <w:left w:val="single" w:sz="4" w:space="0" w:color="auto"/>
              <w:bottom w:val="nil"/>
              <w:right w:val="nil"/>
            </w:tcBorders>
          </w:tcPr>
          <w:p w:rsidR="00E250AA" w:rsidRDefault="00E250AA">
            <w:pPr>
              <w:pStyle w:val="ConsPlusNormal"/>
            </w:pPr>
            <w:r>
              <w:t>(Гербовая печать)</w:t>
            </w:r>
          </w:p>
        </w:tc>
        <w:tc>
          <w:tcPr>
            <w:tcW w:w="4111" w:type="dxa"/>
            <w:tcBorders>
              <w:top w:val="nil"/>
              <w:left w:val="nil"/>
              <w:bottom w:val="nil"/>
              <w:right w:val="single" w:sz="4" w:space="0" w:color="auto"/>
            </w:tcBorders>
          </w:tcPr>
          <w:p w:rsidR="00E250AA" w:rsidRDefault="00E250AA">
            <w:pPr>
              <w:pStyle w:val="ConsPlusNormal"/>
            </w:pPr>
            <w:r>
              <w:t>............................................................</w:t>
            </w:r>
          </w:p>
        </w:tc>
      </w:tr>
      <w:tr w:rsidR="00E250AA">
        <w:tc>
          <w:tcPr>
            <w:tcW w:w="5670" w:type="dxa"/>
            <w:vMerge/>
            <w:tcBorders>
              <w:top w:val="nil"/>
              <w:left w:val="single" w:sz="4" w:space="0" w:color="auto"/>
              <w:bottom w:val="nil"/>
              <w:right w:val="nil"/>
            </w:tcBorders>
          </w:tcPr>
          <w:p w:rsidR="00E250AA" w:rsidRDefault="00E250AA"/>
        </w:tc>
        <w:tc>
          <w:tcPr>
            <w:tcW w:w="4111" w:type="dxa"/>
            <w:tcBorders>
              <w:top w:val="nil"/>
              <w:left w:val="nil"/>
              <w:bottom w:val="nil"/>
              <w:right w:val="single" w:sz="4" w:space="0" w:color="auto"/>
            </w:tcBorders>
          </w:tcPr>
          <w:p w:rsidR="00E250AA" w:rsidRDefault="00E250AA">
            <w:pPr>
              <w:pStyle w:val="ConsPlusNormal"/>
            </w:pPr>
            <w:r>
              <w:t>Подпись надлежащим образом уполномоченного должностного лица</w:t>
            </w:r>
          </w:p>
        </w:tc>
      </w:tr>
      <w:tr w:rsidR="00E250AA">
        <w:tc>
          <w:tcPr>
            <w:tcW w:w="5670" w:type="dxa"/>
            <w:vMerge/>
            <w:tcBorders>
              <w:top w:val="nil"/>
              <w:left w:val="single" w:sz="4" w:space="0" w:color="auto"/>
              <w:bottom w:val="nil"/>
              <w:right w:val="nil"/>
            </w:tcBorders>
          </w:tcPr>
          <w:p w:rsidR="00E250AA" w:rsidRDefault="00E250AA"/>
        </w:tc>
        <w:tc>
          <w:tcPr>
            <w:tcW w:w="4111" w:type="dxa"/>
            <w:tcBorders>
              <w:top w:val="nil"/>
              <w:left w:val="nil"/>
              <w:bottom w:val="nil"/>
              <w:right w:val="single" w:sz="4" w:space="0" w:color="auto"/>
            </w:tcBorders>
          </w:tcPr>
          <w:p w:rsidR="00E250AA" w:rsidRDefault="00E250AA">
            <w:pPr>
              <w:pStyle w:val="ConsPlusNormal"/>
            </w:pPr>
            <w:r>
              <w:t>............................................................</w:t>
            </w:r>
          </w:p>
        </w:tc>
      </w:tr>
      <w:tr w:rsidR="00E250AA">
        <w:tc>
          <w:tcPr>
            <w:tcW w:w="5670" w:type="dxa"/>
            <w:tcBorders>
              <w:top w:val="nil"/>
              <w:left w:val="single" w:sz="4" w:space="0" w:color="auto"/>
              <w:bottom w:val="single" w:sz="4" w:space="0" w:color="auto"/>
              <w:right w:val="nil"/>
            </w:tcBorders>
          </w:tcPr>
          <w:p w:rsidR="00E250AA" w:rsidRDefault="00E250AA">
            <w:pPr>
              <w:pStyle w:val="ConsPlusNormal"/>
            </w:pPr>
            <w:r>
              <w:t>Дата продления ........................ .17</w:t>
            </w:r>
          </w:p>
        </w:tc>
        <w:tc>
          <w:tcPr>
            <w:tcW w:w="4111" w:type="dxa"/>
            <w:tcBorders>
              <w:top w:val="nil"/>
              <w:left w:val="nil"/>
              <w:bottom w:val="single" w:sz="4" w:space="0" w:color="auto"/>
              <w:right w:val="single" w:sz="4" w:space="0" w:color="auto"/>
            </w:tcBorders>
          </w:tcPr>
          <w:p w:rsidR="00E250AA" w:rsidRDefault="00E250AA">
            <w:pPr>
              <w:pStyle w:val="ConsPlusNormal"/>
            </w:pPr>
            <w:r>
              <w:t>Фамилия надлежащим образом уполномоченного должностного лица</w:t>
            </w:r>
          </w:p>
        </w:tc>
      </w:tr>
    </w:tbl>
    <w:p w:rsidR="00E250AA" w:rsidRDefault="00E250AA">
      <w:pPr>
        <w:sectPr w:rsidR="00E250AA">
          <w:pgSz w:w="16838" w:h="11905" w:orient="landscape"/>
          <w:pgMar w:top="1701" w:right="1134" w:bottom="850" w:left="1134" w:header="0" w:footer="0" w:gutter="0"/>
          <w:cols w:space="720"/>
        </w:sectPr>
      </w:pPr>
    </w:p>
    <w:p w:rsidR="00E250AA" w:rsidRDefault="00E250AA">
      <w:pPr>
        <w:pStyle w:val="ConsPlusNormal"/>
        <w:ind w:firstLine="540"/>
        <w:jc w:val="both"/>
      </w:pPr>
    </w:p>
    <w:p w:rsidR="00E250AA" w:rsidRDefault="00E250AA">
      <w:pPr>
        <w:pStyle w:val="ConsPlusNormal"/>
        <w:ind w:firstLine="540"/>
        <w:jc w:val="both"/>
      </w:pPr>
      <w:r>
        <w:t>3 При замене диплома или подтверждения, которые были утеряны или уничтожены, Стороны должны выдавать замену под новым номером, чтобы избежать путаницы с документом, подлежащим замене.</w:t>
      </w:r>
    </w:p>
    <w:p w:rsidR="00E250AA" w:rsidRDefault="00E250AA">
      <w:pPr>
        <w:pStyle w:val="ConsPlusNormal"/>
        <w:ind w:firstLine="540"/>
        <w:jc w:val="both"/>
      </w:pPr>
      <w:r>
        <w:t xml:space="preserve">4 Если заявка на продление подается в течение шести месяцев до даты истечения срока действия подтверждения, упомянутое в пунктах 5, 6 и 7 </w:t>
      </w:r>
      <w:hyperlink r:id="rId207" w:history="1">
        <w:r>
          <w:rPr>
            <w:color w:val="0000FF"/>
          </w:rPr>
          <w:t>правила I/2</w:t>
        </w:r>
      </w:hyperlink>
      <w:r>
        <w:t xml:space="preserve"> подтверждение может быть продлено до:</w:t>
      </w:r>
    </w:p>
    <w:p w:rsidR="00E250AA" w:rsidRDefault="00E250AA">
      <w:pPr>
        <w:pStyle w:val="ConsPlusNormal"/>
        <w:ind w:firstLine="540"/>
        <w:jc w:val="both"/>
      </w:pPr>
      <w:r>
        <w:t>.1 пятой годовщины срока действия или продления срока действия подтверждения; или</w:t>
      </w:r>
    </w:p>
    <w:p w:rsidR="00E250AA" w:rsidRDefault="00E250AA">
      <w:pPr>
        <w:pStyle w:val="ConsPlusNormal"/>
        <w:ind w:firstLine="540"/>
        <w:jc w:val="both"/>
      </w:pPr>
      <w:r>
        <w:t>.2 даты истечения срока действия подтвержденного диплома, смотря по тому, что наступит раньше.</w:t>
      </w:r>
    </w:p>
    <w:p w:rsidR="00E250AA" w:rsidRDefault="00E250AA">
      <w:pPr>
        <w:pStyle w:val="ConsPlusNormal"/>
        <w:ind w:firstLine="540"/>
        <w:jc w:val="both"/>
      </w:pPr>
      <w:r>
        <w:t>5 При выдаче документа специалиста необходимо включать в него по меньшей мере следующую информацию:</w:t>
      </w:r>
    </w:p>
    <w:p w:rsidR="00E250AA" w:rsidRDefault="00E250AA">
      <w:pPr>
        <w:pStyle w:val="ConsPlusNormal"/>
        <w:ind w:firstLine="540"/>
        <w:jc w:val="both"/>
      </w:pPr>
      <w:r>
        <w:t>.1 названия выдающей Стороны и органа;</w:t>
      </w:r>
    </w:p>
    <w:p w:rsidR="00E250AA" w:rsidRDefault="00E250AA">
      <w:pPr>
        <w:pStyle w:val="ConsPlusNormal"/>
        <w:ind w:firstLine="540"/>
        <w:jc w:val="both"/>
      </w:pPr>
      <w:r>
        <w:t>.2 номер, присвоенный документу выдающим органом;</w:t>
      </w:r>
    </w:p>
    <w:p w:rsidR="00E250AA" w:rsidRDefault="00E250AA">
      <w:pPr>
        <w:pStyle w:val="ConsPlusNormal"/>
        <w:ind w:firstLine="540"/>
        <w:jc w:val="both"/>
      </w:pPr>
      <w:r>
        <w:t>.3 полное имя и дату рождения моряка, которому выдается документ. Они должно соответствовать тем, которые внесены в паспорт моряка или удостоверение личности моряка;</w:t>
      </w:r>
    </w:p>
    <w:p w:rsidR="00E250AA" w:rsidRDefault="00E250AA">
      <w:pPr>
        <w:pStyle w:val="ConsPlusNormal"/>
        <w:ind w:firstLine="540"/>
        <w:jc w:val="both"/>
      </w:pPr>
      <w:r>
        <w:t>.4 название документа. Например, если документ выдается в отношении пункта 2 правила VI/3, он должен называться "современные методы борьбы с пожаром", а если документ выдается в отношении пункта 1 правила VI/5, он должен называться "лицо командного состава судна, ответственное за охрану";</w:t>
      </w:r>
    </w:p>
    <w:p w:rsidR="00E250AA" w:rsidRDefault="00E250AA">
      <w:pPr>
        <w:pStyle w:val="ConsPlusNormal"/>
        <w:ind w:firstLine="540"/>
        <w:jc w:val="both"/>
      </w:pPr>
      <w:r>
        <w:t xml:space="preserve">.5 номер или номера правила (правил) </w:t>
      </w:r>
      <w:hyperlink r:id="rId208" w:history="1">
        <w:r>
          <w:rPr>
            <w:color w:val="0000FF"/>
          </w:rPr>
          <w:t>Конвенции</w:t>
        </w:r>
      </w:hyperlink>
      <w:r>
        <w:t xml:space="preserve"> или Кодекса ПДНВ, на основании которых моряку была присвоена квалификация;</w:t>
      </w:r>
    </w:p>
    <w:p w:rsidR="00E250AA" w:rsidRDefault="00E250AA">
      <w:pPr>
        <w:pStyle w:val="ConsPlusNormal"/>
        <w:ind w:firstLine="540"/>
        <w:jc w:val="both"/>
      </w:pPr>
      <w:r>
        <w:t>.6 даты выдачи и истечения срока действия документа. Если действительность документа не ограничена, то с целью разъяснения перед датой истечения срока действия следует внести слово "не ограничен";</w:t>
      </w:r>
    </w:p>
    <w:p w:rsidR="00E250AA" w:rsidRDefault="00E250AA">
      <w:pPr>
        <w:pStyle w:val="ConsPlusNormal"/>
        <w:ind w:firstLine="540"/>
        <w:jc w:val="both"/>
      </w:pPr>
      <w:r>
        <w:t>.7 если это применимо, ограничения - либо общее ограничение (например, требование носить контактные линзы), либо ограничение по типу судна (например, "действителен только для работы на судах валовой вместимостью менее 500"), либо ограничение по рейсам (например, "действителен только для прибрежного плавания");</w:t>
      </w:r>
    </w:p>
    <w:p w:rsidR="00E250AA" w:rsidRDefault="00E250AA">
      <w:pPr>
        <w:pStyle w:val="ConsPlusNormal"/>
        <w:ind w:firstLine="540"/>
        <w:jc w:val="both"/>
      </w:pPr>
      <w:r>
        <w:t>.8 фамилию и подпись уполномоченного лица, выдающего документ;</w:t>
      </w:r>
    </w:p>
    <w:p w:rsidR="00E250AA" w:rsidRDefault="00E250AA">
      <w:pPr>
        <w:pStyle w:val="ConsPlusNormal"/>
        <w:ind w:firstLine="540"/>
        <w:jc w:val="both"/>
      </w:pPr>
      <w:r>
        <w:t>.9 фотографию моряка. Фотография должна быть стандартного паспортного размера, черно-белой или цветной, с изображением головы и плеч;</w:t>
      </w:r>
    </w:p>
    <w:p w:rsidR="00E250AA" w:rsidRDefault="00E250AA">
      <w:pPr>
        <w:pStyle w:val="ConsPlusNormal"/>
        <w:ind w:firstLine="540"/>
        <w:jc w:val="both"/>
      </w:pPr>
      <w:r>
        <w:t>.10 если документ подлежит продлению, - дату продления, продление срока действия, фамилию и подпись уполномоченного лица; и</w:t>
      </w:r>
    </w:p>
    <w:p w:rsidR="00E250AA" w:rsidRDefault="00E250AA">
      <w:pPr>
        <w:pStyle w:val="ConsPlusNormal"/>
        <w:ind w:firstLine="540"/>
        <w:jc w:val="both"/>
      </w:pPr>
      <w:r>
        <w:t>.11 контактные данные выдающего органа.</w:t>
      </w:r>
    </w:p>
    <w:p w:rsidR="00E250AA" w:rsidRDefault="00E250AA">
      <w:pPr>
        <w:pStyle w:val="ConsPlusNormal"/>
        <w:jc w:val="right"/>
      </w:pPr>
    </w:p>
    <w:p w:rsidR="00E250AA" w:rsidRDefault="00E250AA">
      <w:pPr>
        <w:pStyle w:val="ConsPlusNormal"/>
        <w:jc w:val="right"/>
      </w:pPr>
      <w:r>
        <w:t>Таблица B-I/2</w:t>
      </w:r>
    </w:p>
    <w:p w:rsidR="00E250AA" w:rsidRDefault="00E250AA">
      <w:pPr>
        <w:pStyle w:val="ConsPlusNormal"/>
        <w:jc w:val="right"/>
      </w:pPr>
    </w:p>
    <w:p w:rsidR="00E250AA" w:rsidRDefault="00E250AA">
      <w:pPr>
        <w:pStyle w:val="ConsPlusNormal"/>
        <w:jc w:val="center"/>
      </w:pPr>
      <w:r>
        <w:t>Перечень дипломов или документальных подтверждений,</w:t>
      </w:r>
    </w:p>
    <w:p w:rsidR="00E250AA" w:rsidRDefault="00E250AA">
      <w:pPr>
        <w:pStyle w:val="ConsPlusNormal"/>
        <w:jc w:val="center"/>
      </w:pPr>
      <w:r>
        <w:t>требуемых согласно Конвенции ПДНВ</w:t>
      </w:r>
    </w:p>
    <w:p w:rsidR="00E250AA" w:rsidRDefault="00E250AA">
      <w:pPr>
        <w:pStyle w:val="ConsPlusNormal"/>
        <w:ind w:firstLine="540"/>
        <w:jc w:val="both"/>
      </w:pPr>
    </w:p>
    <w:p w:rsidR="00E250AA" w:rsidRDefault="00E250AA">
      <w:pPr>
        <w:pStyle w:val="ConsPlusNormal"/>
        <w:ind w:firstLine="540"/>
        <w:jc w:val="both"/>
      </w:pPr>
      <w:r>
        <w:t xml:space="preserve">В нижеприведенном перечне указаны все дипломы или документальные подтверждения согласно </w:t>
      </w:r>
      <w:hyperlink r:id="rId209" w:history="1">
        <w:r>
          <w:rPr>
            <w:color w:val="0000FF"/>
          </w:rPr>
          <w:t>Конвенции</w:t>
        </w:r>
      </w:hyperlink>
      <w:r>
        <w:t xml:space="preserve">, которые дают владельцу право выполнять определенные функции на судах. Дипломы подпадают под требования </w:t>
      </w:r>
      <w:hyperlink r:id="rId210" w:history="1">
        <w:r>
          <w:rPr>
            <w:color w:val="0000FF"/>
          </w:rPr>
          <w:t>правила I/2</w:t>
        </w:r>
      </w:hyperlink>
      <w:r>
        <w:t xml:space="preserve"> относительно языка и их наличия в оригинале.</w:t>
      </w:r>
    </w:p>
    <w:p w:rsidR="00E250AA" w:rsidRDefault="00E250AA">
      <w:pPr>
        <w:pStyle w:val="ConsPlusNormal"/>
        <w:ind w:firstLine="540"/>
        <w:jc w:val="both"/>
      </w:pPr>
      <w:r>
        <w:t>В перечне также указаны соответствующие правила и требования относительно подтверждения, регистрации и подтверждения действительности.</w:t>
      </w:r>
    </w:p>
    <w:p w:rsidR="00E250AA" w:rsidRDefault="00E250AA">
      <w:pPr>
        <w:sectPr w:rsidR="00E250AA">
          <w:pgSz w:w="11905" w:h="16838"/>
          <w:pgMar w:top="1134" w:right="850" w:bottom="1134" w:left="1701" w:header="0" w:footer="0" w:gutter="0"/>
          <w:cols w:space="720"/>
        </w:sectPr>
      </w:pPr>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1"/>
        <w:gridCol w:w="2899"/>
        <w:gridCol w:w="1920"/>
        <w:gridCol w:w="1497"/>
        <w:gridCol w:w="1984"/>
      </w:tblGrid>
      <w:tr w:rsidR="00E250AA">
        <w:tc>
          <w:tcPr>
            <w:tcW w:w="1481" w:type="dxa"/>
          </w:tcPr>
          <w:p w:rsidR="00E250AA" w:rsidRDefault="00E250AA">
            <w:pPr>
              <w:pStyle w:val="ConsPlusNormal"/>
              <w:jc w:val="center"/>
            </w:pPr>
            <w:r>
              <w:t>Правила</w:t>
            </w:r>
          </w:p>
        </w:tc>
        <w:tc>
          <w:tcPr>
            <w:tcW w:w="2899" w:type="dxa"/>
          </w:tcPr>
          <w:p w:rsidR="00E250AA" w:rsidRDefault="00E250AA">
            <w:pPr>
              <w:pStyle w:val="ConsPlusNormal"/>
              <w:jc w:val="center"/>
            </w:pPr>
            <w:r>
              <w:t>Тип диплома и краткое описание</w:t>
            </w:r>
          </w:p>
        </w:tc>
        <w:tc>
          <w:tcPr>
            <w:tcW w:w="1920" w:type="dxa"/>
          </w:tcPr>
          <w:p w:rsidR="00E250AA" w:rsidRDefault="00E250AA">
            <w:pPr>
              <w:pStyle w:val="ConsPlusNormal"/>
              <w:jc w:val="center"/>
            </w:pPr>
            <w:r>
              <w:t xml:space="preserve">Подтверждение, удостоверяющее признание диплома </w:t>
            </w:r>
            <w:hyperlink w:anchor="P7945" w:history="1">
              <w:r>
                <w:rPr>
                  <w:color w:val="0000FF"/>
                </w:rPr>
                <w:t>&lt;1&gt;</w:t>
              </w:r>
            </w:hyperlink>
          </w:p>
        </w:tc>
        <w:tc>
          <w:tcPr>
            <w:tcW w:w="1497" w:type="dxa"/>
          </w:tcPr>
          <w:p w:rsidR="00E250AA" w:rsidRDefault="00E250AA">
            <w:pPr>
              <w:pStyle w:val="ConsPlusNormal"/>
              <w:jc w:val="center"/>
            </w:pPr>
            <w:r>
              <w:t xml:space="preserve">Требуется ли регистрация </w:t>
            </w:r>
            <w:hyperlink w:anchor="P7946" w:history="1">
              <w:r>
                <w:rPr>
                  <w:color w:val="0000FF"/>
                </w:rPr>
                <w:t>&lt;2&gt;</w:t>
              </w:r>
            </w:hyperlink>
          </w:p>
        </w:tc>
        <w:tc>
          <w:tcPr>
            <w:tcW w:w="1984" w:type="dxa"/>
          </w:tcPr>
          <w:p w:rsidR="00E250AA" w:rsidRDefault="00E250AA">
            <w:pPr>
              <w:pStyle w:val="ConsPlusNormal"/>
              <w:jc w:val="center"/>
            </w:pPr>
            <w:r>
              <w:t xml:space="preserve">Подтверждение действительности диплома </w:t>
            </w:r>
            <w:hyperlink w:anchor="P7947" w:history="1">
              <w:r>
                <w:rPr>
                  <w:color w:val="0000FF"/>
                </w:rPr>
                <w:t>&lt;3&gt;</w:t>
              </w:r>
            </w:hyperlink>
          </w:p>
        </w:tc>
      </w:tr>
      <w:tr w:rsidR="00E250AA">
        <w:tc>
          <w:tcPr>
            <w:tcW w:w="1481" w:type="dxa"/>
          </w:tcPr>
          <w:p w:rsidR="00E250AA" w:rsidRDefault="00E250AA">
            <w:pPr>
              <w:pStyle w:val="ConsPlusNormal"/>
            </w:pPr>
            <w:hyperlink r:id="rId211" w:history="1">
              <w:r>
                <w:rPr>
                  <w:color w:val="0000FF"/>
                </w:rPr>
                <w:t>II/1</w:t>
              </w:r>
            </w:hyperlink>
            <w:r>
              <w:t xml:space="preserve">, </w:t>
            </w:r>
            <w:hyperlink r:id="rId212" w:history="1">
              <w:r>
                <w:rPr>
                  <w:color w:val="0000FF"/>
                </w:rPr>
                <w:t>II/2</w:t>
              </w:r>
            </w:hyperlink>
            <w:r>
              <w:t xml:space="preserve">, </w:t>
            </w:r>
            <w:hyperlink r:id="rId213" w:history="1">
              <w:r>
                <w:rPr>
                  <w:color w:val="0000FF"/>
                </w:rPr>
                <w:t>II/3</w:t>
              </w:r>
            </w:hyperlink>
            <w:r>
              <w:t xml:space="preserve">, </w:t>
            </w:r>
            <w:hyperlink r:id="rId214" w:history="1">
              <w:r>
                <w:rPr>
                  <w:color w:val="0000FF"/>
                </w:rPr>
                <w:t>III/1</w:t>
              </w:r>
            </w:hyperlink>
            <w:r>
              <w:t xml:space="preserve">, </w:t>
            </w:r>
            <w:hyperlink r:id="rId215" w:history="1">
              <w:r>
                <w:rPr>
                  <w:color w:val="0000FF"/>
                </w:rPr>
                <w:t>III/2</w:t>
              </w:r>
            </w:hyperlink>
            <w:r>
              <w:t xml:space="preserve">, </w:t>
            </w:r>
            <w:hyperlink r:id="rId216" w:history="1">
              <w:r>
                <w:rPr>
                  <w:color w:val="0000FF"/>
                </w:rPr>
                <w:t>III/3</w:t>
              </w:r>
            </w:hyperlink>
            <w:r>
              <w:t xml:space="preserve">, </w:t>
            </w:r>
            <w:hyperlink r:id="rId217" w:history="1">
              <w:r>
                <w:rPr>
                  <w:color w:val="0000FF"/>
                </w:rPr>
                <w:t>III/6</w:t>
              </w:r>
            </w:hyperlink>
            <w:r>
              <w:t xml:space="preserve">, </w:t>
            </w:r>
            <w:hyperlink r:id="rId218" w:history="1">
              <w:r>
                <w:rPr>
                  <w:color w:val="0000FF"/>
                </w:rPr>
                <w:t>IV/2</w:t>
              </w:r>
            </w:hyperlink>
            <w:r>
              <w:t>, VII/2</w:t>
            </w:r>
          </w:p>
        </w:tc>
        <w:tc>
          <w:tcPr>
            <w:tcW w:w="2899" w:type="dxa"/>
          </w:tcPr>
          <w:p w:rsidR="00E250AA" w:rsidRDefault="00E250AA">
            <w:pPr>
              <w:pStyle w:val="ConsPlusNormal"/>
            </w:pPr>
            <w:r>
              <w:t>Профессиональный диплом - для капитанов, лиц командного состава и радиооператоров ГМССБ</w:t>
            </w:r>
          </w:p>
        </w:tc>
        <w:tc>
          <w:tcPr>
            <w:tcW w:w="1920" w:type="dxa"/>
          </w:tcPr>
          <w:p w:rsidR="00E250AA" w:rsidRDefault="00E250AA">
            <w:pPr>
              <w:pStyle w:val="ConsPlusNormal"/>
            </w:pPr>
            <w:r>
              <w:t>Да</w:t>
            </w:r>
          </w:p>
        </w:tc>
        <w:tc>
          <w:tcPr>
            <w:tcW w:w="1497" w:type="dxa"/>
          </w:tcPr>
          <w:p w:rsidR="00E250AA" w:rsidRDefault="00E250AA">
            <w:pPr>
              <w:pStyle w:val="ConsPlusNormal"/>
            </w:pPr>
            <w:r>
              <w:t>Да</w:t>
            </w:r>
          </w:p>
        </w:tc>
        <w:tc>
          <w:tcPr>
            <w:tcW w:w="1984" w:type="dxa"/>
          </w:tcPr>
          <w:p w:rsidR="00E250AA" w:rsidRDefault="00E250AA">
            <w:pPr>
              <w:pStyle w:val="ConsPlusNormal"/>
            </w:pPr>
            <w:r>
              <w:t>Да</w:t>
            </w:r>
          </w:p>
        </w:tc>
      </w:tr>
      <w:tr w:rsidR="00E250AA">
        <w:tc>
          <w:tcPr>
            <w:tcW w:w="1481" w:type="dxa"/>
          </w:tcPr>
          <w:p w:rsidR="00E250AA" w:rsidRDefault="00E250AA">
            <w:pPr>
              <w:pStyle w:val="ConsPlusNormal"/>
            </w:pPr>
            <w:hyperlink r:id="rId219" w:history="1">
              <w:r>
                <w:rPr>
                  <w:color w:val="0000FF"/>
                </w:rPr>
                <w:t>II/4</w:t>
              </w:r>
            </w:hyperlink>
            <w:r>
              <w:t xml:space="preserve">, </w:t>
            </w:r>
            <w:hyperlink r:id="rId220" w:history="1">
              <w:r>
                <w:rPr>
                  <w:color w:val="0000FF"/>
                </w:rPr>
                <w:t>III/4</w:t>
              </w:r>
            </w:hyperlink>
            <w:r>
              <w:t>, VII/2</w:t>
            </w:r>
          </w:p>
        </w:tc>
        <w:tc>
          <w:tcPr>
            <w:tcW w:w="2899" w:type="dxa"/>
          </w:tcPr>
          <w:p w:rsidR="00E250AA" w:rsidRDefault="00E250AA">
            <w:pPr>
              <w:pStyle w:val="ConsPlusNormal"/>
            </w:pPr>
            <w:r>
              <w:t>Документ специалиста - для лиц рядового состава, должным образом дипломированных для несения ходовой навигационной или машинной вахты</w:t>
            </w:r>
          </w:p>
        </w:tc>
        <w:tc>
          <w:tcPr>
            <w:tcW w:w="1920" w:type="dxa"/>
          </w:tcPr>
          <w:p w:rsidR="00E250AA" w:rsidRDefault="00E250AA">
            <w:pPr>
              <w:pStyle w:val="ConsPlusNormal"/>
            </w:pPr>
            <w:r>
              <w:t>Нет</w:t>
            </w:r>
          </w:p>
        </w:tc>
        <w:tc>
          <w:tcPr>
            <w:tcW w:w="1497" w:type="dxa"/>
          </w:tcPr>
          <w:p w:rsidR="00E250AA" w:rsidRDefault="00E250AA">
            <w:pPr>
              <w:pStyle w:val="ConsPlusNormal"/>
            </w:pPr>
            <w:r>
              <w:t>Да</w:t>
            </w:r>
          </w:p>
        </w:tc>
        <w:tc>
          <w:tcPr>
            <w:tcW w:w="1984" w:type="dxa"/>
          </w:tcPr>
          <w:p w:rsidR="00E250AA" w:rsidRDefault="00E250AA">
            <w:pPr>
              <w:pStyle w:val="ConsPlusNormal"/>
            </w:pPr>
            <w:r>
              <w:t>Нет</w:t>
            </w:r>
          </w:p>
        </w:tc>
      </w:tr>
      <w:tr w:rsidR="00E250AA">
        <w:tc>
          <w:tcPr>
            <w:tcW w:w="1481" w:type="dxa"/>
          </w:tcPr>
          <w:p w:rsidR="00E250AA" w:rsidRDefault="00E250AA">
            <w:pPr>
              <w:pStyle w:val="ConsPlusNormal"/>
            </w:pPr>
            <w:hyperlink r:id="rId221" w:history="1">
              <w:r>
                <w:rPr>
                  <w:color w:val="0000FF"/>
                </w:rPr>
                <w:t>II/5</w:t>
              </w:r>
            </w:hyperlink>
            <w:r>
              <w:t xml:space="preserve">, </w:t>
            </w:r>
            <w:hyperlink r:id="rId222" w:history="1">
              <w:r>
                <w:rPr>
                  <w:color w:val="0000FF"/>
                </w:rPr>
                <w:t>III/5</w:t>
              </w:r>
            </w:hyperlink>
            <w:r>
              <w:t>, III/7, VII/2</w:t>
            </w:r>
          </w:p>
        </w:tc>
        <w:tc>
          <w:tcPr>
            <w:tcW w:w="2899" w:type="dxa"/>
          </w:tcPr>
          <w:p w:rsidR="00E250AA" w:rsidRDefault="00E250AA">
            <w:pPr>
              <w:pStyle w:val="ConsPlusNormal"/>
            </w:pPr>
            <w:r>
              <w:t>Документ специалиста - для лиц рядового состава, должным образом дипломированных в качестве матроса первого класса, моториста первого класса или электрика</w:t>
            </w:r>
          </w:p>
        </w:tc>
        <w:tc>
          <w:tcPr>
            <w:tcW w:w="1920" w:type="dxa"/>
          </w:tcPr>
          <w:p w:rsidR="00E250AA" w:rsidRDefault="00E250AA">
            <w:pPr>
              <w:pStyle w:val="ConsPlusNormal"/>
            </w:pPr>
            <w:r>
              <w:t>Нет</w:t>
            </w:r>
          </w:p>
        </w:tc>
        <w:tc>
          <w:tcPr>
            <w:tcW w:w="1497" w:type="dxa"/>
          </w:tcPr>
          <w:p w:rsidR="00E250AA" w:rsidRDefault="00E250AA">
            <w:pPr>
              <w:pStyle w:val="ConsPlusNormal"/>
            </w:pPr>
            <w:r>
              <w:t>Да</w:t>
            </w:r>
          </w:p>
        </w:tc>
        <w:tc>
          <w:tcPr>
            <w:tcW w:w="1984" w:type="dxa"/>
          </w:tcPr>
          <w:p w:rsidR="00E250AA" w:rsidRDefault="00E250AA">
            <w:pPr>
              <w:pStyle w:val="ConsPlusNormal"/>
            </w:pPr>
            <w:r>
              <w:t>Нет</w:t>
            </w:r>
          </w:p>
        </w:tc>
      </w:tr>
      <w:tr w:rsidR="00E250AA">
        <w:tc>
          <w:tcPr>
            <w:tcW w:w="1481" w:type="dxa"/>
          </w:tcPr>
          <w:p w:rsidR="00E250AA" w:rsidRDefault="00E250AA">
            <w:pPr>
              <w:pStyle w:val="ConsPlusNormal"/>
            </w:pPr>
            <w:r>
              <w:t>V/1-1, V/1-2</w:t>
            </w:r>
          </w:p>
        </w:tc>
        <w:tc>
          <w:tcPr>
            <w:tcW w:w="2899" w:type="dxa"/>
          </w:tcPr>
          <w:p w:rsidR="00E250AA" w:rsidRDefault="00E250AA">
            <w:pPr>
              <w:pStyle w:val="ConsPlusNormal"/>
            </w:pPr>
            <w:r>
              <w:t xml:space="preserve">Документ специалиста или подтверждение профессионального диплома - для капитанов и лиц командного состава нефтяных танкеров, танкеров-химовозов или </w:t>
            </w:r>
            <w:r>
              <w:lastRenderedPageBreak/>
              <w:t>газовозов</w:t>
            </w:r>
          </w:p>
        </w:tc>
        <w:tc>
          <w:tcPr>
            <w:tcW w:w="1920" w:type="dxa"/>
          </w:tcPr>
          <w:p w:rsidR="00E250AA" w:rsidRDefault="00E250AA">
            <w:pPr>
              <w:pStyle w:val="ConsPlusNormal"/>
            </w:pPr>
            <w:r>
              <w:lastRenderedPageBreak/>
              <w:t>Да</w:t>
            </w:r>
          </w:p>
        </w:tc>
        <w:tc>
          <w:tcPr>
            <w:tcW w:w="1497" w:type="dxa"/>
          </w:tcPr>
          <w:p w:rsidR="00E250AA" w:rsidRDefault="00E250AA">
            <w:pPr>
              <w:pStyle w:val="ConsPlusNormal"/>
            </w:pPr>
            <w:r>
              <w:t>Да</w:t>
            </w:r>
          </w:p>
        </w:tc>
        <w:tc>
          <w:tcPr>
            <w:tcW w:w="1984" w:type="dxa"/>
          </w:tcPr>
          <w:p w:rsidR="00E250AA" w:rsidRDefault="00E250AA">
            <w:pPr>
              <w:pStyle w:val="ConsPlusNormal"/>
            </w:pPr>
            <w:r>
              <w:t>Да</w:t>
            </w:r>
          </w:p>
        </w:tc>
      </w:tr>
      <w:tr w:rsidR="00E250AA">
        <w:tc>
          <w:tcPr>
            <w:tcW w:w="1481" w:type="dxa"/>
          </w:tcPr>
          <w:p w:rsidR="00E250AA" w:rsidRDefault="00E250AA">
            <w:pPr>
              <w:pStyle w:val="ConsPlusNormal"/>
            </w:pPr>
            <w:r>
              <w:t>V/1-1, V/1-2</w:t>
            </w:r>
          </w:p>
        </w:tc>
        <w:tc>
          <w:tcPr>
            <w:tcW w:w="2899" w:type="dxa"/>
          </w:tcPr>
          <w:p w:rsidR="00E250AA" w:rsidRDefault="00E250AA">
            <w:pPr>
              <w:pStyle w:val="ConsPlusNormal"/>
            </w:pPr>
            <w:r>
              <w:t>Документ специалиста - для лиц рядового состава нефтяных танкеров, танкеров-химовозов или газовозов</w:t>
            </w:r>
          </w:p>
        </w:tc>
        <w:tc>
          <w:tcPr>
            <w:tcW w:w="1920" w:type="dxa"/>
          </w:tcPr>
          <w:p w:rsidR="00E250AA" w:rsidRDefault="00E250AA">
            <w:pPr>
              <w:pStyle w:val="ConsPlusNormal"/>
            </w:pPr>
            <w:r>
              <w:t>Нет</w:t>
            </w:r>
          </w:p>
        </w:tc>
        <w:tc>
          <w:tcPr>
            <w:tcW w:w="1497" w:type="dxa"/>
          </w:tcPr>
          <w:p w:rsidR="00E250AA" w:rsidRDefault="00E250AA">
            <w:pPr>
              <w:pStyle w:val="ConsPlusNormal"/>
            </w:pPr>
            <w:r>
              <w:t>Да</w:t>
            </w:r>
          </w:p>
        </w:tc>
        <w:tc>
          <w:tcPr>
            <w:tcW w:w="1984" w:type="dxa"/>
          </w:tcPr>
          <w:p w:rsidR="00E250AA" w:rsidRDefault="00E250AA">
            <w:pPr>
              <w:pStyle w:val="ConsPlusNormal"/>
            </w:pPr>
            <w:r>
              <w:t>Нет</w:t>
            </w:r>
          </w:p>
        </w:tc>
      </w:tr>
      <w:tr w:rsidR="00E250AA">
        <w:tc>
          <w:tcPr>
            <w:tcW w:w="1481" w:type="dxa"/>
          </w:tcPr>
          <w:p w:rsidR="00E250AA" w:rsidRDefault="00E250AA">
            <w:pPr>
              <w:pStyle w:val="ConsPlusNormal"/>
            </w:pPr>
            <w:hyperlink r:id="rId223" w:history="1">
              <w:r>
                <w:rPr>
                  <w:color w:val="0000FF"/>
                </w:rPr>
                <w:t>V/2</w:t>
              </w:r>
            </w:hyperlink>
          </w:p>
        </w:tc>
        <w:tc>
          <w:tcPr>
            <w:tcW w:w="2899" w:type="dxa"/>
          </w:tcPr>
          <w:p w:rsidR="00E250AA" w:rsidRDefault="00E250AA">
            <w:pPr>
              <w:pStyle w:val="ConsPlusNormal"/>
            </w:pPr>
            <w:r>
              <w:t>Документальное подтверждение - подготовка для капитанов, лиц командного и рядового состава и другого персонала, работающих на пассажирских судах</w:t>
            </w:r>
          </w:p>
        </w:tc>
        <w:tc>
          <w:tcPr>
            <w:tcW w:w="1920" w:type="dxa"/>
          </w:tcPr>
          <w:p w:rsidR="00E250AA" w:rsidRDefault="00E250AA">
            <w:pPr>
              <w:pStyle w:val="ConsPlusNormal"/>
            </w:pPr>
            <w:r>
              <w:t>Нет</w:t>
            </w:r>
          </w:p>
        </w:tc>
        <w:tc>
          <w:tcPr>
            <w:tcW w:w="1497" w:type="dxa"/>
          </w:tcPr>
          <w:p w:rsidR="00E250AA" w:rsidRDefault="00E250AA">
            <w:pPr>
              <w:pStyle w:val="ConsPlusNormal"/>
            </w:pPr>
            <w:r>
              <w:t>Нет</w:t>
            </w:r>
          </w:p>
        </w:tc>
        <w:tc>
          <w:tcPr>
            <w:tcW w:w="1984" w:type="dxa"/>
          </w:tcPr>
          <w:p w:rsidR="00E250AA" w:rsidRDefault="00E250AA">
            <w:pPr>
              <w:pStyle w:val="ConsPlusNormal"/>
            </w:pPr>
            <w:r>
              <w:t xml:space="preserve">Нет </w:t>
            </w:r>
            <w:hyperlink w:anchor="P7948" w:history="1">
              <w:r>
                <w:rPr>
                  <w:color w:val="0000FF"/>
                </w:rPr>
                <w:t>&lt;4&gt;</w:t>
              </w:r>
            </w:hyperlink>
          </w:p>
        </w:tc>
      </w:tr>
      <w:tr w:rsidR="00E250AA">
        <w:tc>
          <w:tcPr>
            <w:tcW w:w="1481" w:type="dxa"/>
          </w:tcPr>
          <w:p w:rsidR="00E250AA" w:rsidRDefault="00E250AA">
            <w:pPr>
              <w:pStyle w:val="ConsPlusNormal"/>
            </w:pPr>
            <w:hyperlink r:id="rId224" w:history="1">
              <w:r>
                <w:rPr>
                  <w:color w:val="0000FF"/>
                </w:rPr>
                <w:t>VI/1</w:t>
              </w:r>
            </w:hyperlink>
          </w:p>
        </w:tc>
        <w:tc>
          <w:tcPr>
            <w:tcW w:w="2899" w:type="dxa"/>
          </w:tcPr>
          <w:p w:rsidR="00E250AA" w:rsidRDefault="00E250AA">
            <w:pPr>
              <w:pStyle w:val="ConsPlusNormal"/>
            </w:pPr>
            <w:r>
              <w:t xml:space="preserve">Документ специалиста </w:t>
            </w:r>
            <w:hyperlink w:anchor="P7949" w:history="1">
              <w:r>
                <w:rPr>
                  <w:color w:val="0000FF"/>
                </w:rPr>
                <w:t>&lt;5&gt;</w:t>
              </w:r>
            </w:hyperlink>
            <w:r>
              <w:t xml:space="preserve"> - начальная подготовка</w:t>
            </w:r>
          </w:p>
        </w:tc>
        <w:tc>
          <w:tcPr>
            <w:tcW w:w="1920" w:type="dxa"/>
          </w:tcPr>
          <w:p w:rsidR="00E250AA" w:rsidRDefault="00E250AA">
            <w:pPr>
              <w:pStyle w:val="ConsPlusNormal"/>
            </w:pPr>
            <w:r>
              <w:t>Нет</w:t>
            </w:r>
          </w:p>
        </w:tc>
        <w:tc>
          <w:tcPr>
            <w:tcW w:w="1497" w:type="dxa"/>
          </w:tcPr>
          <w:p w:rsidR="00E250AA" w:rsidRDefault="00E250AA">
            <w:pPr>
              <w:pStyle w:val="ConsPlusNormal"/>
            </w:pPr>
            <w:r>
              <w:t>Да</w:t>
            </w:r>
          </w:p>
        </w:tc>
        <w:tc>
          <w:tcPr>
            <w:tcW w:w="1984" w:type="dxa"/>
          </w:tcPr>
          <w:p w:rsidR="00E250AA" w:rsidRDefault="00E250AA">
            <w:pPr>
              <w:pStyle w:val="ConsPlusNormal"/>
            </w:pPr>
            <w:r>
              <w:t xml:space="preserve">Да </w:t>
            </w:r>
            <w:hyperlink w:anchor="P7950" w:history="1">
              <w:r>
                <w:rPr>
                  <w:color w:val="0000FF"/>
                </w:rPr>
                <w:t>&lt;6&gt;</w:t>
              </w:r>
            </w:hyperlink>
          </w:p>
        </w:tc>
      </w:tr>
      <w:tr w:rsidR="00E250AA">
        <w:tc>
          <w:tcPr>
            <w:tcW w:w="1481" w:type="dxa"/>
          </w:tcPr>
          <w:p w:rsidR="00E250AA" w:rsidRDefault="00E250AA">
            <w:pPr>
              <w:pStyle w:val="ConsPlusNormal"/>
            </w:pPr>
            <w:r>
              <w:t>VI/2</w:t>
            </w:r>
          </w:p>
        </w:tc>
        <w:tc>
          <w:tcPr>
            <w:tcW w:w="2899" w:type="dxa"/>
          </w:tcPr>
          <w:p w:rsidR="00E250AA" w:rsidRDefault="00E250AA">
            <w:pPr>
              <w:pStyle w:val="ConsPlusNormal"/>
            </w:pPr>
            <w:r>
              <w:t xml:space="preserve">Документ специалиста </w:t>
            </w:r>
            <w:hyperlink w:anchor="P7949" w:history="1">
              <w:r>
                <w:rPr>
                  <w:color w:val="0000FF"/>
                </w:rPr>
                <w:t>&lt;5&gt;</w:t>
              </w:r>
            </w:hyperlink>
            <w:r>
              <w:t xml:space="preserve"> - спасательные шлюпки и плоты, дежурные шлюпки и скоростные дежурные шлюпки</w:t>
            </w:r>
          </w:p>
        </w:tc>
        <w:tc>
          <w:tcPr>
            <w:tcW w:w="1920" w:type="dxa"/>
          </w:tcPr>
          <w:p w:rsidR="00E250AA" w:rsidRDefault="00E250AA">
            <w:pPr>
              <w:pStyle w:val="ConsPlusNormal"/>
            </w:pPr>
            <w:r>
              <w:t>Нет</w:t>
            </w:r>
          </w:p>
        </w:tc>
        <w:tc>
          <w:tcPr>
            <w:tcW w:w="1497" w:type="dxa"/>
          </w:tcPr>
          <w:p w:rsidR="00E250AA" w:rsidRDefault="00E250AA">
            <w:pPr>
              <w:pStyle w:val="ConsPlusNormal"/>
            </w:pPr>
            <w:r>
              <w:t>Да</w:t>
            </w:r>
          </w:p>
        </w:tc>
        <w:tc>
          <w:tcPr>
            <w:tcW w:w="1984" w:type="dxa"/>
          </w:tcPr>
          <w:p w:rsidR="00E250AA" w:rsidRDefault="00E250AA">
            <w:pPr>
              <w:pStyle w:val="ConsPlusNormal"/>
            </w:pPr>
            <w:r>
              <w:t xml:space="preserve">Да </w:t>
            </w:r>
            <w:hyperlink w:anchor="P7950" w:history="1">
              <w:r>
                <w:rPr>
                  <w:color w:val="0000FF"/>
                </w:rPr>
                <w:t>&lt;6&gt;</w:t>
              </w:r>
            </w:hyperlink>
          </w:p>
        </w:tc>
      </w:tr>
      <w:tr w:rsidR="00E250AA">
        <w:tc>
          <w:tcPr>
            <w:tcW w:w="1481" w:type="dxa"/>
          </w:tcPr>
          <w:p w:rsidR="00E250AA" w:rsidRDefault="00E250AA">
            <w:pPr>
              <w:pStyle w:val="ConsPlusNormal"/>
            </w:pPr>
            <w:r>
              <w:t>VI/3</w:t>
            </w:r>
          </w:p>
        </w:tc>
        <w:tc>
          <w:tcPr>
            <w:tcW w:w="2899" w:type="dxa"/>
          </w:tcPr>
          <w:p w:rsidR="00E250AA" w:rsidRDefault="00E250AA">
            <w:pPr>
              <w:pStyle w:val="ConsPlusNormal"/>
            </w:pPr>
            <w:r>
              <w:t xml:space="preserve">Документ специалиста </w:t>
            </w:r>
            <w:hyperlink w:anchor="P7949" w:history="1">
              <w:r>
                <w:rPr>
                  <w:color w:val="0000FF"/>
                </w:rPr>
                <w:t>&lt;5&gt;</w:t>
              </w:r>
            </w:hyperlink>
            <w:r>
              <w:t xml:space="preserve"> - современные методы борьбы с пожаром</w:t>
            </w:r>
          </w:p>
        </w:tc>
        <w:tc>
          <w:tcPr>
            <w:tcW w:w="1920" w:type="dxa"/>
          </w:tcPr>
          <w:p w:rsidR="00E250AA" w:rsidRDefault="00E250AA">
            <w:pPr>
              <w:pStyle w:val="ConsPlusNormal"/>
            </w:pPr>
            <w:r>
              <w:t>Нет</w:t>
            </w:r>
          </w:p>
        </w:tc>
        <w:tc>
          <w:tcPr>
            <w:tcW w:w="1497" w:type="dxa"/>
          </w:tcPr>
          <w:p w:rsidR="00E250AA" w:rsidRDefault="00E250AA">
            <w:pPr>
              <w:pStyle w:val="ConsPlusNormal"/>
            </w:pPr>
            <w:r>
              <w:t>Да</w:t>
            </w:r>
          </w:p>
        </w:tc>
        <w:tc>
          <w:tcPr>
            <w:tcW w:w="1984" w:type="dxa"/>
          </w:tcPr>
          <w:p w:rsidR="00E250AA" w:rsidRDefault="00E250AA">
            <w:pPr>
              <w:pStyle w:val="ConsPlusNormal"/>
            </w:pPr>
            <w:r>
              <w:t xml:space="preserve">Да </w:t>
            </w:r>
            <w:hyperlink w:anchor="P7950" w:history="1">
              <w:r>
                <w:rPr>
                  <w:color w:val="0000FF"/>
                </w:rPr>
                <w:t>&lt;6&gt;</w:t>
              </w:r>
            </w:hyperlink>
          </w:p>
        </w:tc>
      </w:tr>
      <w:tr w:rsidR="00E250AA">
        <w:tc>
          <w:tcPr>
            <w:tcW w:w="1481" w:type="dxa"/>
          </w:tcPr>
          <w:p w:rsidR="00E250AA" w:rsidRDefault="00E250AA">
            <w:pPr>
              <w:pStyle w:val="ConsPlusNormal"/>
            </w:pPr>
            <w:r>
              <w:t>VI/4</w:t>
            </w:r>
          </w:p>
        </w:tc>
        <w:tc>
          <w:tcPr>
            <w:tcW w:w="2899" w:type="dxa"/>
          </w:tcPr>
          <w:p w:rsidR="00E250AA" w:rsidRDefault="00E250AA">
            <w:pPr>
              <w:pStyle w:val="ConsPlusNormal"/>
            </w:pPr>
            <w:r>
              <w:t xml:space="preserve">Документ специалиста </w:t>
            </w:r>
            <w:hyperlink w:anchor="P7949" w:history="1">
              <w:r>
                <w:rPr>
                  <w:color w:val="0000FF"/>
                </w:rPr>
                <w:t>&lt;5&gt;</w:t>
              </w:r>
            </w:hyperlink>
            <w:r>
              <w:t xml:space="preserve"> - первая медицинская помощь и медицинский уход</w:t>
            </w:r>
          </w:p>
        </w:tc>
        <w:tc>
          <w:tcPr>
            <w:tcW w:w="1920" w:type="dxa"/>
          </w:tcPr>
          <w:p w:rsidR="00E250AA" w:rsidRDefault="00E250AA">
            <w:pPr>
              <w:pStyle w:val="ConsPlusNormal"/>
            </w:pPr>
            <w:r>
              <w:t>Нет</w:t>
            </w:r>
          </w:p>
        </w:tc>
        <w:tc>
          <w:tcPr>
            <w:tcW w:w="1497" w:type="dxa"/>
          </w:tcPr>
          <w:p w:rsidR="00E250AA" w:rsidRDefault="00E250AA">
            <w:pPr>
              <w:pStyle w:val="ConsPlusNormal"/>
            </w:pPr>
            <w:r>
              <w:t>Да</w:t>
            </w:r>
          </w:p>
        </w:tc>
        <w:tc>
          <w:tcPr>
            <w:tcW w:w="1984" w:type="dxa"/>
          </w:tcPr>
          <w:p w:rsidR="00E250AA" w:rsidRDefault="00E250AA">
            <w:pPr>
              <w:pStyle w:val="ConsPlusNormal"/>
            </w:pPr>
            <w:r>
              <w:t>Нет</w:t>
            </w:r>
          </w:p>
        </w:tc>
      </w:tr>
      <w:tr w:rsidR="00E250AA">
        <w:tc>
          <w:tcPr>
            <w:tcW w:w="1481" w:type="dxa"/>
          </w:tcPr>
          <w:p w:rsidR="00E250AA" w:rsidRDefault="00E250AA">
            <w:pPr>
              <w:pStyle w:val="ConsPlusNormal"/>
            </w:pPr>
            <w:r>
              <w:t>VI/5</w:t>
            </w:r>
          </w:p>
        </w:tc>
        <w:tc>
          <w:tcPr>
            <w:tcW w:w="2899" w:type="dxa"/>
          </w:tcPr>
          <w:p w:rsidR="00E250AA" w:rsidRDefault="00E250AA">
            <w:pPr>
              <w:pStyle w:val="ConsPlusNormal"/>
            </w:pPr>
            <w:r>
              <w:t xml:space="preserve">Документ специалиста - лицо командного состава </w:t>
            </w:r>
            <w:r>
              <w:lastRenderedPageBreak/>
              <w:t>судна, ответственное за охрану</w:t>
            </w:r>
          </w:p>
        </w:tc>
        <w:tc>
          <w:tcPr>
            <w:tcW w:w="1920" w:type="dxa"/>
          </w:tcPr>
          <w:p w:rsidR="00E250AA" w:rsidRDefault="00E250AA">
            <w:pPr>
              <w:pStyle w:val="ConsPlusNormal"/>
            </w:pPr>
            <w:r>
              <w:lastRenderedPageBreak/>
              <w:t>Нет</w:t>
            </w:r>
          </w:p>
        </w:tc>
        <w:tc>
          <w:tcPr>
            <w:tcW w:w="1497" w:type="dxa"/>
          </w:tcPr>
          <w:p w:rsidR="00E250AA" w:rsidRDefault="00E250AA">
            <w:pPr>
              <w:pStyle w:val="ConsPlusNormal"/>
            </w:pPr>
            <w:r>
              <w:t>Да</w:t>
            </w:r>
          </w:p>
        </w:tc>
        <w:tc>
          <w:tcPr>
            <w:tcW w:w="1984" w:type="dxa"/>
          </w:tcPr>
          <w:p w:rsidR="00E250AA" w:rsidRDefault="00E250AA">
            <w:pPr>
              <w:pStyle w:val="ConsPlusNormal"/>
            </w:pPr>
            <w:r>
              <w:t>Нет</w:t>
            </w:r>
          </w:p>
        </w:tc>
      </w:tr>
      <w:tr w:rsidR="00E250AA">
        <w:tc>
          <w:tcPr>
            <w:tcW w:w="1481" w:type="dxa"/>
          </w:tcPr>
          <w:p w:rsidR="00E250AA" w:rsidRDefault="00E250AA">
            <w:pPr>
              <w:pStyle w:val="ConsPlusNormal"/>
            </w:pPr>
            <w:r>
              <w:t>VI/6</w:t>
            </w:r>
          </w:p>
        </w:tc>
        <w:tc>
          <w:tcPr>
            <w:tcW w:w="2899" w:type="dxa"/>
          </w:tcPr>
          <w:p w:rsidR="00E250AA" w:rsidRDefault="00E250AA">
            <w:pPr>
              <w:pStyle w:val="ConsPlusNormal"/>
            </w:pPr>
            <w:r>
              <w:t xml:space="preserve">Документ специалиста </w:t>
            </w:r>
            <w:hyperlink w:anchor="P7951" w:history="1">
              <w:r>
                <w:rPr>
                  <w:color w:val="0000FF"/>
                </w:rPr>
                <w:t>&lt;7&gt;</w:t>
              </w:r>
            </w:hyperlink>
            <w:r>
              <w:t xml:space="preserve"> - подготовка по вопросам информированности в области охраны или подготовка в области охраны для моряков с назначенными обязанностями по охране</w:t>
            </w:r>
          </w:p>
        </w:tc>
        <w:tc>
          <w:tcPr>
            <w:tcW w:w="1920" w:type="dxa"/>
          </w:tcPr>
          <w:p w:rsidR="00E250AA" w:rsidRDefault="00E250AA">
            <w:pPr>
              <w:pStyle w:val="ConsPlusNormal"/>
            </w:pPr>
            <w:r>
              <w:t>Нет</w:t>
            </w:r>
          </w:p>
        </w:tc>
        <w:tc>
          <w:tcPr>
            <w:tcW w:w="1497" w:type="dxa"/>
          </w:tcPr>
          <w:p w:rsidR="00E250AA" w:rsidRDefault="00E250AA">
            <w:pPr>
              <w:pStyle w:val="ConsPlusNormal"/>
            </w:pPr>
            <w:r>
              <w:t>Да</w:t>
            </w:r>
          </w:p>
        </w:tc>
        <w:tc>
          <w:tcPr>
            <w:tcW w:w="1984" w:type="dxa"/>
          </w:tcPr>
          <w:p w:rsidR="00E250AA" w:rsidRDefault="00E250AA">
            <w:pPr>
              <w:pStyle w:val="ConsPlusNormal"/>
            </w:pPr>
            <w:r>
              <w:t>Нет</w:t>
            </w:r>
          </w:p>
        </w:tc>
      </w:tr>
    </w:tbl>
    <w:p w:rsidR="00E250AA" w:rsidRDefault="00E250AA">
      <w:pPr>
        <w:sectPr w:rsidR="00E250AA">
          <w:pgSz w:w="16838" w:h="11905" w:orient="landscape"/>
          <w:pgMar w:top="1701" w:right="1134" w:bottom="850" w:left="1134" w:header="0" w:footer="0" w:gutter="0"/>
          <w:cols w:space="720"/>
        </w:sectPr>
      </w:pPr>
    </w:p>
    <w:p w:rsidR="00E250AA" w:rsidRDefault="00E250AA">
      <w:pPr>
        <w:pStyle w:val="ConsPlusNormal"/>
        <w:ind w:firstLine="540"/>
        <w:jc w:val="both"/>
      </w:pPr>
    </w:p>
    <w:p w:rsidR="00E250AA" w:rsidRDefault="00E250AA">
      <w:pPr>
        <w:pStyle w:val="ConsPlusNormal"/>
        <w:ind w:firstLine="540"/>
        <w:jc w:val="both"/>
      </w:pPr>
      <w:r>
        <w:t>Примечания:</w:t>
      </w:r>
    </w:p>
    <w:p w:rsidR="00E250AA" w:rsidRDefault="00E250AA">
      <w:pPr>
        <w:pStyle w:val="ConsPlusNormal"/>
        <w:ind w:firstLine="540"/>
        <w:jc w:val="both"/>
      </w:pPr>
      <w:bookmarkStart w:id="213" w:name="P7945"/>
      <w:bookmarkEnd w:id="213"/>
      <w:r>
        <w:t xml:space="preserve">&lt;1&gt; Подтверждение, удостоверяющее признание диплома означает подтверждение в соответствии с пунктом 7 </w:t>
      </w:r>
      <w:hyperlink r:id="rId225" w:history="1">
        <w:r>
          <w:rPr>
            <w:color w:val="0000FF"/>
          </w:rPr>
          <w:t>правила I/2</w:t>
        </w:r>
      </w:hyperlink>
      <w:r>
        <w:t>.</w:t>
      </w:r>
    </w:p>
    <w:p w:rsidR="00E250AA" w:rsidRDefault="00E250AA">
      <w:pPr>
        <w:pStyle w:val="ConsPlusNormal"/>
        <w:ind w:firstLine="540"/>
        <w:jc w:val="both"/>
      </w:pPr>
      <w:bookmarkStart w:id="214" w:name="P7946"/>
      <w:bookmarkEnd w:id="214"/>
      <w:r>
        <w:t xml:space="preserve">&lt;2&gt; Требуется ли регистрация означает включение в реестр или реестры в соответствии с пунктом 14 </w:t>
      </w:r>
      <w:hyperlink r:id="rId226" w:history="1">
        <w:r>
          <w:rPr>
            <w:color w:val="0000FF"/>
          </w:rPr>
          <w:t>правила I/2</w:t>
        </w:r>
      </w:hyperlink>
      <w:r>
        <w:t>.</w:t>
      </w:r>
    </w:p>
    <w:p w:rsidR="00E250AA" w:rsidRDefault="00E250AA">
      <w:pPr>
        <w:pStyle w:val="ConsPlusNormal"/>
        <w:ind w:firstLine="540"/>
        <w:jc w:val="both"/>
      </w:pPr>
      <w:bookmarkStart w:id="215" w:name="P7947"/>
      <w:bookmarkEnd w:id="215"/>
      <w:r>
        <w:t>&lt;3&gt; Подтверждение действительности диплома означает установление постоянной профессиональной компетентности в соответствии с правилом I/11 или сохранение требуемых стандартов компетентности в соответствии с разделами A-VI/1 - A-VI/3, в зависимости от конкретного случая.</w:t>
      </w:r>
    </w:p>
    <w:p w:rsidR="00E250AA" w:rsidRDefault="00E250AA">
      <w:pPr>
        <w:pStyle w:val="ConsPlusNormal"/>
        <w:ind w:firstLine="540"/>
        <w:jc w:val="both"/>
      </w:pPr>
      <w:bookmarkStart w:id="216" w:name="P7948"/>
      <w:bookmarkEnd w:id="216"/>
      <w:r>
        <w:t xml:space="preserve">&lt;4&gt; Как требуется </w:t>
      </w:r>
      <w:hyperlink r:id="rId227" w:history="1">
        <w:r>
          <w:rPr>
            <w:color w:val="0000FF"/>
          </w:rPr>
          <w:t>пунктом 3 правила V/2</w:t>
        </w:r>
      </w:hyperlink>
      <w:r>
        <w:t>, моряки, которые прошли подготовку в области "управления массами людей", "управления и поведения человека в критических ситуациях" или "безопасности пассажиров, безопасности груза и целостности корпуса", должны через промежутки времени, не превышающие пяти лет, проходить соответствующие курсы повышения квалификации или представить доказательство того, что в течение пяти предшествующих лет они достигли требуемого стандарта компетентности.</w:t>
      </w:r>
    </w:p>
    <w:p w:rsidR="00E250AA" w:rsidRDefault="00E250AA">
      <w:pPr>
        <w:pStyle w:val="ConsPlusNormal"/>
        <w:ind w:firstLine="540"/>
        <w:jc w:val="both"/>
      </w:pPr>
      <w:bookmarkStart w:id="217" w:name="P7949"/>
      <w:bookmarkEnd w:id="217"/>
      <w:r>
        <w:t xml:space="preserve">&lt;5&gt; Профессиональные дипломы, выдаваемые в соответствии с </w:t>
      </w:r>
      <w:hyperlink r:id="rId228" w:history="1">
        <w:r>
          <w:rPr>
            <w:color w:val="0000FF"/>
          </w:rPr>
          <w:t>правилами II/1</w:t>
        </w:r>
      </w:hyperlink>
      <w:r>
        <w:t xml:space="preserve">, </w:t>
      </w:r>
      <w:hyperlink r:id="rId229" w:history="1">
        <w:r>
          <w:rPr>
            <w:color w:val="0000FF"/>
          </w:rPr>
          <w:t>II/2</w:t>
        </w:r>
      </w:hyperlink>
      <w:r>
        <w:t xml:space="preserve">, </w:t>
      </w:r>
      <w:hyperlink r:id="rId230" w:history="1">
        <w:r>
          <w:rPr>
            <w:color w:val="0000FF"/>
          </w:rPr>
          <w:t>II/3</w:t>
        </w:r>
      </w:hyperlink>
      <w:r>
        <w:t xml:space="preserve">, </w:t>
      </w:r>
      <w:hyperlink r:id="rId231" w:history="1">
        <w:r>
          <w:rPr>
            <w:color w:val="0000FF"/>
          </w:rPr>
          <w:t>III/1</w:t>
        </w:r>
      </w:hyperlink>
      <w:r>
        <w:t xml:space="preserve">, </w:t>
      </w:r>
      <w:hyperlink r:id="rId232" w:history="1">
        <w:r>
          <w:rPr>
            <w:color w:val="0000FF"/>
          </w:rPr>
          <w:t>III/2</w:t>
        </w:r>
      </w:hyperlink>
      <w:r>
        <w:t xml:space="preserve">, </w:t>
      </w:r>
      <w:hyperlink r:id="rId233" w:history="1">
        <w:r>
          <w:rPr>
            <w:color w:val="0000FF"/>
          </w:rPr>
          <w:t>III/3</w:t>
        </w:r>
      </w:hyperlink>
      <w:r>
        <w:t xml:space="preserve">, </w:t>
      </w:r>
      <w:hyperlink r:id="rId234" w:history="1">
        <w:r>
          <w:rPr>
            <w:color w:val="0000FF"/>
          </w:rPr>
          <w:t>III/6</w:t>
        </w:r>
      </w:hyperlink>
      <w:r>
        <w:t xml:space="preserve"> и VII/2, включают требования к профессиональным навыкам в области "начальной подготовки", "спасательных шлюпок и плотов и дежурных шлюпок, не являющихся скоростными дежурными шлюпками", "современных методов борьбы с пожаром" и "первой медицинской помощи", и поэтому от владельцев упомянутых профессиональных дипломов не требуется иметь документы специалиста в отношении сфер компетентности, указанных в </w:t>
      </w:r>
      <w:hyperlink w:anchor="P9632" w:history="1">
        <w:r>
          <w:rPr>
            <w:color w:val="0000FF"/>
          </w:rPr>
          <w:t>главе VI</w:t>
        </w:r>
      </w:hyperlink>
      <w:r>
        <w:t>.</w:t>
      </w:r>
    </w:p>
    <w:p w:rsidR="00E250AA" w:rsidRDefault="00E250AA">
      <w:pPr>
        <w:pStyle w:val="ConsPlusNormal"/>
        <w:ind w:firstLine="540"/>
        <w:jc w:val="both"/>
      </w:pPr>
      <w:bookmarkStart w:id="218" w:name="P7950"/>
      <w:bookmarkEnd w:id="218"/>
      <w:r>
        <w:t>&lt;6&gt; В соответствии с разделами A-VI/1, A-VI/2 и A-VI/3 моряки должны через каждые пять лет представлять доказательство того, что они сохраняют требуемые стандарты компетентности.</w:t>
      </w:r>
    </w:p>
    <w:p w:rsidR="00E250AA" w:rsidRDefault="00E250AA">
      <w:pPr>
        <w:pStyle w:val="ConsPlusNormal"/>
        <w:ind w:firstLine="540"/>
        <w:jc w:val="both"/>
      </w:pPr>
      <w:bookmarkStart w:id="219" w:name="P7951"/>
      <w:bookmarkEnd w:id="219"/>
      <w:r>
        <w:t>&lt;7&gt; В случаях, когда в квалификацию для подлежащего выдаче диплома не включена подготовка по вопросам информированности в области охраны или подготовка по назначенным обязанностям по охране.</w:t>
      </w:r>
    </w:p>
    <w:p w:rsidR="00E250AA" w:rsidRDefault="00E250AA">
      <w:pPr>
        <w:pStyle w:val="ConsPlusNormal"/>
        <w:ind w:firstLine="540"/>
        <w:jc w:val="both"/>
      </w:pPr>
    </w:p>
    <w:p w:rsidR="00E250AA" w:rsidRDefault="00E250AA">
      <w:pPr>
        <w:pStyle w:val="ConsPlusNormal"/>
        <w:jc w:val="center"/>
      </w:pPr>
      <w:r>
        <w:t>Раздел B-I/3. РУКОВОДСТВО ОТНОСИТЕЛЬНО ПРИБРЕЖНОГО ПЛАВАНИЯ</w:t>
      </w:r>
    </w:p>
    <w:p w:rsidR="00E250AA" w:rsidRDefault="00E250AA">
      <w:pPr>
        <w:pStyle w:val="ConsPlusNormal"/>
        <w:ind w:firstLine="540"/>
        <w:jc w:val="both"/>
      </w:pPr>
    </w:p>
    <w:p w:rsidR="00E250AA" w:rsidRDefault="00E250AA">
      <w:pPr>
        <w:pStyle w:val="ConsPlusNormal"/>
        <w:ind w:firstLine="540"/>
        <w:jc w:val="both"/>
      </w:pPr>
      <w:r>
        <w:t>Прибрежные государства могут принять региональные "пределы прибрежного плавания" посредством заключения двусторонних или многосторонних договоренностей. Подробные сведения о таких договоренностях должны сообщаться Генеральному секретарю, который рассылает их всем Сторонам.</w:t>
      </w:r>
    </w:p>
    <w:p w:rsidR="00E250AA" w:rsidRDefault="00E250AA">
      <w:pPr>
        <w:pStyle w:val="ConsPlusNormal"/>
        <w:ind w:firstLine="540"/>
        <w:jc w:val="both"/>
      </w:pPr>
    </w:p>
    <w:p w:rsidR="00E250AA" w:rsidRDefault="00E250AA">
      <w:pPr>
        <w:pStyle w:val="ConsPlusNormal"/>
        <w:jc w:val="center"/>
      </w:pPr>
      <w:r>
        <w:t>Раздел B-I/4. РУКОВОДСТВО ОТНОСИТЕЛЬНО ПОРЯДКА КОНТРОЛЯ</w:t>
      </w:r>
    </w:p>
    <w:p w:rsidR="00E250AA" w:rsidRDefault="00E250AA">
      <w:pPr>
        <w:pStyle w:val="ConsPlusNormal"/>
        <w:ind w:firstLine="540"/>
        <w:jc w:val="both"/>
      </w:pPr>
    </w:p>
    <w:p w:rsidR="00E250AA" w:rsidRDefault="00E250AA">
      <w:pPr>
        <w:pStyle w:val="ConsPlusNormal"/>
        <w:ind w:firstLine="540"/>
        <w:jc w:val="both"/>
      </w:pPr>
      <w:r>
        <w:t>Введение</w:t>
      </w:r>
    </w:p>
    <w:p w:rsidR="00E250AA" w:rsidRDefault="00E250AA">
      <w:pPr>
        <w:pStyle w:val="ConsPlusNormal"/>
        <w:ind w:firstLine="540"/>
        <w:jc w:val="both"/>
      </w:pPr>
      <w:r>
        <w:t xml:space="preserve">1 Целью порядка контроля, предусмотренного в </w:t>
      </w:r>
      <w:hyperlink r:id="rId235" w:history="1">
        <w:r>
          <w:rPr>
            <w:color w:val="0000FF"/>
          </w:rPr>
          <w:t>правиле I/4</w:t>
        </w:r>
      </w:hyperlink>
      <w:r>
        <w:t>, является предоставление возможности должностным лицам, надлежащим образом уполномоченным государством порта, убедиться, что моряки на судне имеют достаточную компетентность, обеспечивающую безопасную, защищенную и не создающую загрязнения эксплуатацию судна.</w:t>
      </w:r>
    </w:p>
    <w:p w:rsidR="00E250AA" w:rsidRDefault="00E250AA">
      <w:pPr>
        <w:pStyle w:val="ConsPlusNormal"/>
        <w:ind w:firstLine="540"/>
        <w:jc w:val="both"/>
      </w:pPr>
      <w:r>
        <w:t>2 Контроль, предусмотренный этим положением, в принципе, не отличается от проверок, которые необходимо проводить в отношении конструкции и оборудования судов. Эти проверки действительно позволяют оценить общую систему безопасности, охраны и предотвращения загрязнения на судне.</w:t>
      </w:r>
    </w:p>
    <w:p w:rsidR="00E250AA" w:rsidRDefault="00E250AA">
      <w:pPr>
        <w:pStyle w:val="ConsPlusNormal"/>
        <w:ind w:firstLine="540"/>
        <w:jc w:val="both"/>
      </w:pPr>
      <w:r>
        <w:t>Оценка</w:t>
      </w:r>
    </w:p>
    <w:p w:rsidR="00E250AA" w:rsidRDefault="00E250AA">
      <w:pPr>
        <w:pStyle w:val="ConsPlusNormal"/>
        <w:ind w:firstLine="540"/>
        <w:jc w:val="both"/>
      </w:pPr>
      <w:r>
        <w:t>3 Путем ограничения оценки таким образом, как это указано в разделе A-I/4, субъективность, являющаяся неизбежным элементом всех процедур контроля, сводится к минимуму и не превышает степени субъективности других видов контрольных проверок.</w:t>
      </w:r>
    </w:p>
    <w:p w:rsidR="00E250AA" w:rsidRDefault="00E250AA">
      <w:pPr>
        <w:pStyle w:val="ConsPlusNormal"/>
        <w:ind w:firstLine="540"/>
        <w:jc w:val="both"/>
      </w:pPr>
      <w:r>
        <w:t xml:space="preserve">4 Очевидные основания, упомянутые в пункте 1.3 </w:t>
      </w:r>
      <w:hyperlink r:id="rId236" w:history="1">
        <w:r>
          <w:rPr>
            <w:color w:val="0000FF"/>
          </w:rPr>
          <w:t>правила I/4</w:t>
        </w:r>
      </w:hyperlink>
      <w:r>
        <w:t xml:space="preserve">, обычно являются достаточными для того, чтобы обратить внимание инспектора на конкретные области компетентности, после чего можно запросить доказательство прохождения подготовки по конкретным навыкам. Если это доказательство окажется недостаточным или неубедительным, </w:t>
      </w:r>
      <w:r>
        <w:lastRenderedPageBreak/>
        <w:t>уполномоченное должностное лицо может потребовать продемонстрировать соответствующий навык.</w:t>
      </w:r>
    </w:p>
    <w:p w:rsidR="00E250AA" w:rsidRDefault="00E250AA">
      <w:pPr>
        <w:pStyle w:val="ConsPlusNormal"/>
        <w:ind w:firstLine="540"/>
        <w:jc w:val="both"/>
      </w:pPr>
      <w:r>
        <w:t xml:space="preserve">5 Вопрос о том, эксплуатируется ли судно таким образом, что это создает опасность для людей, имущества или окружающей среды, решается самим инспектором на основе его профессионального суждения, когда он находится на судне либо после одного из инцидентов, указанных в </w:t>
      </w:r>
      <w:hyperlink r:id="rId237" w:history="1">
        <w:r>
          <w:rPr>
            <w:color w:val="0000FF"/>
          </w:rPr>
          <w:t>правиле I/4</w:t>
        </w:r>
      </w:hyperlink>
      <w:r>
        <w:t>, либо с целью обычной проверки.</w:t>
      </w:r>
    </w:p>
    <w:p w:rsidR="00E250AA" w:rsidRDefault="00E250AA">
      <w:pPr>
        <w:pStyle w:val="ConsPlusNormal"/>
        <w:ind w:firstLine="540"/>
        <w:jc w:val="both"/>
      </w:pPr>
    </w:p>
    <w:p w:rsidR="00E250AA" w:rsidRDefault="00E250AA">
      <w:pPr>
        <w:pStyle w:val="ConsPlusNormal"/>
        <w:jc w:val="center"/>
      </w:pPr>
      <w:r>
        <w:t>Раздел B-I/5. РУКОВОДСТВО ОТНОСИТЕЛЬНО</w:t>
      </w:r>
    </w:p>
    <w:p w:rsidR="00E250AA" w:rsidRDefault="00E250AA">
      <w:pPr>
        <w:pStyle w:val="ConsPlusNormal"/>
        <w:jc w:val="center"/>
      </w:pPr>
      <w:r>
        <w:t>НАЦИОНАЛЬНЫХ ПОЛОЖЕНИЙ</w:t>
      </w:r>
    </w:p>
    <w:p w:rsidR="00E250AA" w:rsidRDefault="00E250AA">
      <w:pPr>
        <w:pStyle w:val="ConsPlusNormal"/>
        <w:ind w:firstLine="540"/>
        <w:jc w:val="both"/>
      </w:pPr>
    </w:p>
    <w:p w:rsidR="00E250AA" w:rsidRDefault="00E250AA">
      <w:pPr>
        <w:pStyle w:val="ConsPlusNormal"/>
        <w:ind w:firstLine="540"/>
        <w:jc w:val="both"/>
      </w:pPr>
      <w:r>
        <w:t>(Положения отсутствуют)</w:t>
      </w:r>
    </w:p>
    <w:p w:rsidR="00E250AA" w:rsidRDefault="00E250AA">
      <w:pPr>
        <w:pStyle w:val="ConsPlusNormal"/>
        <w:ind w:firstLine="540"/>
        <w:jc w:val="both"/>
      </w:pPr>
    </w:p>
    <w:p w:rsidR="00E250AA" w:rsidRDefault="00E250AA">
      <w:pPr>
        <w:pStyle w:val="ConsPlusNormal"/>
        <w:jc w:val="center"/>
      </w:pPr>
      <w:r>
        <w:t>Раздел B-I/6. РУКОВОДСТВО ОТНОСИТЕЛЬНО ПОДГОТОВКИ И ОЦЕНКИ</w:t>
      </w:r>
    </w:p>
    <w:p w:rsidR="00E250AA" w:rsidRDefault="00E250AA">
      <w:pPr>
        <w:pStyle w:val="ConsPlusNormal"/>
        <w:ind w:firstLine="540"/>
        <w:jc w:val="both"/>
      </w:pPr>
    </w:p>
    <w:p w:rsidR="00E250AA" w:rsidRDefault="00E250AA">
      <w:pPr>
        <w:pStyle w:val="ConsPlusNormal"/>
        <w:ind w:firstLine="540"/>
        <w:jc w:val="both"/>
      </w:pPr>
      <w:r>
        <w:t>Квалификация инструкторов и экзаменаторов</w:t>
      </w:r>
    </w:p>
    <w:p w:rsidR="00E250AA" w:rsidRDefault="00E250AA">
      <w:pPr>
        <w:pStyle w:val="ConsPlusNormal"/>
        <w:ind w:firstLine="540"/>
        <w:jc w:val="both"/>
      </w:pPr>
      <w:r>
        <w:t xml:space="preserve">1 Каждая Сторона должна обеспечить, чтобы инструкторы или экзаменаторы имели надлежащую квалификацию и опыт для конкретных видов и уровней подготовки или оценки компетентности моряков, согласно требованиям </w:t>
      </w:r>
      <w:hyperlink r:id="rId238" w:history="1">
        <w:r>
          <w:rPr>
            <w:color w:val="0000FF"/>
          </w:rPr>
          <w:t>Конвенции</w:t>
        </w:r>
      </w:hyperlink>
      <w:r>
        <w:t>, в соответствии с руководством, изложенным в настоящем разделе.</w:t>
      </w:r>
    </w:p>
    <w:p w:rsidR="00E250AA" w:rsidRDefault="00E250AA">
      <w:pPr>
        <w:pStyle w:val="ConsPlusNormal"/>
        <w:ind w:firstLine="540"/>
        <w:jc w:val="both"/>
      </w:pPr>
      <w:r>
        <w:t>Подготовка и оценка во время работы</w:t>
      </w:r>
    </w:p>
    <w:p w:rsidR="00E250AA" w:rsidRDefault="00E250AA">
      <w:pPr>
        <w:pStyle w:val="ConsPlusNormal"/>
        <w:ind w:firstLine="540"/>
        <w:jc w:val="both"/>
      </w:pPr>
      <w:r>
        <w:t xml:space="preserve">2 Любое лицо, проводящее подготовку моряков во время работы как на судне, так и на берегу, которая предназначена для получения ими квалификации, требующейся для дипломирования согласно </w:t>
      </w:r>
      <w:hyperlink r:id="rId239" w:history="1">
        <w:r>
          <w:rPr>
            <w:color w:val="0000FF"/>
          </w:rPr>
          <w:t>Конвенции</w:t>
        </w:r>
      </w:hyperlink>
      <w:r>
        <w:t>, должно получить соответствующее руководство по технике инструктажа.</w:t>
      </w:r>
    </w:p>
    <w:p w:rsidR="00E250AA" w:rsidRDefault="00E250AA">
      <w:pPr>
        <w:pStyle w:val="ConsPlusNormal"/>
        <w:ind w:firstLine="540"/>
        <w:jc w:val="both"/>
      </w:pPr>
      <w:r>
        <w:t xml:space="preserve">3 Любое лицо, отвечающее за руководство подготовкой моряков во время работы, которая предназначена для получения ими квалификации требующейся для дипломирования согласно </w:t>
      </w:r>
      <w:hyperlink r:id="rId240" w:history="1">
        <w:r>
          <w:rPr>
            <w:color w:val="0000FF"/>
          </w:rPr>
          <w:t>Конвенции</w:t>
        </w:r>
      </w:hyperlink>
      <w:r>
        <w:t>, должно иметь надлежащее знание техники инструктажа, методов и практики подготовки.</w:t>
      </w:r>
    </w:p>
    <w:p w:rsidR="00E250AA" w:rsidRDefault="00E250AA">
      <w:pPr>
        <w:pStyle w:val="ConsPlusNormal"/>
        <w:ind w:firstLine="540"/>
        <w:jc w:val="both"/>
      </w:pPr>
      <w:r>
        <w:t xml:space="preserve">4 Любое лицо, проводящее оценку компетентности моряков во время работы как на судне, так и на берегу, которая предназначена для получения ими квалификации, требующейся для дипломирования согласно </w:t>
      </w:r>
      <w:hyperlink r:id="rId241" w:history="1">
        <w:r>
          <w:rPr>
            <w:color w:val="0000FF"/>
          </w:rPr>
          <w:t>Конвенции</w:t>
        </w:r>
      </w:hyperlink>
      <w:r>
        <w:t>, должно:</w:t>
      </w:r>
    </w:p>
    <w:p w:rsidR="00E250AA" w:rsidRDefault="00E250AA">
      <w:pPr>
        <w:pStyle w:val="ConsPlusNormal"/>
        <w:ind w:firstLine="540"/>
        <w:jc w:val="both"/>
      </w:pPr>
      <w:r>
        <w:t>.1 получить соответствующее руководство по методам и практике оценки; и</w:t>
      </w:r>
    </w:p>
    <w:p w:rsidR="00E250AA" w:rsidRDefault="00E250AA">
      <w:pPr>
        <w:pStyle w:val="ConsPlusNormal"/>
        <w:ind w:firstLine="540"/>
        <w:jc w:val="both"/>
      </w:pPr>
      <w:r>
        <w:t>.2 иметь практический опыт оценки под наблюдением опытного экзаменатора и к его удовлетворению.</w:t>
      </w:r>
    </w:p>
    <w:p w:rsidR="00E250AA" w:rsidRDefault="00E250AA">
      <w:pPr>
        <w:pStyle w:val="ConsPlusNormal"/>
        <w:ind w:firstLine="540"/>
        <w:jc w:val="both"/>
      </w:pPr>
      <w:r>
        <w:t xml:space="preserve">5 Любое лицо, отвечающее за руководство оценкой компетентности моряков во время работы, которая предназначена для получения ими квалификации, требующейся для дипломирования согласно </w:t>
      </w:r>
      <w:hyperlink r:id="rId242" w:history="1">
        <w:r>
          <w:rPr>
            <w:color w:val="0000FF"/>
          </w:rPr>
          <w:t>Конвенции</w:t>
        </w:r>
      </w:hyperlink>
      <w:r>
        <w:t>, должно полностью понимать систему, методы и практику оценки.</w:t>
      </w:r>
    </w:p>
    <w:p w:rsidR="00E250AA" w:rsidRDefault="00E250AA">
      <w:pPr>
        <w:pStyle w:val="ConsPlusNormal"/>
        <w:ind w:firstLine="540"/>
        <w:jc w:val="both"/>
      </w:pPr>
      <w:r>
        <w:t>Использование средств дистанционного и электронного обучения</w:t>
      </w:r>
    </w:p>
    <w:p w:rsidR="00E250AA" w:rsidRDefault="00E250AA">
      <w:pPr>
        <w:pStyle w:val="ConsPlusNormal"/>
        <w:ind w:firstLine="540"/>
        <w:jc w:val="both"/>
      </w:pPr>
      <w:r>
        <w:t>6 Стороны могут разрешить подготовку моряков с помощью средств дистанционного и электронного обучения в соответствии со стандартами подготовки и оценки, изложенными в разделе A-I/6, и нижеприведенным руководством.</w:t>
      </w:r>
    </w:p>
    <w:p w:rsidR="00E250AA" w:rsidRDefault="00E250AA">
      <w:pPr>
        <w:pStyle w:val="ConsPlusNormal"/>
        <w:ind w:firstLine="540"/>
        <w:jc w:val="both"/>
      </w:pPr>
      <w:r>
        <w:t>Руководство относительно подготовки с помощью средств дистанционного и электронного обучения</w:t>
      </w:r>
    </w:p>
    <w:p w:rsidR="00E250AA" w:rsidRDefault="00E250AA">
      <w:pPr>
        <w:pStyle w:val="ConsPlusNormal"/>
        <w:ind w:firstLine="540"/>
        <w:jc w:val="both"/>
      </w:pPr>
      <w:r>
        <w:t>7 Каждая Сторона должна обеспечить, чтобы любая программа дистанционного и электронного обучения:</w:t>
      </w:r>
    </w:p>
    <w:p w:rsidR="00E250AA" w:rsidRDefault="00E250AA">
      <w:pPr>
        <w:pStyle w:val="ConsPlusNormal"/>
        <w:ind w:firstLine="540"/>
        <w:jc w:val="both"/>
      </w:pPr>
      <w:r>
        <w:t>.1 предоставлялась организацией, одобренной Стороной;</w:t>
      </w:r>
    </w:p>
    <w:p w:rsidR="00E250AA" w:rsidRDefault="00E250AA">
      <w:pPr>
        <w:pStyle w:val="ConsPlusNormal"/>
        <w:ind w:firstLine="540"/>
        <w:jc w:val="both"/>
      </w:pPr>
      <w:r>
        <w:t>.2 подходила для выбранных целей и задач подготовки, чтобы соответствовать уровню компетентности по охватываемому предмету;</w:t>
      </w:r>
    </w:p>
    <w:p w:rsidR="00E250AA" w:rsidRDefault="00E250AA">
      <w:pPr>
        <w:pStyle w:val="ConsPlusNormal"/>
        <w:ind w:firstLine="540"/>
        <w:jc w:val="both"/>
      </w:pPr>
      <w:r>
        <w:t>.3 имела ясные и четкие инструкции для лиц, проходящих подготовку, с тем чтобы они понимали, как работает программа;</w:t>
      </w:r>
    </w:p>
    <w:p w:rsidR="00E250AA" w:rsidRDefault="00E250AA">
      <w:pPr>
        <w:pStyle w:val="ConsPlusNormal"/>
        <w:ind w:firstLine="540"/>
        <w:jc w:val="both"/>
      </w:pPr>
      <w:r>
        <w:t>.4 обеспечивала результаты обучения, отвечающие всем требованиям с целью предоставления основных знаний и профессиональных навыков по конкретному предмету;</w:t>
      </w:r>
    </w:p>
    <w:p w:rsidR="00E250AA" w:rsidRDefault="00E250AA">
      <w:pPr>
        <w:pStyle w:val="ConsPlusNormal"/>
        <w:ind w:firstLine="540"/>
        <w:jc w:val="both"/>
      </w:pPr>
      <w:r>
        <w:t>.5 была структурирована так, чтобы лицо, проходящее подготовку, могло систематически обдумывать изученный вопрос посредством самооценки и выставления оценок преподавателем; и</w:t>
      </w:r>
    </w:p>
    <w:p w:rsidR="00E250AA" w:rsidRDefault="00E250AA">
      <w:pPr>
        <w:pStyle w:val="ConsPlusNormal"/>
        <w:ind w:firstLine="540"/>
        <w:jc w:val="both"/>
      </w:pPr>
      <w:r>
        <w:lastRenderedPageBreak/>
        <w:t>.6 обеспечивала поддержку со стороны профессиональных преподавателей посредством телефонной, факсимильной связи или связи по электронной почте.</w:t>
      </w:r>
    </w:p>
    <w:p w:rsidR="00E250AA" w:rsidRDefault="00E250AA">
      <w:pPr>
        <w:pStyle w:val="ConsPlusNormal"/>
        <w:ind w:firstLine="540"/>
        <w:jc w:val="both"/>
      </w:pPr>
      <w:r>
        <w:t>8 Компании должны обеспечить предоставление лицу, проходящему подготовку, безопасной учебной среды и достаточного времени для занятий.</w:t>
      </w:r>
    </w:p>
    <w:p w:rsidR="00E250AA" w:rsidRDefault="00E250AA">
      <w:pPr>
        <w:pStyle w:val="ConsPlusNormal"/>
        <w:ind w:firstLine="540"/>
        <w:jc w:val="both"/>
      </w:pPr>
      <w:r>
        <w:t>9 Если предоставляется электронное обучение, должен использоваться широко распространенный информационный формат, такой, как XML (расширяемый язык разметки), являющийся гибким способом коллективного использования как формата, так и данных во Всемирной сети Интернет, системе интранета и других системах.</w:t>
      </w:r>
    </w:p>
    <w:p w:rsidR="00E250AA" w:rsidRDefault="00E250AA">
      <w:pPr>
        <w:pStyle w:val="ConsPlusNormal"/>
        <w:ind w:firstLine="540"/>
        <w:jc w:val="both"/>
      </w:pPr>
      <w:r>
        <w:t>10 Система электронного обучения должна быть защищена от постороннего вмешательства и незаконного доступа к данным.</w:t>
      </w:r>
    </w:p>
    <w:p w:rsidR="00E250AA" w:rsidRDefault="00E250AA">
      <w:pPr>
        <w:pStyle w:val="ConsPlusNormal"/>
        <w:ind w:firstLine="540"/>
        <w:jc w:val="both"/>
      </w:pPr>
      <w:r>
        <w:t>Руководство относительно оценки прогресса лица, проходящего подготовку, и достигнутых успехов в ходе подготовки с помощью средств дистанционного и электронного обучения</w:t>
      </w:r>
    </w:p>
    <w:p w:rsidR="00E250AA" w:rsidRDefault="00E250AA">
      <w:pPr>
        <w:pStyle w:val="ConsPlusNormal"/>
        <w:ind w:firstLine="540"/>
        <w:jc w:val="both"/>
      </w:pPr>
      <w:r>
        <w:t>11 Каждая Сторона должна обеспечить предоставление одобренных процедур оценки для любой программы дистанционного и электронного обучения, включая:</w:t>
      </w:r>
    </w:p>
    <w:p w:rsidR="00E250AA" w:rsidRDefault="00E250AA">
      <w:pPr>
        <w:pStyle w:val="ConsPlusNormal"/>
        <w:ind w:firstLine="540"/>
        <w:jc w:val="both"/>
      </w:pPr>
      <w:r>
        <w:t>.1 четкую информацию для лиц, проходящих подготовку, о том, каким образом проводятся проверки и экзамены, а также передаются сообщения о результатах;</w:t>
      </w:r>
    </w:p>
    <w:p w:rsidR="00E250AA" w:rsidRDefault="00E250AA">
      <w:pPr>
        <w:pStyle w:val="ConsPlusNormal"/>
        <w:ind w:firstLine="540"/>
        <w:jc w:val="both"/>
      </w:pPr>
      <w:r>
        <w:t>.2 наличие контрольных вопросов, которые являются всеохватывающими и адекватным образом дадут оценку компетентности лица, проходящего подготовку, а также соответствуют уровню, по которому проводится экзамен;</w:t>
      </w:r>
    </w:p>
    <w:p w:rsidR="00E250AA" w:rsidRDefault="00E250AA">
      <w:pPr>
        <w:pStyle w:val="ConsPlusNormal"/>
        <w:ind w:firstLine="540"/>
        <w:jc w:val="both"/>
      </w:pPr>
      <w:r>
        <w:t>.3 установленные процедуры, обеспечивающие, чтобы вопросы поддерживались на уровне современности;</w:t>
      </w:r>
    </w:p>
    <w:p w:rsidR="00E250AA" w:rsidRDefault="00E250AA">
      <w:pPr>
        <w:pStyle w:val="ConsPlusNormal"/>
        <w:ind w:firstLine="540"/>
        <w:jc w:val="both"/>
      </w:pPr>
      <w:r>
        <w:t>.4 условия, в которых могут проводиться экзамены и применяться процедуры по наблюдению за экзаменующимися;</w:t>
      </w:r>
    </w:p>
    <w:p w:rsidR="00E250AA" w:rsidRDefault="00E250AA">
      <w:pPr>
        <w:pStyle w:val="ConsPlusNormal"/>
        <w:ind w:firstLine="540"/>
        <w:jc w:val="both"/>
      </w:pPr>
      <w:r>
        <w:t>.5 надежные процедуры для экзаменационной системы с целью предотвратить пользование шпаргалками; и</w:t>
      </w:r>
    </w:p>
    <w:p w:rsidR="00E250AA" w:rsidRDefault="00E250AA">
      <w:pPr>
        <w:pStyle w:val="ConsPlusNormal"/>
        <w:ind w:firstLine="540"/>
        <w:jc w:val="both"/>
      </w:pPr>
      <w:r>
        <w:t>.6 удовлетворяющие Сторону надежные процедуры подтверждения правильности ответов с целью регистрации результатов.</w:t>
      </w:r>
    </w:p>
    <w:p w:rsidR="00E250AA" w:rsidRDefault="00E250AA">
      <w:pPr>
        <w:pStyle w:val="ConsPlusNormal"/>
        <w:ind w:firstLine="540"/>
        <w:jc w:val="both"/>
      </w:pPr>
      <w:r>
        <w:t>Реестр одобренных поставщиков подготовки, курсов и программ</w:t>
      </w:r>
    </w:p>
    <w:p w:rsidR="00E250AA" w:rsidRDefault="00E250AA">
      <w:pPr>
        <w:pStyle w:val="ConsPlusNormal"/>
        <w:ind w:firstLine="540"/>
        <w:jc w:val="both"/>
      </w:pPr>
      <w:r>
        <w:t>12 Каждая Сторона должна обеспечить, чтобы реестр или реестры одобренных поставщиков подготовки, курсов и программ постоянно велись и предоставлялись компаниям и другим Сторонам по просьбе.</w:t>
      </w:r>
    </w:p>
    <w:p w:rsidR="00E250AA" w:rsidRDefault="00E250AA">
      <w:pPr>
        <w:pStyle w:val="ConsPlusNormal"/>
        <w:ind w:firstLine="540"/>
        <w:jc w:val="both"/>
      </w:pPr>
    </w:p>
    <w:p w:rsidR="00E250AA" w:rsidRDefault="00E250AA">
      <w:pPr>
        <w:pStyle w:val="ConsPlusNormal"/>
        <w:jc w:val="center"/>
      </w:pPr>
      <w:r>
        <w:t>Раздел B-I/7. РУКОВОДСТВО ОТНОСИТЕЛЬНО</w:t>
      </w:r>
    </w:p>
    <w:p w:rsidR="00E250AA" w:rsidRDefault="00E250AA">
      <w:pPr>
        <w:pStyle w:val="ConsPlusNormal"/>
        <w:jc w:val="center"/>
      </w:pPr>
      <w:r>
        <w:t>ПРЕДСТАВЛЕНИЯ ИНФОРМАЦИИ</w:t>
      </w:r>
    </w:p>
    <w:p w:rsidR="00E250AA" w:rsidRDefault="00E250AA">
      <w:pPr>
        <w:pStyle w:val="ConsPlusNormal"/>
        <w:ind w:firstLine="540"/>
        <w:jc w:val="both"/>
      </w:pPr>
    </w:p>
    <w:p w:rsidR="00E250AA" w:rsidRDefault="00E250AA">
      <w:pPr>
        <w:pStyle w:val="ConsPlusNormal"/>
        <w:ind w:firstLine="540"/>
        <w:jc w:val="both"/>
      </w:pPr>
      <w:r>
        <w:t>Сообщения о встретившихся трудностях</w:t>
      </w:r>
    </w:p>
    <w:p w:rsidR="00E250AA" w:rsidRDefault="00E250AA">
      <w:pPr>
        <w:pStyle w:val="ConsPlusNormal"/>
        <w:ind w:firstLine="540"/>
        <w:jc w:val="both"/>
      </w:pPr>
      <w:r>
        <w:t xml:space="preserve">1 Сторонам рекомендуется, при представлении информации в соответствии со </w:t>
      </w:r>
      <w:hyperlink r:id="rId243" w:history="1">
        <w:r>
          <w:rPr>
            <w:color w:val="0000FF"/>
          </w:rPr>
          <w:t>статьей IV</w:t>
        </w:r>
      </w:hyperlink>
      <w:r>
        <w:t xml:space="preserve"> и правилом I/7 Конвенции, включать указатель, специально показывающий местонахождение следующей требуемой информации:</w:t>
      </w:r>
    </w:p>
    <w:p w:rsidR="00E250AA" w:rsidRDefault="00E250AA">
      <w:pPr>
        <w:sectPr w:rsidR="00E250AA">
          <w:pgSz w:w="11905" w:h="16838"/>
          <w:pgMar w:top="1134" w:right="850" w:bottom="1134" w:left="1701" w:header="0" w:footer="0" w:gutter="0"/>
          <w:cols w:space="720"/>
        </w:sectPr>
      </w:pPr>
    </w:p>
    <w:p w:rsidR="00E250AA" w:rsidRDefault="00E250AA">
      <w:pPr>
        <w:pStyle w:val="ConsPlusNormal"/>
        <w:ind w:firstLine="540"/>
        <w:jc w:val="both"/>
      </w:pPr>
    </w:p>
    <w:p w:rsidR="00E250AA" w:rsidRDefault="00E250AA">
      <w:pPr>
        <w:pStyle w:val="ConsPlusNormal"/>
        <w:jc w:val="center"/>
      </w:pPr>
      <w:r>
        <w:t>Указатель материалов, представленных в соответствии</w:t>
      </w:r>
    </w:p>
    <w:p w:rsidR="00E250AA" w:rsidRDefault="00E250AA">
      <w:pPr>
        <w:pStyle w:val="ConsPlusNormal"/>
        <w:jc w:val="center"/>
      </w:pPr>
      <w:r>
        <w:t>со статьей IV и правилом I/7 Конвенции ПДНВ</w:t>
      </w:r>
    </w:p>
    <w:p w:rsidR="00E250AA" w:rsidRDefault="00E250A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6"/>
        <w:gridCol w:w="7314"/>
        <w:gridCol w:w="2041"/>
      </w:tblGrid>
      <w:tr w:rsidR="00E250AA">
        <w:tc>
          <w:tcPr>
            <w:tcW w:w="7740" w:type="dxa"/>
            <w:gridSpan w:val="2"/>
            <w:tcBorders>
              <w:top w:val="nil"/>
              <w:left w:val="nil"/>
              <w:bottom w:val="nil"/>
              <w:right w:val="nil"/>
            </w:tcBorders>
          </w:tcPr>
          <w:p w:rsidR="00E250AA" w:rsidRDefault="00E250AA">
            <w:pPr>
              <w:pStyle w:val="ConsPlusNormal"/>
            </w:pPr>
            <w:hyperlink r:id="rId244" w:history="1">
              <w:r>
                <w:rPr>
                  <w:color w:val="0000FF"/>
                </w:rPr>
                <w:t>Статья IV</w:t>
              </w:r>
            </w:hyperlink>
            <w:r>
              <w:t xml:space="preserve"> Конвенции ПДНВ</w:t>
            </w:r>
          </w:p>
        </w:tc>
        <w:tc>
          <w:tcPr>
            <w:tcW w:w="2041" w:type="dxa"/>
            <w:tcBorders>
              <w:top w:val="nil"/>
              <w:left w:val="nil"/>
              <w:bottom w:val="nil"/>
              <w:right w:val="nil"/>
            </w:tcBorders>
          </w:tcPr>
          <w:p w:rsidR="00E250AA" w:rsidRDefault="00E250AA">
            <w:pPr>
              <w:pStyle w:val="ConsPlusNormal"/>
            </w:pPr>
            <w:r>
              <w:t>Местонахождение</w:t>
            </w:r>
          </w:p>
        </w:tc>
      </w:tr>
      <w:tr w:rsidR="00E250AA">
        <w:tc>
          <w:tcPr>
            <w:tcW w:w="426" w:type="dxa"/>
            <w:tcBorders>
              <w:top w:val="nil"/>
              <w:left w:val="nil"/>
              <w:bottom w:val="nil"/>
              <w:right w:val="nil"/>
            </w:tcBorders>
          </w:tcPr>
          <w:p w:rsidR="00E250AA" w:rsidRDefault="00E250AA">
            <w:pPr>
              <w:pStyle w:val="ConsPlusNormal"/>
            </w:pPr>
            <w:r>
              <w:t>1</w:t>
            </w:r>
          </w:p>
        </w:tc>
        <w:tc>
          <w:tcPr>
            <w:tcW w:w="7314" w:type="dxa"/>
            <w:tcBorders>
              <w:top w:val="nil"/>
              <w:left w:val="nil"/>
              <w:bottom w:val="nil"/>
              <w:right w:val="nil"/>
            </w:tcBorders>
          </w:tcPr>
          <w:p w:rsidR="00E250AA" w:rsidRDefault="00E250AA">
            <w:pPr>
              <w:pStyle w:val="ConsPlusNormal"/>
            </w:pPr>
            <w:r>
              <w:t>Тексты законов, декретов, приказов, правил и документов</w:t>
            </w:r>
          </w:p>
          <w:p w:rsidR="00E250AA" w:rsidRDefault="00E250AA">
            <w:pPr>
              <w:pStyle w:val="ConsPlusNormal"/>
            </w:pPr>
            <w:hyperlink r:id="rId245" w:history="1">
              <w:r>
                <w:rPr>
                  <w:color w:val="0000FF"/>
                </w:rPr>
                <w:t>(статья IV (1) "a")</w:t>
              </w:r>
            </w:hyperlink>
          </w:p>
        </w:tc>
        <w:tc>
          <w:tcPr>
            <w:tcW w:w="2041" w:type="dxa"/>
            <w:tcBorders>
              <w:top w:val="nil"/>
              <w:left w:val="nil"/>
              <w:bottom w:val="nil"/>
              <w:right w:val="nil"/>
            </w:tcBorders>
          </w:tcPr>
          <w:p w:rsidR="00E250AA" w:rsidRDefault="00E250AA">
            <w:pPr>
              <w:pStyle w:val="ConsPlusNormal"/>
            </w:pPr>
          </w:p>
        </w:tc>
      </w:tr>
      <w:tr w:rsidR="00E250AA">
        <w:tc>
          <w:tcPr>
            <w:tcW w:w="426" w:type="dxa"/>
            <w:tcBorders>
              <w:top w:val="nil"/>
              <w:left w:val="nil"/>
              <w:bottom w:val="nil"/>
              <w:right w:val="nil"/>
            </w:tcBorders>
          </w:tcPr>
          <w:p w:rsidR="00E250AA" w:rsidRDefault="00E250AA">
            <w:pPr>
              <w:pStyle w:val="ConsPlusNormal"/>
            </w:pPr>
            <w:r>
              <w:t>2</w:t>
            </w:r>
          </w:p>
        </w:tc>
        <w:tc>
          <w:tcPr>
            <w:tcW w:w="7314" w:type="dxa"/>
            <w:tcBorders>
              <w:top w:val="nil"/>
              <w:left w:val="nil"/>
              <w:bottom w:val="nil"/>
              <w:right w:val="nil"/>
            </w:tcBorders>
          </w:tcPr>
          <w:p w:rsidR="00E250AA" w:rsidRDefault="00E250AA">
            <w:pPr>
              <w:pStyle w:val="ConsPlusNormal"/>
            </w:pPr>
            <w:r>
              <w:t>Данные в отношении обучения</w:t>
            </w:r>
          </w:p>
          <w:p w:rsidR="00E250AA" w:rsidRDefault="00E250AA">
            <w:pPr>
              <w:pStyle w:val="ConsPlusNormal"/>
            </w:pPr>
            <w:hyperlink r:id="rId246" w:history="1">
              <w:r>
                <w:rPr>
                  <w:color w:val="0000FF"/>
                </w:rPr>
                <w:t>(статья IV (1) "b")</w:t>
              </w:r>
            </w:hyperlink>
          </w:p>
        </w:tc>
        <w:tc>
          <w:tcPr>
            <w:tcW w:w="2041" w:type="dxa"/>
            <w:tcBorders>
              <w:top w:val="nil"/>
              <w:left w:val="nil"/>
              <w:bottom w:val="nil"/>
              <w:right w:val="nil"/>
            </w:tcBorders>
          </w:tcPr>
          <w:p w:rsidR="00E250AA" w:rsidRDefault="00E250AA">
            <w:pPr>
              <w:pStyle w:val="ConsPlusNormal"/>
            </w:pPr>
          </w:p>
        </w:tc>
      </w:tr>
      <w:tr w:rsidR="00E250AA">
        <w:tc>
          <w:tcPr>
            <w:tcW w:w="426" w:type="dxa"/>
            <w:tcBorders>
              <w:top w:val="nil"/>
              <w:left w:val="nil"/>
              <w:bottom w:val="nil"/>
              <w:right w:val="nil"/>
            </w:tcBorders>
          </w:tcPr>
          <w:p w:rsidR="00E250AA" w:rsidRDefault="00E250AA">
            <w:pPr>
              <w:pStyle w:val="ConsPlusNormal"/>
            </w:pPr>
            <w:r>
              <w:t>3</w:t>
            </w:r>
          </w:p>
        </w:tc>
        <w:tc>
          <w:tcPr>
            <w:tcW w:w="7314" w:type="dxa"/>
            <w:tcBorders>
              <w:top w:val="nil"/>
              <w:left w:val="nil"/>
              <w:bottom w:val="nil"/>
              <w:right w:val="nil"/>
            </w:tcBorders>
          </w:tcPr>
          <w:p w:rsidR="00E250AA" w:rsidRDefault="00E250AA">
            <w:pPr>
              <w:pStyle w:val="ConsPlusNormal"/>
            </w:pPr>
            <w:r>
              <w:t>Национальные экзаменационные и иные требования</w:t>
            </w:r>
          </w:p>
          <w:p w:rsidR="00E250AA" w:rsidRDefault="00E250AA">
            <w:pPr>
              <w:pStyle w:val="ConsPlusNormal"/>
            </w:pPr>
            <w:hyperlink r:id="rId247" w:history="1">
              <w:r>
                <w:rPr>
                  <w:color w:val="0000FF"/>
                </w:rPr>
                <w:t>(статья IV (1) "b")</w:t>
              </w:r>
            </w:hyperlink>
          </w:p>
        </w:tc>
        <w:tc>
          <w:tcPr>
            <w:tcW w:w="2041" w:type="dxa"/>
            <w:tcBorders>
              <w:top w:val="nil"/>
              <w:left w:val="nil"/>
              <w:bottom w:val="nil"/>
              <w:right w:val="nil"/>
            </w:tcBorders>
          </w:tcPr>
          <w:p w:rsidR="00E250AA" w:rsidRDefault="00E250AA">
            <w:pPr>
              <w:pStyle w:val="ConsPlusNormal"/>
            </w:pPr>
          </w:p>
        </w:tc>
      </w:tr>
      <w:tr w:rsidR="00E250AA">
        <w:tc>
          <w:tcPr>
            <w:tcW w:w="426" w:type="dxa"/>
            <w:tcBorders>
              <w:top w:val="nil"/>
              <w:left w:val="nil"/>
              <w:bottom w:val="nil"/>
              <w:right w:val="nil"/>
            </w:tcBorders>
          </w:tcPr>
          <w:p w:rsidR="00E250AA" w:rsidRDefault="00E250AA">
            <w:pPr>
              <w:pStyle w:val="ConsPlusNormal"/>
            </w:pPr>
            <w:r>
              <w:t>4</w:t>
            </w:r>
          </w:p>
        </w:tc>
        <w:tc>
          <w:tcPr>
            <w:tcW w:w="7314" w:type="dxa"/>
            <w:tcBorders>
              <w:top w:val="nil"/>
              <w:left w:val="nil"/>
              <w:bottom w:val="nil"/>
              <w:right w:val="nil"/>
            </w:tcBorders>
          </w:tcPr>
          <w:p w:rsidR="00E250AA" w:rsidRDefault="00E250AA">
            <w:pPr>
              <w:pStyle w:val="ConsPlusNormal"/>
            </w:pPr>
            <w:r>
              <w:t>Образцы дипломов</w:t>
            </w:r>
          </w:p>
          <w:p w:rsidR="00E250AA" w:rsidRDefault="00E250AA">
            <w:pPr>
              <w:pStyle w:val="ConsPlusNormal"/>
            </w:pPr>
            <w:hyperlink r:id="rId248" w:history="1">
              <w:r>
                <w:rPr>
                  <w:color w:val="0000FF"/>
                </w:rPr>
                <w:t>(статья IV (1) "c")</w:t>
              </w:r>
            </w:hyperlink>
          </w:p>
        </w:tc>
        <w:tc>
          <w:tcPr>
            <w:tcW w:w="2041" w:type="dxa"/>
            <w:tcBorders>
              <w:top w:val="nil"/>
              <w:left w:val="nil"/>
              <w:bottom w:val="nil"/>
              <w:right w:val="nil"/>
            </w:tcBorders>
          </w:tcPr>
          <w:p w:rsidR="00E250AA" w:rsidRDefault="00E250AA">
            <w:pPr>
              <w:pStyle w:val="ConsPlusNormal"/>
            </w:pPr>
          </w:p>
        </w:tc>
      </w:tr>
      <w:tr w:rsidR="00E250AA">
        <w:tc>
          <w:tcPr>
            <w:tcW w:w="7740" w:type="dxa"/>
            <w:gridSpan w:val="2"/>
            <w:tcBorders>
              <w:top w:val="nil"/>
              <w:left w:val="nil"/>
              <w:bottom w:val="nil"/>
              <w:right w:val="nil"/>
            </w:tcBorders>
          </w:tcPr>
          <w:p w:rsidR="00E250AA" w:rsidRDefault="00E250AA">
            <w:pPr>
              <w:pStyle w:val="ConsPlusNormal"/>
            </w:pPr>
            <w:r>
              <w:t>Раздел A-I/7 части 1 Кодекса ПДНВ</w:t>
            </w:r>
          </w:p>
        </w:tc>
        <w:tc>
          <w:tcPr>
            <w:tcW w:w="2041" w:type="dxa"/>
            <w:tcBorders>
              <w:top w:val="nil"/>
              <w:left w:val="nil"/>
              <w:bottom w:val="nil"/>
              <w:right w:val="nil"/>
            </w:tcBorders>
          </w:tcPr>
          <w:p w:rsidR="00E250AA" w:rsidRDefault="00E250AA">
            <w:pPr>
              <w:pStyle w:val="ConsPlusNormal"/>
            </w:pPr>
            <w:r>
              <w:t>Местонахождение</w:t>
            </w:r>
          </w:p>
        </w:tc>
      </w:tr>
      <w:tr w:rsidR="00E250AA">
        <w:tc>
          <w:tcPr>
            <w:tcW w:w="426" w:type="dxa"/>
            <w:tcBorders>
              <w:top w:val="nil"/>
              <w:left w:val="nil"/>
              <w:bottom w:val="nil"/>
              <w:right w:val="nil"/>
            </w:tcBorders>
          </w:tcPr>
          <w:p w:rsidR="00E250AA" w:rsidRDefault="00E250AA">
            <w:pPr>
              <w:pStyle w:val="ConsPlusNormal"/>
            </w:pPr>
            <w:r>
              <w:t>5</w:t>
            </w:r>
          </w:p>
        </w:tc>
        <w:tc>
          <w:tcPr>
            <w:tcW w:w="7314" w:type="dxa"/>
            <w:tcBorders>
              <w:top w:val="nil"/>
              <w:left w:val="nil"/>
              <w:bottom w:val="nil"/>
              <w:right w:val="nil"/>
            </w:tcBorders>
          </w:tcPr>
          <w:p w:rsidR="00E250AA" w:rsidRDefault="00E250AA">
            <w:pPr>
              <w:pStyle w:val="ConsPlusNormal"/>
            </w:pPr>
            <w:r>
              <w:t>Информация о правительственной организации</w:t>
            </w:r>
          </w:p>
          <w:p w:rsidR="00E250AA" w:rsidRDefault="00E250AA">
            <w:pPr>
              <w:pStyle w:val="ConsPlusNormal"/>
            </w:pPr>
            <w:r>
              <w:t>(раздел A-I/7, пункт 2.1)</w:t>
            </w:r>
          </w:p>
        </w:tc>
        <w:tc>
          <w:tcPr>
            <w:tcW w:w="2041" w:type="dxa"/>
            <w:tcBorders>
              <w:top w:val="nil"/>
              <w:left w:val="nil"/>
              <w:bottom w:val="nil"/>
              <w:right w:val="nil"/>
            </w:tcBorders>
          </w:tcPr>
          <w:p w:rsidR="00E250AA" w:rsidRDefault="00E250AA">
            <w:pPr>
              <w:pStyle w:val="ConsPlusNormal"/>
            </w:pPr>
          </w:p>
        </w:tc>
      </w:tr>
      <w:tr w:rsidR="00E250AA">
        <w:tc>
          <w:tcPr>
            <w:tcW w:w="426" w:type="dxa"/>
            <w:tcBorders>
              <w:top w:val="nil"/>
              <w:left w:val="nil"/>
              <w:bottom w:val="nil"/>
              <w:right w:val="nil"/>
            </w:tcBorders>
          </w:tcPr>
          <w:p w:rsidR="00E250AA" w:rsidRDefault="00E250AA">
            <w:pPr>
              <w:pStyle w:val="ConsPlusNormal"/>
            </w:pPr>
            <w:r>
              <w:t>6</w:t>
            </w:r>
          </w:p>
        </w:tc>
        <w:tc>
          <w:tcPr>
            <w:tcW w:w="7314" w:type="dxa"/>
            <w:tcBorders>
              <w:top w:val="nil"/>
              <w:left w:val="nil"/>
              <w:bottom w:val="nil"/>
              <w:right w:val="nil"/>
            </w:tcBorders>
          </w:tcPr>
          <w:p w:rsidR="00E250AA" w:rsidRDefault="00E250AA">
            <w:pPr>
              <w:pStyle w:val="ConsPlusNormal"/>
            </w:pPr>
            <w:r>
              <w:t>Объяснение юридических и административных мер</w:t>
            </w:r>
          </w:p>
          <w:p w:rsidR="00E250AA" w:rsidRDefault="00E250AA">
            <w:pPr>
              <w:pStyle w:val="ConsPlusNormal"/>
            </w:pPr>
            <w:r>
              <w:t>(раздел A-I/7, пункт 2.2)</w:t>
            </w:r>
          </w:p>
        </w:tc>
        <w:tc>
          <w:tcPr>
            <w:tcW w:w="2041" w:type="dxa"/>
            <w:tcBorders>
              <w:top w:val="nil"/>
              <w:left w:val="nil"/>
              <w:bottom w:val="nil"/>
              <w:right w:val="nil"/>
            </w:tcBorders>
          </w:tcPr>
          <w:p w:rsidR="00E250AA" w:rsidRDefault="00E250AA">
            <w:pPr>
              <w:pStyle w:val="ConsPlusNormal"/>
            </w:pPr>
          </w:p>
        </w:tc>
      </w:tr>
      <w:tr w:rsidR="00E250AA">
        <w:tc>
          <w:tcPr>
            <w:tcW w:w="426" w:type="dxa"/>
            <w:tcBorders>
              <w:top w:val="nil"/>
              <w:left w:val="nil"/>
              <w:bottom w:val="nil"/>
              <w:right w:val="nil"/>
            </w:tcBorders>
          </w:tcPr>
          <w:p w:rsidR="00E250AA" w:rsidRDefault="00E250AA">
            <w:pPr>
              <w:pStyle w:val="ConsPlusNormal"/>
            </w:pPr>
            <w:r>
              <w:t>7</w:t>
            </w:r>
          </w:p>
        </w:tc>
        <w:tc>
          <w:tcPr>
            <w:tcW w:w="7314" w:type="dxa"/>
            <w:tcBorders>
              <w:top w:val="nil"/>
              <w:left w:val="nil"/>
              <w:bottom w:val="nil"/>
              <w:right w:val="nil"/>
            </w:tcBorders>
          </w:tcPr>
          <w:p w:rsidR="00E250AA" w:rsidRDefault="00E250AA">
            <w:pPr>
              <w:pStyle w:val="ConsPlusNormal"/>
            </w:pPr>
            <w:r>
              <w:t>Заявление о политике в отношении обучения, подготовки, экзаменов, оценки и дипломирования</w:t>
            </w:r>
          </w:p>
          <w:p w:rsidR="00E250AA" w:rsidRDefault="00E250AA">
            <w:pPr>
              <w:pStyle w:val="ConsPlusNormal"/>
            </w:pPr>
            <w:r>
              <w:t>(раздел A-I/7, пункт 2.3)</w:t>
            </w:r>
          </w:p>
        </w:tc>
        <w:tc>
          <w:tcPr>
            <w:tcW w:w="2041" w:type="dxa"/>
            <w:tcBorders>
              <w:top w:val="nil"/>
              <w:left w:val="nil"/>
              <w:bottom w:val="nil"/>
              <w:right w:val="nil"/>
            </w:tcBorders>
          </w:tcPr>
          <w:p w:rsidR="00E250AA" w:rsidRDefault="00E250AA">
            <w:pPr>
              <w:pStyle w:val="ConsPlusNormal"/>
            </w:pPr>
          </w:p>
        </w:tc>
      </w:tr>
      <w:tr w:rsidR="00E250AA">
        <w:tc>
          <w:tcPr>
            <w:tcW w:w="426" w:type="dxa"/>
            <w:tcBorders>
              <w:top w:val="nil"/>
              <w:left w:val="nil"/>
              <w:bottom w:val="nil"/>
              <w:right w:val="nil"/>
            </w:tcBorders>
          </w:tcPr>
          <w:p w:rsidR="00E250AA" w:rsidRDefault="00E250AA">
            <w:pPr>
              <w:pStyle w:val="ConsPlusNormal"/>
            </w:pPr>
            <w:r>
              <w:t>8</w:t>
            </w:r>
          </w:p>
        </w:tc>
        <w:tc>
          <w:tcPr>
            <w:tcW w:w="7314" w:type="dxa"/>
            <w:tcBorders>
              <w:top w:val="nil"/>
              <w:left w:val="nil"/>
              <w:bottom w:val="nil"/>
              <w:right w:val="nil"/>
            </w:tcBorders>
          </w:tcPr>
          <w:p w:rsidR="00E250AA" w:rsidRDefault="00E250AA">
            <w:pPr>
              <w:pStyle w:val="ConsPlusNormal"/>
            </w:pPr>
            <w:r>
              <w:t>Информация о курсах, программах подготовки, экзаменах, оценках, предусмотренных для каждого диплома</w:t>
            </w:r>
          </w:p>
          <w:p w:rsidR="00E250AA" w:rsidRDefault="00E250AA">
            <w:pPr>
              <w:pStyle w:val="ConsPlusNormal"/>
            </w:pPr>
            <w:r>
              <w:t>(раздел A-I/7, пункт 2.4)</w:t>
            </w:r>
          </w:p>
        </w:tc>
        <w:tc>
          <w:tcPr>
            <w:tcW w:w="2041" w:type="dxa"/>
            <w:tcBorders>
              <w:top w:val="nil"/>
              <w:left w:val="nil"/>
              <w:bottom w:val="nil"/>
              <w:right w:val="nil"/>
            </w:tcBorders>
          </w:tcPr>
          <w:p w:rsidR="00E250AA" w:rsidRDefault="00E250AA">
            <w:pPr>
              <w:pStyle w:val="ConsPlusNormal"/>
            </w:pPr>
          </w:p>
        </w:tc>
      </w:tr>
      <w:tr w:rsidR="00E250AA">
        <w:tc>
          <w:tcPr>
            <w:tcW w:w="426" w:type="dxa"/>
            <w:tcBorders>
              <w:top w:val="nil"/>
              <w:left w:val="nil"/>
              <w:bottom w:val="nil"/>
              <w:right w:val="nil"/>
            </w:tcBorders>
          </w:tcPr>
          <w:p w:rsidR="00E250AA" w:rsidRDefault="00E250AA">
            <w:pPr>
              <w:pStyle w:val="ConsPlusNormal"/>
            </w:pPr>
            <w:r>
              <w:t>9</w:t>
            </w:r>
          </w:p>
        </w:tc>
        <w:tc>
          <w:tcPr>
            <w:tcW w:w="7314" w:type="dxa"/>
            <w:tcBorders>
              <w:top w:val="nil"/>
              <w:left w:val="nil"/>
              <w:bottom w:val="nil"/>
              <w:right w:val="nil"/>
            </w:tcBorders>
          </w:tcPr>
          <w:p w:rsidR="00E250AA" w:rsidRDefault="00E250AA">
            <w:pPr>
              <w:pStyle w:val="ConsPlusNormal"/>
            </w:pPr>
            <w:r>
              <w:t>Описание процедур и условий в отношении полномочий, аккредитаций и одобрений</w:t>
            </w:r>
          </w:p>
          <w:p w:rsidR="00E250AA" w:rsidRDefault="00E250AA">
            <w:pPr>
              <w:pStyle w:val="ConsPlusNormal"/>
            </w:pPr>
            <w:r>
              <w:lastRenderedPageBreak/>
              <w:t>(раздел A-I/7, пункт 2.5)</w:t>
            </w:r>
          </w:p>
        </w:tc>
        <w:tc>
          <w:tcPr>
            <w:tcW w:w="2041" w:type="dxa"/>
            <w:tcBorders>
              <w:top w:val="nil"/>
              <w:left w:val="nil"/>
              <w:bottom w:val="nil"/>
              <w:right w:val="nil"/>
            </w:tcBorders>
          </w:tcPr>
          <w:p w:rsidR="00E250AA" w:rsidRDefault="00E250AA">
            <w:pPr>
              <w:pStyle w:val="ConsPlusNormal"/>
            </w:pPr>
          </w:p>
        </w:tc>
      </w:tr>
      <w:tr w:rsidR="00E250AA">
        <w:tc>
          <w:tcPr>
            <w:tcW w:w="426" w:type="dxa"/>
            <w:tcBorders>
              <w:top w:val="nil"/>
              <w:left w:val="nil"/>
              <w:bottom w:val="nil"/>
              <w:right w:val="nil"/>
            </w:tcBorders>
          </w:tcPr>
          <w:p w:rsidR="00E250AA" w:rsidRDefault="00E250AA">
            <w:pPr>
              <w:pStyle w:val="ConsPlusNormal"/>
            </w:pPr>
            <w:r>
              <w:t>10</w:t>
            </w:r>
          </w:p>
        </w:tc>
        <w:tc>
          <w:tcPr>
            <w:tcW w:w="7314" w:type="dxa"/>
            <w:tcBorders>
              <w:top w:val="nil"/>
              <w:left w:val="nil"/>
              <w:bottom w:val="nil"/>
              <w:right w:val="nil"/>
            </w:tcBorders>
          </w:tcPr>
          <w:p w:rsidR="00E250AA" w:rsidRDefault="00E250AA">
            <w:pPr>
              <w:pStyle w:val="ConsPlusNormal"/>
            </w:pPr>
            <w:r>
              <w:t>Список предоставленных полномочий, аккредитаций и одобрений</w:t>
            </w:r>
          </w:p>
          <w:p w:rsidR="00E250AA" w:rsidRDefault="00E250AA">
            <w:pPr>
              <w:pStyle w:val="ConsPlusNormal"/>
            </w:pPr>
            <w:r>
              <w:t>(раздел A-I/7, пункт 2.5)</w:t>
            </w:r>
          </w:p>
        </w:tc>
        <w:tc>
          <w:tcPr>
            <w:tcW w:w="2041" w:type="dxa"/>
            <w:tcBorders>
              <w:top w:val="nil"/>
              <w:left w:val="nil"/>
              <w:bottom w:val="nil"/>
              <w:right w:val="nil"/>
            </w:tcBorders>
          </w:tcPr>
          <w:p w:rsidR="00E250AA" w:rsidRDefault="00E250AA">
            <w:pPr>
              <w:pStyle w:val="ConsPlusNormal"/>
            </w:pPr>
          </w:p>
        </w:tc>
      </w:tr>
      <w:tr w:rsidR="00E250AA">
        <w:tc>
          <w:tcPr>
            <w:tcW w:w="426" w:type="dxa"/>
            <w:tcBorders>
              <w:top w:val="nil"/>
              <w:left w:val="nil"/>
              <w:bottom w:val="nil"/>
              <w:right w:val="nil"/>
            </w:tcBorders>
          </w:tcPr>
          <w:p w:rsidR="00E250AA" w:rsidRDefault="00E250AA">
            <w:pPr>
              <w:pStyle w:val="ConsPlusNormal"/>
            </w:pPr>
            <w:r>
              <w:t>11</w:t>
            </w:r>
          </w:p>
        </w:tc>
        <w:tc>
          <w:tcPr>
            <w:tcW w:w="7314" w:type="dxa"/>
            <w:tcBorders>
              <w:top w:val="nil"/>
              <w:left w:val="nil"/>
              <w:bottom w:val="nil"/>
              <w:right w:val="nil"/>
            </w:tcBorders>
          </w:tcPr>
          <w:p w:rsidR="00E250AA" w:rsidRDefault="00E250AA">
            <w:pPr>
              <w:pStyle w:val="ConsPlusNormal"/>
            </w:pPr>
            <w:r>
              <w:t>Изложение процедур в отношении льготных разрешений</w:t>
            </w:r>
          </w:p>
          <w:p w:rsidR="00E250AA" w:rsidRDefault="00E250AA">
            <w:pPr>
              <w:pStyle w:val="ConsPlusNormal"/>
            </w:pPr>
            <w:r>
              <w:t>(раздел A-I/7, пункт 2.6)</w:t>
            </w:r>
          </w:p>
        </w:tc>
        <w:tc>
          <w:tcPr>
            <w:tcW w:w="2041" w:type="dxa"/>
            <w:tcBorders>
              <w:top w:val="nil"/>
              <w:left w:val="nil"/>
              <w:bottom w:val="nil"/>
              <w:right w:val="nil"/>
            </w:tcBorders>
          </w:tcPr>
          <w:p w:rsidR="00E250AA" w:rsidRDefault="00E250AA">
            <w:pPr>
              <w:pStyle w:val="ConsPlusNormal"/>
            </w:pPr>
          </w:p>
        </w:tc>
      </w:tr>
      <w:tr w:rsidR="00E250AA">
        <w:tc>
          <w:tcPr>
            <w:tcW w:w="426" w:type="dxa"/>
            <w:tcBorders>
              <w:top w:val="nil"/>
              <w:left w:val="nil"/>
              <w:bottom w:val="nil"/>
              <w:right w:val="nil"/>
            </w:tcBorders>
          </w:tcPr>
          <w:p w:rsidR="00E250AA" w:rsidRDefault="00E250AA">
            <w:pPr>
              <w:pStyle w:val="ConsPlusNormal"/>
            </w:pPr>
            <w:r>
              <w:t>12</w:t>
            </w:r>
          </w:p>
        </w:tc>
        <w:tc>
          <w:tcPr>
            <w:tcW w:w="7314" w:type="dxa"/>
            <w:tcBorders>
              <w:top w:val="nil"/>
              <w:left w:val="nil"/>
              <w:bottom w:val="nil"/>
              <w:right w:val="nil"/>
            </w:tcBorders>
          </w:tcPr>
          <w:p w:rsidR="00E250AA" w:rsidRDefault="00E250AA">
            <w:pPr>
              <w:pStyle w:val="ConsPlusNormal"/>
            </w:pPr>
            <w:r>
              <w:t>Сравнение, проводимое согласно правилу I/11</w:t>
            </w:r>
          </w:p>
          <w:p w:rsidR="00E250AA" w:rsidRDefault="00E250AA">
            <w:pPr>
              <w:pStyle w:val="ConsPlusNormal"/>
            </w:pPr>
            <w:r>
              <w:t>(раздел A-I/7, пункт 2.7)</w:t>
            </w:r>
          </w:p>
        </w:tc>
        <w:tc>
          <w:tcPr>
            <w:tcW w:w="2041" w:type="dxa"/>
            <w:tcBorders>
              <w:top w:val="nil"/>
              <w:left w:val="nil"/>
              <w:bottom w:val="nil"/>
              <w:right w:val="nil"/>
            </w:tcBorders>
          </w:tcPr>
          <w:p w:rsidR="00E250AA" w:rsidRDefault="00E250AA">
            <w:pPr>
              <w:pStyle w:val="ConsPlusNormal"/>
            </w:pPr>
          </w:p>
        </w:tc>
      </w:tr>
      <w:tr w:rsidR="00E250AA">
        <w:tc>
          <w:tcPr>
            <w:tcW w:w="426" w:type="dxa"/>
            <w:tcBorders>
              <w:top w:val="nil"/>
              <w:left w:val="nil"/>
              <w:bottom w:val="nil"/>
              <w:right w:val="nil"/>
            </w:tcBorders>
          </w:tcPr>
          <w:p w:rsidR="00E250AA" w:rsidRDefault="00E250AA">
            <w:pPr>
              <w:pStyle w:val="ConsPlusNormal"/>
            </w:pPr>
            <w:r>
              <w:t>13</w:t>
            </w:r>
          </w:p>
        </w:tc>
        <w:tc>
          <w:tcPr>
            <w:tcW w:w="7314" w:type="dxa"/>
            <w:tcBorders>
              <w:top w:val="nil"/>
              <w:left w:val="nil"/>
              <w:bottom w:val="nil"/>
              <w:right w:val="nil"/>
            </w:tcBorders>
          </w:tcPr>
          <w:p w:rsidR="00E250AA" w:rsidRDefault="00E250AA">
            <w:pPr>
              <w:pStyle w:val="ConsPlusNormal"/>
            </w:pPr>
            <w:r>
              <w:t>Описание курсов переподготовки и повышения квалификации</w:t>
            </w:r>
          </w:p>
          <w:p w:rsidR="00E250AA" w:rsidRDefault="00E250AA">
            <w:pPr>
              <w:pStyle w:val="ConsPlusNormal"/>
            </w:pPr>
            <w:r>
              <w:t>(раздел A-I/7, пункт 2.7)</w:t>
            </w:r>
          </w:p>
        </w:tc>
        <w:tc>
          <w:tcPr>
            <w:tcW w:w="2041" w:type="dxa"/>
            <w:tcBorders>
              <w:top w:val="nil"/>
              <w:left w:val="nil"/>
              <w:bottom w:val="nil"/>
              <w:right w:val="nil"/>
            </w:tcBorders>
          </w:tcPr>
          <w:p w:rsidR="00E250AA" w:rsidRDefault="00E250AA">
            <w:pPr>
              <w:pStyle w:val="ConsPlusNormal"/>
            </w:pPr>
          </w:p>
        </w:tc>
      </w:tr>
      <w:tr w:rsidR="00E250AA">
        <w:tc>
          <w:tcPr>
            <w:tcW w:w="7740" w:type="dxa"/>
            <w:gridSpan w:val="2"/>
            <w:tcBorders>
              <w:top w:val="nil"/>
              <w:left w:val="nil"/>
              <w:bottom w:val="nil"/>
              <w:right w:val="nil"/>
            </w:tcBorders>
          </w:tcPr>
          <w:p w:rsidR="00E250AA" w:rsidRDefault="00E250AA">
            <w:pPr>
              <w:pStyle w:val="ConsPlusNormal"/>
            </w:pPr>
            <w:r>
              <w:t>Раздел A-I/7, часть 2, пункт 3 Кодекса ПДНВ</w:t>
            </w:r>
          </w:p>
        </w:tc>
        <w:tc>
          <w:tcPr>
            <w:tcW w:w="2041" w:type="dxa"/>
            <w:tcBorders>
              <w:top w:val="nil"/>
              <w:left w:val="nil"/>
              <w:bottom w:val="nil"/>
              <w:right w:val="nil"/>
            </w:tcBorders>
          </w:tcPr>
          <w:p w:rsidR="00E250AA" w:rsidRDefault="00E250AA">
            <w:pPr>
              <w:pStyle w:val="ConsPlusNormal"/>
            </w:pPr>
            <w:r>
              <w:t>Местонахождение</w:t>
            </w:r>
          </w:p>
        </w:tc>
      </w:tr>
      <w:tr w:rsidR="00E250AA">
        <w:tc>
          <w:tcPr>
            <w:tcW w:w="426" w:type="dxa"/>
            <w:tcBorders>
              <w:top w:val="nil"/>
              <w:left w:val="nil"/>
              <w:bottom w:val="nil"/>
              <w:right w:val="nil"/>
            </w:tcBorders>
          </w:tcPr>
          <w:p w:rsidR="00E250AA" w:rsidRDefault="00E250AA">
            <w:pPr>
              <w:pStyle w:val="ConsPlusNormal"/>
            </w:pPr>
            <w:r>
              <w:t>14</w:t>
            </w:r>
          </w:p>
        </w:tc>
        <w:tc>
          <w:tcPr>
            <w:tcW w:w="7314" w:type="dxa"/>
            <w:tcBorders>
              <w:top w:val="nil"/>
              <w:left w:val="nil"/>
              <w:bottom w:val="nil"/>
              <w:right w:val="nil"/>
            </w:tcBorders>
          </w:tcPr>
          <w:p w:rsidR="00E250AA" w:rsidRDefault="00E250AA">
            <w:pPr>
              <w:pStyle w:val="ConsPlusNormal"/>
            </w:pPr>
            <w:r>
              <w:t xml:space="preserve">Описание эквивалентных методов, принятых на основании </w:t>
            </w:r>
            <w:hyperlink r:id="rId249" w:history="1">
              <w:r>
                <w:rPr>
                  <w:color w:val="0000FF"/>
                </w:rPr>
                <w:t>статьи IX</w:t>
              </w:r>
            </w:hyperlink>
          </w:p>
          <w:p w:rsidR="00E250AA" w:rsidRDefault="00E250AA">
            <w:pPr>
              <w:pStyle w:val="ConsPlusNormal"/>
            </w:pPr>
            <w:r>
              <w:t>(раздел A-I/7, пункт 3.1)</w:t>
            </w:r>
          </w:p>
        </w:tc>
        <w:tc>
          <w:tcPr>
            <w:tcW w:w="2041" w:type="dxa"/>
            <w:tcBorders>
              <w:top w:val="nil"/>
              <w:left w:val="nil"/>
              <w:bottom w:val="nil"/>
              <w:right w:val="nil"/>
            </w:tcBorders>
          </w:tcPr>
          <w:p w:rsidR="00E250AA" w:rsidRDefault="00E250AA">
            <w:pPr>
              <w:pStyle w:val="ConsPlusNormal"/>
            </w:pPr>
          </w:p>
        </w:tc>
      </w:tr>
      <w:tr w:rsidR="00E250AA">
        <w:tc>
          <w:tcPr>
            <w:tcW w:w="426" w:type="dxa"/>
            <w:tcBorders>
              <w:top w:val="nil"/>
              <w:left w:val="nil"/>
              <w:bottom w:val="nil"/>
              <w:right w:val="nil"/>
            </w:tcBorders>
          </w:tcPr>
          <w:p w:rsidR="00E250AA" w:rsidRDefault="00E250AA">
            <w:pPr>
              <w:pStyle w:val="ConsPlusNormal"/>
            </w:pPr>
            <w:r>
              <w:t>15</w:t>
            </w:r>
          </w:p>
        </w:tc>
        <w:tc>
          <w:tcPr>
            <w:tcW w:w="7314" w:type="dxa"/>
            <w:tcBorders>
              <w:top w:val="nil"/>
              <w:left w:val="nil"/>
              <w:bottom w:val="nil"/>
              <w:right w:val="nil"/>
            </w:tcBorders>
          </w:tcPr>
          <w:p w:rsidR="00E250AA" w:rsidRDefault="00E250AA">
            <w:pPr>
              <w:pStyle w:val="ConsPlusNormal"/>
            </w:pPr>
            <w:r>
              <w:t>Обобщение мер, принятых для обеспечения соблюдения правила I/10</w:t>
            </w:r>
          </w:p>
          <w:p w:rsidR="00E250AA" w:rsidRDefault="00E250AA">
            <w:pPr>
              <w:pStyle w:val="ConsPlusNormal"/>
            </w:pPr>
            <w:r>
              <w:t>(раздел A-I/7, пункт 3.2)</w:t>
            </w:r>
          </w:p>
        </w:tc>
        <w:tc>
          <w:tcPr>
            <w:tcW w:w="2041" w:type="dxa"/>
            <w:tcBorders>
              <w:top w:val="nil"/>
              <w:left w:val="nil"/>
              <w:bottom w:val="nil"/>
              <w:right w:val="nil"/>
            </w:tcBorders>
          </w:tcPr>
          <w:p w:rsidR="00E250AA" w:rsidRDefault="00E250AA">
            <w:pPr>
              <w:pStyle w:val="ConsPlusNormal"/>
            </w:pPr>
          </w:p>
        </w:tc>
      </w:tr>
      <w:tr w:rsidR="00E250AA">
        <w:tc>
          <w:tcPr>
            <w:tcW w:w="426" w:type="dxa"/>
            <w:tcBorders>
              <w:top w:val="nil"/>
              <w:left w:val="nil"/>
              <w:bottom w:val="nil"/>
              <w:right w:val="nil"/>
            </w:tcBorders>
          </w:tcPr>
          <w:p w:rsidR="00E250AA" w:rsidRDefault="00E250AA">
            <w:pPr>
              <w:pStyle w:val="ConsPlusNormal"/>
            </w:pPr>
            <w:r>
              <w:t>16</w:t>
            </w:r>
          </w:p>
        </w:tc>
        <w:tc>
          <w:tcPr>
            <w:tcW w:w="7314" w:type="dxa"/>
            <w:tcBorders>
              <w:top w:val="nil"/>
              <w:left w:val="nil"/>
              <w:bottom w:val="nil"/>
              <w:right w:val="nil"/>
            </w:tcBorders>
          </w:tcPr>
          <w:p w:rsidR="00E250AA" w:rsidRDefault="00E250AA">
            <w:pPr>
              <w:pStyle w:val="ConsPlusNormal"/>
            </w:pPr>
            <w:r>
              <w:t>Образцы документов о безопасном составе экипажа, выдаваемых судам, на которых работают моряки, имеющие альтернативные дипломы на основании правила VII/1</w:t>
            </w:r>
          </w:p>
          <w:p w:rsidR="00E250AA" w:rsidRDefault="00E250AA">
            <w:pPr>
              <w:pStyle w:val="ConsPlusNormal"/>
            </w:pPr>
            <w:r>
              <w:t>(раздел A-I/7, пункт 3.3)</w:t>
            </w:r>
          </w:p>
        </w:tc>
        <w:tc>
          <w:tcPr>
            <w:tcW w:w="2041" w:type="dxa"/>
            <w:tcBorders>
              <w:top w:val="nil"/>
              <w:left w:val="nil"/>
              <w:bottom w:val="nil"/>
              <w:right w:val="nil"/>
            </w:tcBorders>
          </w:tcPr>
          <w:p w:rsidR="00E250AA" w:rsidRDefault="00E250AA">
            <w:pPr>
              <w:pStyle w:val="ConsPlusNormal"/>
            </w:pPr>
          </w:p>
        </w:tc>
      </w:tr>
      <w:tr w:rsidR="00E250AA">
        <w:tc>
          <w:tcPr>
            <w:tcW w:w="7740" w:type="dxa"/>
            <w:gridSpan w:val="2"/>
            <w:tcBorders>
              <w:top w:val="nil"/>
              <w:left w:val="nil"/>
              <w:bottom w:val="nil"/>
              <w:right w:val="nil"/>
            </w:tcBorders>
          </w:tcPr>
          <w:p w:rsidR="00E250AA" w:rsidRDefault="00E250AA">
            <w:pPr>
              <w:pStyle w:val="ConsPlusNormal"/>
            </w:pPr>
            <w:r>
              <w:t>Раздел A-I/7, часть 2, пункт 4 Кодекса ПДНВ</w:t>
            </w:r>
          </w:p>
        </w:tc>
        <w:tc>
          <w:tcPr>
            <w:tcW w:w="2041" w:type="dxa"/>
            <w:tcBorders>
              <w:top w:val="nil"/>
              <w:left w:val="nil"/>
              <w:bottom w:val="nil"/>
              <w:right w:val="nil"/>
            </w:tcBorders>
          </w:tcPr>
          <w:p w:rsidR="00E250AA" w:rsidRDefault="00E250AA">
            <w:pPr>
              <w:pStyle w:val="ConsPlusNormal"/>
            </w:pPr>
            <w:r>
              <w:t>Местонахождение</w:t>
            </w:r>
          </w:p>
        </w:tc>
      </w:tr>
      <w:tr w:rsidR="00E250AA">
        <w:tc>
          <w:tcPr>
            <w:tcW w:w="426" w:type="dxa"/>
            <w:tcBorders>
              <w:top w:val="nil"/>
              <w:left w:val="nil"/>
              <w:bottom w:val="nil"/>
              <w:right w:val="nil"/>
            </w:tcBorders>
          </w:tcPr>
          <w:p w:rsidR="00E250AA" w:rsidRDefault="00E250AA">
            <w:pPr>
              <w:pStyle w:val="ConsPlusNormal"/>
            </w:pPr>
            <w:r>
              <w:t>17</w:t>
            </w:r>
          </w:p>
        </w:tc>
        <w:tc>
          <w:tcPr>
            <w:tcW w:w="7314" w:type="dxa"/>
            <w:tcBorders>
              <w:top w:val="nil"/>
              <w:left w:val="nil"/>
              <w:bottom w:val="nil"/>
              <w:right w:val="nil"/>
            </w:tcBorders>
          </w:tcPr>
          <w:p w:rsidR="00E250AA" w:rsidRDefault="00E250AA">
            <w:pPr>
              <w:pStyle w:val="ConsPlusNormal"/>
            </w:pPr>
            <w:r>
              <w:t>Сообщение о результатах независимых оценок, проводимых согласно правилу I/8, охватывающее:</w:t>
            </w:r>
          </w:p>
          <w:p w:rsidR="00E250AA" w:rsidRDefault="00E250AA">
            <w:pPr>
              <w:pStyle w:val="ConsPlusNormal"/>
            </w:pPr>
            <w:r>
              <w:t>.1 Круг ведения лиц, проводящих оценку, для проведения независимой оценки</w:t>
            </w:r>
          </w:p>
          <w:p w:rsidR="00E250AA" w:rsidRDefault="00E250AA">
            <w:pPr>
              <w:pStyle w:val="ConsPlusNormal"/>
            </w:pPr>
          </w:p>
          <w:p w:rsidR="00E250AA" w:rsidRDefault="00E250AA">
            <w:pPr>
              <w:pStyle w:val="ConsPlusNormal"/>
            </w:pPr>
            <w:r>
              <w:t>.2 Квалификацию и опыт лиц, проводящих оценку</w:t>
            </w:r>
          </w:p>
          <w:p w:rsidR="00E250AA" w:rsidRDefault="00E250AA">
            <w:pPr>
              <w:pStyle w:val="ConsPlusNormal"/>
            </w:pPr>
          </w:p>
          <w:p w:rsidR="00E250AA" w:rsidRDefault="00E250AA">
            <w:pPr>
              <w:pStyle w:val="ConsPlusNormal"/>
            </w:pPr>
            <w:r>
              <w:lastRenderedPageBreak/>
              <w:t>.3 Дату и сферу оценки</w:t>
            </w:r>
          </w:p>
          <w:p w:rsidR="00E250AA" w:rsidRDefault="00E250AA">
            <w:pPr>
              <w:pStyle w:val="ConsPlusNormal"/>
            </w:pPr>
          </w:p>
          <w:p w:rsidR="00E250AA" w:rsidRDefault="00E250AA">
            <w:pPr>
              <w:pStyle w:val="ConsPlusNormal"/>
            </w:pPr>
            <w:r>
              <w:t>.4 Выявленные несоответствия</w:t>
            </w:r>
          </w:p>
          <w:p w:rsidR="00E250AA" w:rsidRDefault="00E250AA">
            <w:pPr>
              <w:pStyle w:val="ConsPlusNormal"/>
            </w:pPr>
          </w:p>
          <w:p w:rsidR="00E250AA" w:rsidRDefault="00E250AA">
            <w:pPr>
              <w:pStyle w:val="ConsPlusNormal"/>
            </w:pPr>
            <w:r>
              <w:t>.5 Рекомендуемые меры по устранению недостатков</w:t>
            </w:r>
          </w:p>
          <w:p w:rsidR="00E250AA" w:rsidRDefault="00E250AA">
            <w:pPr>
              <w:pStyle w:val="ConsPlusNormal"/>
            </w:pPr>
          </w:p>
          <w:p w:rsidR="00E250AA" w:rsidRDefault="00E250AA">
            <w:pPr>
              <w:pStyle w:val="ConsPlusNormal"/>
            </w:pPr>
            <w:r>
              <w:t>.6 Выполненные меры по устранению недостатков</w:t>
            </w:r>
          </w:p>
          <w:p w:rsidR="00E250AA" w:rsidRDefault="00E250AA">
            <w:pPr>
              <w:pStyle w:val="ConsPlusNormal"/>
            </w:pPr>
          </w:p>
          <w:p w:rsidR="00E250AA" w:rsidRDefault="00E250AA">
            <w:pPr>
              <w:pStyle w:val="ConsPlusNormal"/>
            </w:pPr>
            <w:r>
              <w:t>.7 Перечень учебных заведений/центров, охватываемых независимой оценкой</w:t>
            </w:r>
          </w:p>
        </w:tc>
        <w:tc>
          <w:tcPr>
            <w:tcW w:w="2041" w:type="dxa"/>
            <w:tcBorders>
              <w:top w:val="nil"/>
              <w:left w:val="nil"/>
              <w:bottom w:val="nil"/>
              <w:right w:val="nil"/>
            </w:tcBorders>
          </w:tcPr>
          <w:p w:rsidR="00E250AA" w:rsidRDefault="00E250AA">
            <w:pPr>
              <w:pStyle w:val="ConsPlusNormal"/>
            </w:pPr>
          </w:p>
        </w:tc>
      </w:tr>
      <w:tr w:rsidR="00E250AA">
        <w:tc>
          <w:tcPr>
            <w:tcW w:w="7740" w:type="dxa"/>
            <w:gridSpan w:val="2"/>
            <w:tcBorders>
              <w:top w:val="nil"/>
              <w:left w:val="nil"/>
              <w:bottom w:val="nil"/>
              <w:right w:val="nil"/>
            </w:tcBorders>
          </w:tcPr>
          <w:p w:rsidR="00E250AA" w:rsidRDefault="00E250AA">
            <w:pPr>
              <w:pStyle w:val="ConsPlusNormal"/>
            </w:pPr>
            <w:r>
              <w:t>Раздел A-I/7, часть 2, пункт 6 Кодекса ПДНВ</w:t>
            </w:r>
          </w:p>
        </w:tc>
        <w:tc>
          <w:tcPr>
            <w:tcW w:w="2041" w:type="dxa"/>
            <w:tcBorders>
              <w:top w:val="nil"/>
              <w:left w:val="nil"/>
              <w:bottom w:val="nil"/>
              <w:right w:val="nil"/>
            </w:tcBorders>
          </w:tcPr>
          <w:p w:rsidR="00E250AA" w:rsidRDefault="00E250AA">
            <w:pPr>
              <w:pStyle w:val="ConsPlusNormal"/>
            </w:pPr>
            <w:r>
              <w:t>Местонахождение</w:t>
            </w:r>
          </w:p>
        </w:tc>
      </w:tr>
      <w:tr w:rsidR="00E250AA">
        <w:tc>
          <w:tcPr>
            <w:tcW w:w="426" w:type="dxa"/>
            <w:tcBorders>
              <w:top w:val="nil"/>
              <w:left w:val="nil"/>
              <w:bottom w:val="nil"/>
              <w:right w:val="nil"/>
            </w:tcBorders>
          </w:tcPr>
          <w:p w:rsidR="00E250AA" w:rsidRDefault="00E250AA">
            <w:pPr>
              <w:pStyle w:val="ConsPlusNormal"/>
            </w:pPr>
            <w:r>
              <w:t>18</w:t>
            </w:r>
          </w:p>
        </w:tc>
        <w:tc>
          <w:tcPr>
            <w:tcW w:w="7314" w:type="dxa"/>
            <w:tcBorders>
              <w:top w:val="nil"/>
              <w:left w:val="nil"/>
              <w:bottom w:val="nil"/>
              <w:right w:val="nil"/>
            </w:tcBorders>
          </w:tcPr>
          <w:p w:rsidR="00E250AA" w:rsidRDefault="00E250AA">
            <w:pPr>
              <w:pStyle w:val="ConsPlusNormal"/>
            </w:pPr>
            <w:r>
              <w:t>Объяснение юридических и административных мер</w:t>
            </w:r>
          </w:p>
          <w:p w:rsidR="00E250AA" w:rsidRDefault="00E250AA">
            <w:pPr>
              <w:pStyle w:val="ConsPlusNormal"/>
            </w:pPr>
            <w:r>
              <w:t>(раздел A-I/7, пункт 6.1)</w:t>
            </w:r>
          </w:p>
        </w:tc>
        <w:tc>
          <w:tcPr>
            <w:tcW w:w="2041" w:type="dxa"/>
            <w:tcBorders>
              <w:top w:val="nil"/>
              <w:left w:val="nil"/>
              <w:bottom w:val="nil"/>
              <w:right w:val="nil"/>
            </w:tcBorders>
          </w:tcPr>
          <w:p w:rsidR="00E250AA" w:rsidRDefault="00E250AA">
            <w:pPr>
              <w:pStyle w:val="ConsPlusNormal"/>
            </w:pPr>
          </w:p>
        </w:tc>
      </w:tr>
      <w:tr w:rsidR="00E250AA">
        <w:tc>
          <w:tcPr>
            <w:tcW w:w="426" w:type="dxa"/>
            <w:tcBorders>
              <w:top w:val="nil"/>
              <w:left w:val="nil"/>
              <w:bottom w:val="nil"/>
              <w:right w:val="nil"/>
            </w:tcBorders>
          </w:tcPr>
          <w:p w:rsidR="00E250AA" w:rsidRDefault="00E250AA">
            <w:pPr>
              <w:pStyle w:val="ConsPlusNormal"/>
            </w:pPr>
            <w:r>
              <w:t>19</w:t>
            </w:r>
          </w:p>
        </w:tc>
        <w:tc>
          <w:tcPr>
            <w:tcW w:w="7314" w:type="dxa"/>
            <w:tcBorders>
              <w:top w:val="nil"/>
              <w:left w:val="nil"/>
              <w:bottom w:val="nil"/>
              <w:right w:val="nil"/>
            </w:tcBorders>
          </w:tcPr>
          <w:p w:rsidR="00E250AA" w:rsidRDefault="00E250AA">
            <w:pPr>
              <w:pStyle w:val="ConsPlusNormal"/>
            </w:pPr>
            <w:r>
              <w:t>Заявление о политике в отношении обучения, подготовки, экзаменов, оценки и дипломирования</w:t>
            </w:r>
          </w:p>
          <w:p w:rsidR="00E250AA" w:rsidRDefault="00E250AA">
            <w:pPr>
              <w:pStyle w:val="ConsPlusNormal"/>
            </w:pPr>
            <w:r>
              <w:t>(раздел A-I/7, пункт 6.2)</w:t>
            </w:r>
          </w:p>
        </w:tc>
        <w:tc>
          <w:tcPr>
            <w:tcW w:w="2041" w:type="dxa"/>
            <w:tcBorders>
              <w:top w:val="nil"/>
              <w:left w:val="nil"/>
              <w:bottom w:val="nil"/>
              <w:right w:val="nil"/>
            </w:tcBorders>
          </w:tcPr>
          <w:p w:rsidR="00E250AA" w:rsidRDefault="00E250AA">
            <w:pPr>
              <w:pStyle w:val="ConsPlusNormal"/>
            </w:pPr>
          </w:p>
        </w:tc>
      </w:tr>
      <w:tr w:rsidR="00E250AA">
        <w:tc>
          <w:tcPr>
            <w:tcW w:w="426" w:type="dxa"/>
            <w:tcBorders>
              <w:top w:val="nil"/>
              <w:left w:val="nil"/>
              <w:bottom w:val="nil"/>
              <w:right w:val="nil"/>
            </w:tcBorders>
          </w:tcPr>
          <w:p w:rsidR="00E250AA" w:rsidRDefault="00E250AA">
            <w:pPr>
              <w:pStyle w:val="ConsPlusNormal"/>
            </w:pPr>
            <w:r>
              <w:t>20</w:t>
            </w:r>
          </w:p>
        </w:tc>
        <w:tc>
          <w:tcPr>
            <w:tcW w:w="7314" w:type="dxa"/>
            <w:tcBorders>
              <w:top w:val="nil"/>
              <w:left w:val="nil"/>
              <w:bottom w:val="nil"/>
              <w:right w:val="nil"/>
            </w:tcBorders>
          </w:tcPr>
          <w:p w:rsidR="00E250AA" w:rsidRDefault="00E250AA">
            <w:pPr>
              <w:pStyle w:val="ConsPlusNormal"/>
            </w:pPr>
            <w:r>
              <w:t>Информация о курсах, программах подготовки, экзаменах, оценках, предусмотренных для каждого диплома</w:t>
            </w:r>
          </w:p>
          <w:p w:rsidR="00E250AA" w:rsidRDefault="00E250AA">
            <w:pPr>
              <w:pStyle w:val="ConsPlusNormal"/>
            </w:pPr>
            <w:r>
              <w:t>(раздел A-I/7, пункт 6.3)</w:t>
            </w:r>
          </w:p>
        </w:tc>
        <w:tc>
          <w:tcPr>
            <w:tcW w:w="2041" w:type="dxa"/>
            <w:tcBorders>
              <w:top w:val="nil"/>
              <w:left w:val="nil"/>
              <w:bottom w:val="nil"/>
              <w:right w:val="nil"/>
            </w:tcBorders>
          </w:tcPr>
          <w:p w:rsidR="00E250AA" w:rsidRDefault="00E250AA">
            <w:pPr>
              <w:pStyle w:val="ConsPlusNormal"/>
            </w:pPr>
          </w:p>
        </w:tc>
      </w:tr>
      <w:tr w:rsidR="00E250AA">
        <w:tc>
          <w:tcPr>
            <w:tcW w:w="426" w:type="dxa"/>
            <w:tcBorders>
              <w:top w:val="nil"/>
              <w:left w:val="nil"/>
              <w:bottom w:val="nil"/>
              <w:right w:val="nil"/>
            </w:tcBorders>
          </w:tcPr>
          <w:p w:rsidR="00E250AA" w:rsidRDefault="00E250AA">
            <w:pPr>
              <w:pStyle w:val="ConsPlusNormal"/>
            </w:pPr>
            <w:r>
              <w:t>21</w:t>
            </w:r>
          </w:p>
        </w:tc>
        <w:tc>
          <w:tcPr>
            <w:tcW w:w="7314" w:type="dxa"/>
            <w:tcBorders>
              <w:top w:val="nil"/>
              <w:left w:val="nil"/>
              <w:bottom w:val="nil"/>
              <w:right w:val="nil"/>
            </w:tcBorders>
          </w:tcPr>
          <w:p w:rsidR="00E250AA" w:rsidRDefault="00E250AA">
            <w:pPr>
              <w:pStyle w:val="ConsPlusNormal"/>
            </w:pPr>
            <w:r>
              <w:t>Описание курсов переподготовки и повышения квалификации</w:t>
            </w:r>
          </w:p>
          <w:p w:rsidR="00E250AA" w:rsidRDefault="00E250AA">
            <w:pPr>
              <w:pStyle w:val="ConsPlusNormal"/>
            </w:pPr>
            <w:r>
              <w:t>(раздел A-I/7, пункт 6.4)</w:t>
            </w:r>
          </w:p>
        </w:tc>
        <w:tc>
          <w:tcPr>
            <w:tcW w:w="2041" w:type="dxa"/>
            <w:tcBorders>
              <w:top w:val="nil"/>
              <w:left w:val="nil"/>
              <w:bottom w:val="nil"/>
              <w:right w:val="nil"/>
            </w:tcBorders>
          </w:tcPr>
          <w:p w:rsidR="00E250AA" w:rsidRDefault="00E250AA">
            <w:pPr>
              <w:pStyle w:val="ConsPlusNormal"/>
            </w:pPr>
          </w:p>
        </w:tc>
      </w:tr>
      <w:tr w:rsidR="00E250AA">
        <w:tc>
          <w:tcPr>
            <w:tcW w:w="426" w:type="dxa"/>
            <w:tcBorders>
              <w:top w:val="nil"/>
              <w:left w:val="nil"/>
              <w:bottom w:val="nil"/>
              <w:right w:val="nil"/>
            </w:tcBorders>
          </w:tcPr>
          <w:p w:rsidR="00E250AA" w:rsidRDefault="00E250AA">
            <w:pPr>
              <w:pStyle w:val="ConsPlusNormal"/>
            </w:pPr>
            <w:r>
              <w:t>22</w:t>
            </w:r>
          </w:p>
        </w:tc>
        <w:tc>
          <w:tcPr>
            <w:tcW w:w="7314" w:type="dxa"/>
            <w:tcBorders>
              <w:top w:val="nil"/>
              <w:left w:val="nil"/>
              <w:bottom w:val="nil"/>
              <w:right w:val="nil"/>
            </w:tcBorders>
          </w:tcPr>
          <w:p w:rsidR="00E250AA" w:rsidRDefault="00E250AA">
            <w:pPr>
              <w:pStyle w:val="ConsPlusNormal"/>
            </w:pPr>
            <w:r>
              <w:t>Сравнение, выполненное согласно правилу I/11</w:t>
            </w:r>
          </w:p>
          <w:p w:rsidR="00E250AA" w:rsidRDefault="00E250AA">
            <w:pPr>
              <w:pStyle w:val="ConsPlusNormal"/>
            </w:pPr>
            <w:r>
              <w:t>(раздел A-I/7, пункт 6.5)</w:t>
            </w:r>
          </w:p>
        </w:tc>
        <w:tc>
          <w:tcPr>
            <w:tcW w:w="2041" w:type="dxa"/>
            <w:tcBorders>
              <w:top w:val="nil"/>
              <w:left w:val="nil"/>
              <w:bottom w:val="nil"/>
              <w:right w:val="nil"/>
            </w:tcBorders>
          </w:tcPr>
          <w:p w:rsidR="00E250AA" w:rsidRDefault="00E250AA">
            <w:pPr>
              <w:pStyle w:val="ConsPlusNormal"/>
            </w:pPr>
          </w:p>
        </w:tc>
      </w:tr>
    </w:tbl>
    <w:p w:rsidR="00E250AA" w:rsidRDefault="00E250AA">
      <w:pPr>
        <w:sectPr w:rsidR="00E250AA">
          <w:pgSz w:w="16838" w:h="11905" w:orient="landscape"/>
          <w:pgMar w:top="1701" w:right="1134" w:bottom="850" w:left="1134" w:header="0" w:footer="0" w:gutter="0"/>
          <w:cols w:space="720"/>
        </w:sectPr>
      </w:pPr>
    </w:p>
    <w:p w:rsidR="00E250AA" w:rsidRDefault="00E250AA">
      <w:pPr>
        <w:pStyle w:val="ConsPlusNormal"/>
        <w:ind w:firstLine="540"/>
        <w:jc w:val="both"/>
      </w:pPr>
    </w:p>
    <w:p w:rsidR="00E250AA" w:rsidRDefault="00E250AA">
      <w:pPr>
        <w:pStyle w:val="ConsPlusNormal"/>
        <w:ind w:firstLine="540"/>
        <w:jc w:val="both"/>
      </w:pPr>
      <w:r>
        <w:t>2 Сторонам предлагается включать в доклады, требуемые правилом I/7, указание на любое соответствующее руководство, содержащееся в части B настоящего Кодекса, соблюдение которого было сочтено практически невозможным.</w:t>
      </w:r>
    </w:p>
    <w:p w:rsidR="00E250AA" w:rsidRDefault="00E250AA">
      <w:pPr>
        <w:pStyle w:val="ConsPlusNormal"/>
        <w:ind w:firstLine="540"/>
        <w:jc w:val="both"/>
      </w:pPr>
    </w:p>
    <w:p w:rsidR="00E250AA" w:rsidRDefault="00E250AA">
      <w:pPr>
        <w:pStyle w:val="ConsPlusNormal"/>
        <w:jc w:val="center"/>
      </w:pPr>
      <w:r>
        <w:t>Раздел B-I/8. РУКОВОДСТВО ОТНОСИТЕЛЬНО СТАНДАРТОВ КАЧЕСТВА</w:t>
      </w:r>
    </w:p>
    <w:p w:rsidR="00E250AA" w:rsidRDefault="00E250AA">
      <w:pPr>
        <w:pStyle w:val="ConsPlusNormal"/>
        <w:ind w:firstLine="540"/>
        <w:jc w:val="both"/>
      </w:pPr>
    </w:p>
    <w:p w:rsidR="00E250AA" w:rsidRDefault="00E250AA">
      <w:pPr>
        <w:pStyle w:val="ConsPlusNormal"/>
        <w:ind w:firstLine="540"/>
        <w:jc w:val="both"/>
      </w:pPr>
      <w:r>
        <w:t>1 При применении стандартов качества, согласно положениям правила I/8 и раздела A-I/8, к ведению дел, связанных со своей системой дипломирования, каждая Сторона должна принимать во внимание существующие национальные или международные модели и включать следующие ключевые элементы:</w:t>
      </w:r>
    </w:p>
    <w:p w:rsidR="00E250AA" w:rsidRDefault="00E250AA">
      <w:pPr>
        <w:pStyle w:val="ConsPlusNormal"/>
        <w:ind w:firstLine="540"/>
        <w:jc w:val="both"/>
      </w:pPr>
      <w:r>
        <w:t>.1 провозглашенную политику в отношении качества и средства, с помощью которых такая политика должна осуществляться;</w:t>
      </w:r>
    </w:p>
    <w:p w:rsidR="00E250AA" w:rsidRDefault="00E250AA">
      <w:pPr>
        <w:pStyle w:val="ConsPlusNormal"/>
        <w:ind w:firstLine="540"/>
        <w:jc w:val="both"/>
      </w:pPr>
      <w:r>
        <w:t>.2 систему качества, включающую организационную структуру, ответственность, процедуры, процессы и ресурсы, необходимые для управления качеством;</w:t>
      </w:r>
    </w:p>
    <w:p w:rsidR="00E250AA" w:rsidRDefault="00E250AA">
      <w:pPr>
        <w:pStyle w:val="ConsPlusNormal"/>
        <w:ind w:firstLine="540"/>
        <w:jc w:val="both"/>
      </w:pPr>
      <w:r>
        <w:t>.3 эксплуатационные приемы и деятельность по обеспечению контроля за качеством;</w:t>
      </w:r>
    </w:p>
    <w:p w:rsidR="00E250AA" w:rsidRDefault="00E250AA">
      <w:pPr>
        <w:pStyle w:val="ConsPlusNormal"/>
        <w:ind w:firstLine="540"/>
        <w:jc w:val="both"/>
      </w:pPr>
      <w:bookmarkStart w:id="220" w:name="P8135"/>
      <w:bookmarkEnd w:id="220"/>
      <w:r>
        <w:t>.4 меры по систематическому наблюдению, включая внутреннюю оценку обеспечения качества, для достижения всех поставленных целей; и</w:t>
      </w:r>
    </w:p>
    <w:p w:rsidR="00E250AA" w:rsidRDefault="00E250AA">
      <w:pPr>
        <w:pStyle w:val="ConsPlusNormal"/>
        <w:ind w:firstLine="540"/>
        <w:jc w:val="both"/>
      </w:pPr>
      <w:r>
        <w:t>.5 меры по периодической внешней оценке качества, как указывается в нижеследующих пунктах.</w:t>
      </w:r>
    </w:p>
    <w:p w:rsidR="00E250AA" w:rsidRDefault="00E250AA">
      <w:pPr>
        <w:pStyle w:val="ConsPlusNormal"/>
        <w:ind w:firstLine="540"/>
        <w:jc w:val="both"/>
      </w:pPr>
      <w:r>
        <w:t>2 При установлении таких стандартов качества для ведения дел по применению своих национальных систем дипломирования Администрации должны стремиться к обеспечению того, чтобы принятые меры:</w:t>
      </w:r>
    </w:p>
    <w:p w:rsidR="00E250AA" w:rsidRDefault="00E250AA">
      <w:pPr>
        <w:pStyle w:val="ConsPlusNormal"/>
        <w:ind w:firstLine="540"/>
        <w:jc w:val="both"/>
      </w:pPr>
      <w:r>
        <w:t>.1 были достаточно гибкими, чтобы позволять системе дипломирования принимать во внимание различные потребности отрасли, и облегчали и поощряли применение новых технологий;</w:t>
      </w:r>
    </w:p>
    <w:p w:rsidR="00E250AA" w:rsidRDefault="00E250AA">
      <w:pPr>
        <w:pStyle w:val="ConsPlusNormal"/>
        <w:ind w:firstLine="540"/>
        <w:jc w:val="both"/>
      </w:pPr>
      <w:r>
        <w:t xml:space="preserve">.2 охватывали все административные вопросы, связанные с осуществлением различных положений </w:t>
      </w:r>
      <w:hyperlink r:id="rId250" w:history="1">
        <w:r>
          <w:rPr>
            <w:color w:val="0000FF"/>
          </w:rPr>
          <w:t>Конвенции</w:t>
        </w:r>
      </w:hyperlink>
      <w:r>
        <w:t xml:space="preserve">, в частности </w:t>
      </w:r>
      <w:hyperlink r:id="rId251" w:history="1">
        <w:r>
          <w:rPr>
            <w:color w:val="0000FF"/>
          </w:rPr>
          <w:t>правил I/2</w:t>
        </w:r>
      </w:hyperlink>
      <w:r>
        <w:t xml:space="preserve"> - I/15, и других положений, которые позволяют Администрации выдавать дипломы практика и льготные разрешения, а также изымать, аннулировать дипломы и приостанавливать их действие;</w:t>
      </w:r>
    </w:p>
    <w:p w:rsidR="00E250AA" w:rsidRDefault="00E250AA">
      <w:pPr>
        <w:pStyle w:val="ConsPlusNormal"/>
        <w:ind w:firstLine="540"/>
        <w:jc w:val="both"/>
      </w:pPr>
      <w:r>
        <w:t>.3 включали ответственность Администрации за одобрение подготовки и оценки на всех уровнях, от начальных курсов и курсов усовершенствования в случаях профессиональных дипломов до краткосрочных курсов профессиональной подготовки; и</w:t>
      </w:r>
    </w:p>
    <w:p w:rsidR="00E250AA" w:rsidRDefault="00E250AA">
      <w:pPr>
        <w:pStyle w:val="ConsPlusNormal"/>
        <w:ind w:firstLine="540"/>
        <w:jc w:val="both"/>
      </w:pPr>
      <w:r>
        <w:t xml:space="preserve">.4 охватывали меры по внутренним обзорам обеспечения качества согласно </w:t>
      </w:r>
      <w:hyperlink w:anchor="P8135" w:history="1">
        <w:r>
          <w:rPr>
            <w:color w:val="0000FF"/>
          </w:rPr>
          <w:t>пункту 1.4</w:t>
        </w:r>
      </w:hyperlink>
      <w:r>
        <w:t>, включая всестороннее изучение административных процедур на всех уровнях с целью определить степень достижения поставленных целей и обеспечить базу для независимой внешней оценки, требуемой согласно пункту 3 раздела A-I/8.</w:t>
      </w:r>
    </w:p>
    <w:p w:rsidR="00E250AA" w:rsidRDefault="00E250AA">
      <w:pPr>
        <w:pStyle w:val="ConsPlusNormal"/>
        <w:ind w:firstLine="540"/>
        <w:jc w:val="both"/>
      </w:pPr>
      <w:r>
        <w:t>Типовые стандарты качества для оценки знаний, понимания, навыков и компетентности</w:t>
      </w:r>
    </w:p>
    <w:p w:rsidR="00E250AA" w:rsidRDefault="00E250AA">
      <w:pPr>
        <w:pStyle w:val="ConsPlusNormal"/>
        <w:ind w:firstLine="540"/>
        <w:jc w:val="both"/>
      </w:pPr>
      <w:r>
        <w:t>3 Типовые стандарты качества для оценки знаний, понимания, навыков и компетентности должны включать рекомендации настоящего раздела в общих рамках:</w:t>
      </w:r>
    </w:p>
    <w:p w:rsidR="00E250AA" w:rsidRDefault="00E250AA">
      <w:pPr>
        <w:pStyle w:val="ConsPlusNormal"/>
        <w:ind w:firstLine="540"/>
        <w:jc w:val="both"/>
      </w:pPr>
      <w:r>
        <w:t>.1 национальной системы аккредитации обучения и подготовки или стандартов качества; или</w:t>
      </w:r>
    </w:p>
    <w:p w:rsidR="00E250AA" w:rsidRDefault="00E250AA">
      <w:pPr>
        <w:pStyle w:val="ConsPlusNormal"/>
        <w:ind w:firstLine="540"/>
        <w:jc w:val="both"/>
      </w:pPr>
      <w:r>
        <w:t>.2 альтернативных типовых стандартов качества, приемлемых для Организации.</w:t>
      </w:r>
    </w:p>
    <w:p w:rsidR="00E250AA" w:rsidRDefault="00E250AA">
      <w:pPr>
        <w:pStyle w:val="ConsPlusNormal"/>
        <w:ind w:firstLine="540"/>
        <w:jc w:val="both"/>
      </w:pPr>
      <w:bookmarkStart w:id="221" w:name="P8146"/>
      <w:bookmarkEnd w:id="221"/>
      <w:r>
        <w:t>4 Вышеупомянутые типовые стандарты качества должны включать:</w:t>
      </w:r>
    </w:p>
    <w:p w:rsidR="00E250AA" w:rsidRDefault="00E250AA">
      <w:pPr>
        <w:pStyle w:val="ConsPlusNormal"/>
        <w:ind w:firstLine="540"/>
        <w:jc w:val="both"/>
      </w:pPr>
      <w:r>
        <w:t>.1 политику в отношении качества, включая обязательство учебного заведения или отделения достичь поставленных им целей и задач и последующего признания соответствующим органом, осуществляющим аккредитацию или устанавливающим стандарты качества;</w:t>
      </w:r>
    </w:p>
    <w:p w:rsidR="00E250AA" w:rsidRDefault="00E250AA">
      <w:pPr>
        <w:pStyle w:val="ConsPlusNormal"/>
        <w:ind w:firstLine="540"/>
        <w:jc w:val="both"/>
      </w:pPr>
      <w:r>
        <w:t>.2 те функции по управлению качеством, которые определяют и осуществляют политику в отношении качества, касающуюся аспектов, отрицательно влияющих на качество проводимой работы, в том числе положения, позволяющие оценить прогресс в рамках курса или программы;</w:t>
      </w:r>
    </w:p>
    <w:p w:rsidR="00E250AA" w:rsidRDefault="00E250AA">
      <w:pPr>
        <w:pStyle w:val="ConsPlusNormal"/>
        <w:ind w:firstLine="540"/>
        <w:jc w:val="both"/>
      </w:pPr>
      <w:r>
        <w:t>.3 систему качества, охватывающую, где это применимо, академические или административные организации, ответственность, процедуры, процессы и ресурсы персонала и оборудования;</w:t>
      </w:r>
    </w:p>
    <w:p w:rsidR="00E250AA" w:rsidRDefault="00E250AA">
      <w:pPr>
        <w:pStyle w:val="ConsPlusNormal"/>
        <w:ind w:firstLine="540"/>
        <w:jc w:val="both"/>
      </w:pPr>
      <w:r>
        <w:t xml:space="preserve">.4 функции контроля качества, которые должны применяться на всех уровнях к преподаванию, подготовке, проведению экзаменов и оценки, а также к их организации и </w:t>
      </w:r>
      <w:r>
        <w:lastRenderedPageBreak/>
        <w:t>осуществлению, с тем чтобы обеспечить их соответствие своему назначению и достижение поставленных перед ними целей;</w:t>
      </w:r>
    </w:p>
    <w:p w:rsidR="00E250AA" w:rsidRDefault="00E250AA">
      <w:pPr>
        <w:pStyle w:val="ConsPlusNormal"/>
        <w:ind w:firstLine="540"/>
        <w:jc w:val="both"/>
      </w:pPr>
      <w:r>
        <w:t>.5 внутренние процессы и обзоры обеспечения качества, которые позволяют проконтролировать, в каком объеме учебное заведение или обучающая организация достигают целей программ обучения и подготовки, предоставляемых ими, и эффективно наблюдать за применяемыми ими процедурами контроля качества; и</w:t>
      </w:r>
    </w:p>
    <w:p w:rsidR="00E250AA" w:rsidRDefault="00E250AA">
      <w:pPr>
        <w:pStyle w:val="ConsPlusNormal"/>
        <w:ind w:firstLine="540"/>
        <w:jc w:val="both"/>
      </w:pPr>
      <w:r>
        <w:t>.6 меры по периодической внешней оценке качества, требуемой согласно пункту 2 правила I/8 и описанной в нижеследующих пунктах, для которых результаты обзоров обеспечения качества служат базой и отправной точкой.</w:t>
      </w:r>
    </w:p>
    <w:p w:rsidR="00E250AA" w:rsidRDefault="00E250AA">
      <w:pPr>
        <w:pStyle w:val="ConsPlusNormal"/>
        <w:ind w:firstLine="540"/>
        <w:jc w:val="both"/>
      </w:pPr>
      <w:r>
        <w:t>5 При установлении стандартов качества для программ обучения, подготовки и оценки организации, отвечающие за осуществление этих программ, должны принимать во внимание следующее:</w:t>
      </w:r>
    </w:p>
    <w:p w:rsidR="00E250AA" w:rsidRDefault="00E250AA">
      <w:pPr>
        <w:pStyle w:val="ConsPlusNormal"/>
        <w:ind w:firstLine="540"/>
        <w:jc w:val="both"/>
      </w:pPr>
      <w:r>
        <w:t xml:space="preserve">.1 Положения, относящиеся к установленной аккредитации или стандартам качества обучения на национальном уровне, если они имеются, должны использоваться для курсов, включающих требования </w:t>
      </w:r>
      <w:hyperlink r:id="rId252" w:history="1">
        <w:r>
          <w:rPr>
            <w:color w:val="0000FF"/>
          </w:rPr>
          <w:t>Конвенции</w:t>
        </w:r>
      </w:hyperlink>
      <w:r>
        <w:t xml:space="preserve"> в отношении знания и понимания. Необходимо, чтобы стандарты качества применялись к деятельности как на уровне управления, так и на уровне эксплуатации и принимали во внимание то, как эта деятельность управляется, организуется, проводится и оценивается, с целью обеспечить достижение поставленных целей.</w:t>
      </w:r>
    </w:p>
    <w:p w:rsidR="00E250AA" w:rsidRDefault="00E250AA">
      <w:pPr>
        <w:pStyle w:val="ConsPlusNormal"/>
        <w:ind w:firstLine="540"/>
        <w:jc w:val="both"/>
      </w:pPr>
      <w:r>
        <w:t>.2 Если первоочередной целью является приобретение конкретного навыка или выполнение определенной задачи, стандарты качества должны учитывать, используется ли для этой цели реальное или тренажерное оборудование и являются ли подходящими квалификация и опыт экзаменаторов.</w:t>
      </w:r>
    </w:p>
    <w:p w:rsidR="00E250AA" w:rsidRDefault="00E250AA">
      <w:pPr>
        <w:pStyle w:val="ConsPlusNormal"/>
        <w:ind w:firstLine="540"/>
        <w:jc w:val="both"/>
      </w:pPr>
      <w:r>
        <w:t>.3 Внутренние оценки обеспечения качества должны включать всестороннее изучение программы на всех уровнях, с тем чтобы наблюдать за достижением поставленных целей путем применения стандартов качества. Эти обзоры обеспечения качества должны касаться планирования, разработки, представления и оценки программ, а также деятельности по преподаванию, изучению и общению. Результаты обзора должны представлять собой основу для независимой оценки, требуемой согласно пункту 3 раздела A-I/8.</w:t>
      </w:r>
    </w:p>
    <w:p w:rsidR="00E250AA" w:rsidRDefault="00E250AA">
      <w:pPr>
        <w:pStyle w:val="ConsPlusNormal"/>
        <w:ind w:firstLine="540"/>
        <w:jc w:val="both"/>
      </w:pPr>
      <w:r>
        <w:t>Независимая оценка</w:t>
      </w:r>
    </w:p>
    <w:p w:rsidR="00E250AA" w:rsidRDefault="00E250AA">
      <w:pPr>
        <w:pStyle w:val="ConsPlusNormal"/>
        <w:ind w:firstLine="540"/>
        <w:jc w:val="both"/>
      </w:pPr>
      <w:r>
        <w:t>6 Каждая независимая оценка должна включать систематический и независимый обзор всей деятельности по обеспечению качества, но не оценивать обоснованность поставленных целей. Группа экспертов, проводящая оценку, должна:</w:t>
      </w:r>
    </w:p>
    <w:p w:rsidR="00E250AA" w:rsidRDefault="00E250AA">
      <w:pPr>
        <w:pStyle w:val="ConsPlusNormal"/>
        <w:ind w:firstLine="540"/>
        <w:jc w:val="both"/>
      </w:pPr>
      <w:r>
        <w:t>.1 проводить оценку в соответствии с установленными процедурами;</w:t>
      </w:r>
    </w:p>
    <w:p w:rsidR="00E250AA" w:rsidRDefault="00E250AA">
      <w:pPr>
        <w:pStyle w:val="ConsPlusNormal"/>
        <w:ind w:firstLine="540"/>
        <w:jc w:val="both"/>
      </w:pPr>
      <w:r>
        <w:t>.2 обеспечивать, чтобы результаты каждой оценки были подкреплены документами и доведены до сведения тех, кто отвечает за оцениваемую область; и</w:t>
      </w:r>
    </w:p>
    <w:p w:rsidR="00E250AA" w:rsidRDefault="00E250AA">
      <w:pPr>
        <w:pStyle w:val="ConsPlusNormal"/>
        <w:ind w:firstLine="540"/>
        <w:jc w:val="both"/>
      </w:pPr>
      <w:r>
        <w:t>.3 проверять, предпринимаются ли своевременные действия для исправления недостатков.</w:t>
      </w:r>
    </w:p>
    <w:p w:rsidR="00E250AA" w:rsidRDefault="00E250AA">
      <w:pPr>
        <w:pStyle w:val="ConsPlusNormal"/>
        <w:ind w:firstLine="540"/>
        <w:jc w:val="both"/>
      </w:pPr>
      <w:r>
        <w:t>7 Целью оценки является обеспечение независимой оценки эффективности мер в области стандартов качества на всех уровнях. В случае если речь идет об организации, занимающейся обучением или подготовкой, необходимо использовать признанную аккредитованную организацию по вопросам образования, или признанную организацию, специализирующуюся в области стандартов качества, или правительственный орган. Группу экспертов, проводящую оценку, необходимо заблаговременно снабдить достаточной информацией, содержащей общее изложение ее задач. В случае если речь идет о крупном учебном заведении или значительной программе обучения, в упомянутой информации должны быть отражены следующие вопросы:</w:t>
      </w:r>
    </w:p>
    <w:p w:rsidR="00E250AA" w:rsidRDefault="00E250AA">
      <w:pPr>
        <w:pStyle w:val="ConsPlusNormal"/>
        <w:ind w:firstLine="540"/>
        <w:jc w:val="both"/>
      </w:pPr>
      <w:r>
        <w:t>.1 заявление о целях учебного заведения;</w:t>
      </w:r>
    </w:p>
    <w:p w:rsidR="00E250AA" w:rsidRDefault="00E250AA">
      <w:pPr>
        <w:pStyle w:val="ConsPlusNormal"/>
        <w:ind w:firstLine="540"/>
        <w:jc w:val="both"/>
      </w:pPr>
      <w:r>
        <w:t>.2 подробные сведения об используемой теоретической и практической подготовке;</w:t>
      </w:r>
    </w:p>
    <w:p w:rsidR="00E250AA" w:rsidRDefault="00E250AA">
      <w:pPr>
        <w:pStyle w:val="ConsPlusNormal"/>
        <w:ind w:firstLine="540"/>
        <w:jc w:val="both"/>
      </w:pPr>
      <w:r>
        <w:t>.3 организационная структура и информация о составе различных комитетов и консультативных органов;</w:t>
      </w:r>
    </w:p>
    <w:p w:rsidR="00E250AA" w:rsidRDefault="00E250AA">
      <w:pPr>
        <w:pStyle w:val="ConsPlusNormal"/>
        <w:ind w:firstLine="540"/>
        <w:jc w:val="both"/>
      </w:pPr>
      <w:r>
        <w:t>.4 информация о сотрудниках и студентах;</w:t>
      </w:r>
    </w:p>
    <w:p w:rsidR="00E250AA" w:rsidRDefault="00E250AA">
      <w:pPr>
        <w:pStyle w:val="ConsPlusNormal"/>
        <w:ind w:firstLine="540"/>
        <w:jc w:val="both"/>
      </w:pPr>
      <w:r>
        <w:t>.5 описание учебных средств и оборудования; и</w:t>
      </w:r>
    </w:p>
    <w:p w:rsidR="00E250AA" w:rsidRDefault="00E250AA">
      <w:pPr>
        <w:pStyle w:val="ConsPlusNormal"/>
        <w:ind w:firstLine="540"/>
        <w:jc w:val="both"/>
      </w:pPr>
      <w:r>
        <w:t>.6 общее изложение политики и процедур в отношении:</w:t>
      </w:r>
    </w:p>
    <w:p w:rsidR="00E250AA" w:rsidRDefault="00E250AA">
      <w:pPr>
        <w:pStyle w:val="ConsPlusNormal"/>
        <w:ind w:firstLine="540"/>
        <w:jc w:val="both"/>
      </w:pPr>
      <w:r>
        <w:t>.6.1 приема студентов;</w:t>
      </w:r>
    </w:p>
    <w:p w:rsidR="00E250AA" w:rsidRDefault="00E250AA">
      <w:pPr>
        <w:pStyle w:val="ConsPlusNormal"/>
        <w:ind w:firstLine="540"/>
        <w:jc w:val="both"/>
      </w:pPr>
      <w:r>
        <w:t>.6.2 разработки новых и пересмотра существующих курсов;</w:t>
      </w:r>
    </w:p>
    <w:p w:rsidR="00E250AA" w:rsidRDefault="00E250AA">
      <w:pPr>
        <w:pStyle w:val="ConsPlusNormal"/>
        <w:ind w:firstLine="540"/>
        <w:jc w:val="both"/>
      </w:pPr>
      <w:r>
        <w:t>.6.3 системы проведения экзаменов, включая апелляции и переэкзаменовки;</w:t>
      </w:r>
    </w:p>
    <w:p w:rsidR="00E250AA" w:rsidRDefault="00E250AA">
      <w:pPr>
        <w:pStyle w:val="ConsPlusNormal"/>
        <w:ind w:firstLine="540"/>
        <w:jc w:val="both"/>
      </w:pPr>
      <w:r>
        <w:lastRenderedPageBreak/>
        <w:t>.6.4 приема на работу, подготовки, повышения квалификации, оценки и повышения в должности сотрудников;</w:t>
      </w:r>
    </w:p>
    <w:p w:rsidR="00E250AA" w:rsidRDefault="00E250AA">
      <w:pPr>
        <w:pStyle w:val="ConsPlusNormal"/>
        <w:ind w:firstLine="540"/>
        <w:jc w:val="both"/>
      </w:pPr>
      <w:r>
        <w:t>.6.5 взаимодействия со студентами и отраслью; и</w:t>
      </w:r>
    </w:p>
    <w:p w:rsidR="00E250AA" w:rsidRDefault="00E250AA">
      <w:pPr>
        <w:pStyle w:val="ConsPlusNormal"/>
        <w:ind w:firstLine="540"/>
        <w:jc w:val="both"/>
      </w:pPr>
      <w:r>
        <w:t>.6.6 участия сотрудников в исследованиях и разработках.</w:t>
      </w:r>
    </w:p>
    <w:p w:rsidR="00E250AA" w:rsidRDefault="00E250AA">
      <w:pPr>
        <w:pStyle w:val="ConsPlusNormal"/>
        <w:ind w:firstLine="540"/>
        <w:jc w:val="both"/>
      </w:pPr>
      <w:r>
        <w:t>Доклад</w:t>
      </w:r>
    </w:p>
    <w:p w:rsidR="00E250AA" w:rsidRDefault="00E250AA">
      <w:pPr>
        <w:pStyle w:val="ConsPlusNormal"/>
        <w:ind w:firstLine="540"/>
        <w:jc w:val="both"/>
      </w:pPr>
      <w:r>
        <w:t>8 Прежде чем представить окончательный доклад, группа экспертов, проводящая оценку, должна направить руководству предварительный доклад с просьбой высказать замечания по своим выводам. По получении замечаний эксперты, проводящие оценку, представляют окончательный доклад, который должен:</w:t>
      </w:r>
    </w:p>
    <w:p w:rsidR="00E250AA" w:rsidRDefault="00E250AA">
      <w:pPr>
        <w:pStyle w:val="ConsPlusNormal"/>
        <w:ind w:firstLine="540"/>
        <w:jc w:val="both"/>
      </w:pPr>
      <w:r>
        <w:t>.1 включать краткую справочную информацию об учебном заведении или учебной программе;</w:t>
      </w:r>
    </w:p>
    <w:p w:rsidR="00E250AA" w:rsidRDefault="00E250AA">
      <w:pPr>
        <w:pStyle w:val="ConsPlusNormal"/>
        <w:ind w:firstLine="540"/>
        <w:jc w:val="both"/>
      </w:pPr>
      <w:r>
        <w:t>.2 быть полным, объективным и точным;</w:t>
      </w:r>
    </w:p>
    <w:p w:rsidR="00E250AA" w:rsidRDefault="00E250AA">
      <w:pPr>
        <w:pStyle w:val="ConsPlusNormal"/>
        <w:ind w:firstLine="540"/>
        <w:jc w:val="both"/>
      </w:pPr>
      <w:r>
        <w:t>.3 отмечать сильные и слабые стороны учебного заведения;</w:t>
      </w:r>
    </w:p>
    <w:p w:rsidR="00E250AA" w:rsidRDefault="00E250AA">
      <w:pPr>
        <w:pStyle w:val="ConsPlusNormal"/>
        <w:ind w:firstLine="540"/>
        <w:jc w:val="both"/>
      </w:pPr>
      <w:r>
        <w:t>.4 описывать применяемую процедуру оценки;</w:t>
      </w:r>
    </w:p>
    <w:p w:rsidR="00E250AA" w:rsidRDefault="00E250AA">
      <w:pPr>
        <w:pStyle w:val="ConsPlusNormal"/>
        <w:ind w:firstLine="540"/>
        <w:jc w:val="both"/>
      </w:pPr>
      <w:r>
        <w:t xml:space="preserve">.5 охватывать различные элементы, перечисленные в </w:t>
      </w:r>
      <w:hyperlink w:anchor="P8146" w:history="1">
        <w:r>
          <w:rPr>
            <w:color w:val="0000FF"/>
          </w:rPr>
          <w:t>пункте 4</w:t>
        </w:r>
      </w:hyperlink>
      <w:r>
        <w:t>;</w:t>
      </w:r>
    </w:p>
    <w:p w:rsidR="00E250AA" w:rsidRDefault="00E250AA">
      <w:pPr>
        <w:pStyle w:val="ConsPlusNormal"/>
        <w:ind w:firstLine="540"/>
        <w:jc w:val="both"/>
      </w:pPr>
      <w:r>
        <w:t xml:space="preserve">.6 указывать степень соответствия или несоответствия требованиям </w:t>
      </w:r>
      <w:hyperlink r:id="rId253" w:history="1">
        <w:r>
          <w:rPr>
            <w:color w:val="0000FF"/>
          </w:rPr>
          <w:t>Конвенции</w:t>
        </w:r>
      </w:hyperlink>
      <w:r>
        <w:t xml:space="preserve"> и эффективность стандартов качества с точки зрения достижения поставленных целей и задач; и</w:t>
      </w:r>
    </w:p>
    <w:p w:rsidR="00E250AA" w:rsidRDefault="00E250AA">
      <w:pPr>
        <w:pStyle w:val="ConsPlusNormal"/>
        <w:ind w:firstLine="540"/>
        <w:jc w:val="both"/>
      </w:pPr>
      <w:r>
        <w:t>.7 четко указывать области, в которых были обнаружены недостатки, предлагать варианты для улучшения и содержать любые другие замечания, которые эксперты, проводящие оценку, сочтут уместными.</w:t>
      </w:r>
    </w:p>
    <w:p w:rsidR="00E250AA" w:rsidRDefault="00E250AA">
      <w:pPr>
        <w:pStyle w:val="ConsPlusNormal"/>
        <w:ind w:firstLine="540"/>
        <w:jc w:val="both"/>
      </w:pPr>
    </w:p>
    <w:p w:rsidR="00E250AA" w:rsidRDefault="00E250AA">
      <w:pPr>
        <w:pStyle w:val="ConsPlusNormal"/>
        <w:jc w:val="center"/>
      </w:pPr>
      <w:r>
        <w:t>Раздел B-I/9. РУКОВОДСТВО ОТНОСИТЕЛЬНО</w:t>
      </w:r>
    </w:p>
    <w:p w:rsidR="00E250AA" w:rsidRDefault="00E250AA">
      <w:pPr>
        <w:pStyle w:val="ConsPlusNormal"/>
        <w:jc w:val="center"/>
      </w:pPr>
      <w:r>
        <w:t>МЕДИЦИНСКИХ ТРЕБОВАНИЙ</w:t>
      </w:r>
    </w:p>
    <w:p w:rsidR="00E250AA" w:rsidRDefault="00E250AA">
      <w:pPr>
        <w:pStyle w:val="ConsPlusNormal"/>
        <w:jc w:val="center"/>
      </w:pPr>
    </w:p>
    <w:p w:rsidR="00E250AA" w:rsidRDefault="00E250AA">
      <w:pPr>
        <w:pStyle w:val="ConsPlusNormal"/>
        <w:ind w:firstLine="540"/>
        <w:jc w:val="both"/>
      </w:pPr>
      <w:r>
        <w:t>Медицинский осмотр и освидетельствование</w:t>
      </w:r>
    </w:p>
    <w:p w:rsidR="00E250AA" w:rsidRDefault="00E250AA">
      <w:pPr>
        <w:pStyle w:val="ConsPlusNormal"/>
        <w:ind w:firstLine="540"/>
        <w:jc w:val="both"/>
      </w:pPr>
      <w:r>
        <w:t xml:space="preserve">1 При разработке медицинских требований и положений, касающихся годности моряков по состоянию здоровья, Стороны должны принимать во внимание минимальные физические способности, изложенные в </w:t>
      </w:r>
      <w:hyperlink w:anchor="P8204" w:history="1">
        <w:r>
          <w:rPr>
            <w:color w:val="0000FF"/>
          </w:rPr>
          <w:t>таблице B-I/9</w:t>
        </w:r>
      </w:hyperlink>
      <w:r>
        <w:t>, и руководство, приведенное в настоящем разделе, с учетом различных обязанностей моряков.</w:t>
      </w:r>
    </w:p>
    <w:p w:rsidR="00E250AA" w:rsidRDefault="00E250AA">
      <w:pPr>
        <w:pStyle w:val="ConsPlusNormal"/>
        <w:ind w:firstLine="540"/>
        <w:jc w:val="both"/>
      </w:pPr>
      <w:r>
        <w:t>2 При разработке медицинских требований и положений, касающихся годности моряков по состоянию здоровья, Стороны должны следовать руководству, содержащемуся в публикации МОТ/ВОЗ Guidelines for Conducting Pre-sea and Periodic Medical Fitness Examinations for Seafarers, включая любые последующие варианты, и любым другим применимым международным руководствам, опубликованным Международной организацией труда, Международной морской организацией или Всемирной организацией здравоохранения.</w:t>
      </w:r>
    </w:p>
    <w:p w:rsidR="00E250AA" w:rsidRDefault="00E250AA">
      <w:pPr>
        <w:pStyle w:val="ConsPlusNormal"/>
        <w:ind w:firstLine="540"/>
        <w:jc w:val="both"/>
      </w:pPr>
      <w:r>
        <w:t>3 Надлежащие квалификации и опыт врачей, проводящих медицинские осмотры моряков для установления их годности по состоянию здоровья, могут включать квалификации в области гигиены труда или здоровья моряков, опыт работы в качестве судового врача или врача в судоходной компании либо работу под наблюдением специалиста, имеющего вышеупомянутые квалификации или опыт.</w:t>
      </w:r>
    </w:p>
    <w:p w:rsidR="00E250AA" w:rsidRDefault="00E250AA">
      <w:pPr>
        <w:pStyle w:val="ConsPlusNormal"/>
        <w:ind w:firstLine="540"/>
        <w:jc w:val="both"/>
      </w:pPr>
      <w:r>
        <w:t>4 Помещения, в которых проводятся медицинские осмотры, должны иметь средства и оборудование, требуемые для проведения медицинских осмотров моряков.</w:t>
      </w:r>
    </w:p>
    <w:p w:rsidR="00E250AA" w:rsidRDefault="00E250AA">
      <w:pPr>
        <w:pStyle w:val="ConsPlusNormal"/>
        <w:ind w:firstLine="540"/>
        <w:jc w:val="both"/>
      </w:pPr>
      <w:r>
        <w:t>5 Администрации должны обеспечить, чтобы признанные врачи пользовались полной профессиональной независимостью при вынесении своих медицинских суждений, когда они проводят процедуры медицинских осмотров.</w:t>
      </w:r>
    </w:p>
    <w:p w:rsidR="00E250AA" w:rsidRDefault="00E250AA">
      <w:pPr>
        <w:pStyle w:val="ConsPlusNormal"/>
        <w:ind w:firstLine="540"/>
        <w:jc w:val="both"/>
      </w:pPr>
      <w:r>
        <w:t>6 Лица, обращающиеся за медицинским свидетельством, должны представлять признанному врачу соответствующие документы, удостоверяющие их личность. Они также должны представить свое предыдущее медицинское свидетельство.</w:t>
      </w:r>
    </w:p>
    <w:p w:rsidR="00E250AA" w:rsidRDefault="00E250AA">
      <w:pPr>
        <w:pStyle w:val="ConsPlusNormal"/>
        <w:ind w:firstLine="540"/>
        <w:jc w:val="both"/>
      </w:pPr>
      <w:r>
        <w:t xml:space="preserve">7 Каждая Администрация имеет право по своему усмотрению давать разрешение на внесение изменений или отказ от любых требований, изложенных в </w:t>
      </w:r>
      <w:hyperlink w:anchor="P8204" w:history="1">
        <w:r>
          <w:rPr>
            <w:color w:val="0000FF"/>
          </w:rPr>
          <w:t>таблице B-I/9</w:t>
        </w:r>
      </w:hyperlink>
      <w:r>
        <w:t>, ниже, на основе оценки медицинского заключения и любой другой необходимой информации, касающейся приспособленности отдельного лица к своему состоянию и доказанной способности удовлетворительно выполнять функции, назначенные на судне.</w:t>
      </w:r>
    </w:p>
    <w:p w:rsidR="00E250AA" w:rsidRDefault="00E250AA">
      <w:pPr>
        <w:pStyle w:val="ConsPlusNormal"/>
        <w:ind w:firstLine="540"/>
        <w:jc w:val="both"/>
      </w:pPr>
      <w:r>
        <w:t xml:space="preserve">8 Требования, касающиеся годности по состоянию здоровья, должны, насколько это </w:t>
      </w:r>
      <w:r>
        <w:lastRenderedPageBreak/>
        <w:t>возможно, определять объективные критерии в отношении годности по состоянию здоровья для работы на судах, принимая во внимание наличие на судне медицинских средств и специалистов-медиков. Они должны, в частности, точно указывать, при каких условиях морякам, имеющим потенциально опасные для жизни заболевания, которые требуют применения лекарств, может быть разрешено продолжить работу на судне.</w:t>
      </w:r>
    </w:p>
    <w:p w:rsidR="00E250AA" w:rsidRDefault="00E250AA">
      <w:pPr>
        <w:pStyle w:val="ConsPlusNormal"/>
        <w:ind w:firstLine="540"/>
        <w:jc w:val="both"/>
      </w:pPr>
      <w:r>
        <w:t>9 Медицинские требования должны также предусматривать особые состояния здоровья, например дальтонизм, при которых моряк будет не пригоден для занятия конкретных должностей на судне.</w:t>
      </w:r>
    </w:p>
    <w:p w:rsidR="00E250AA" w:rsidRDefault="00E250AA">
      <w:pPr>
        <w:pStyle w:val="ConsPlusNormal"/>
        <w:ind w:firstLine="540"/>
        <w:jc w:val="both"/>
      </w:pPr>
      <w:r>
        <w:t>10 Минимальные служебные стандарты дальности зрения для каждого глаза без коррекции должны составлять не менее 0,1.</w:t>
      </w:r>
    </w:p>
    <w:p w:rsidR="00E250AA" w:rsidRDefault="00E250AA">
      <w:pPr>
        <w:pStyle w:val="ConsPlusNormal"/>
        <w:ind w:firstLine="540"/>
        <w:jc w:val="both"/>
      </w:pPr>
      <w:r>
        <w:t>11 Лица, которым для выполнения своих обязанностей требуется носить очки или контактные линзы, должны иметь на судне запасную(ые) пару(пары) очков или линз, хранящихся в легкодоступном месте. Запись о необходимости пользоваться средствами коррекции зрения, для того чтобы соответствовать требуемому стандарту, должна вноситься в выдаваемое медицинское свидетельство о годности по состоянию здоровья.</w:t>
      </w:r>
    </w:p>
    <w:p w:rsidR="00E250AA" w:rsidRDefault="00E250AA">
      <w:pPr>
        <w:pStyle w:val="ConsPlusNormal"/>
        <w:ind w:firstLine="540"/>
        <w:jc w:val="both"/>
      </w:pPr>
      <w:r>
        <w:t>12 Проверка цветового зрения должна проводиться в соответствии с International Recommendation for Colour Vision Requirements for Transport, опубликованной Международной комиссией по светотехнике (CIE 143-2001, включая любые последующие варианты) или равноценными методами проверки.</w:t>
      </w:r>
    </w:p>
    <w:p w:rsidR="00E250AA" w:rsidRDefault="00E250AA">
      <w:pPr>
        <w:sectPr w:rsidR="00E250AA">
          <w:pgSz w:w="11905" w:h="16838"/>
          <w:pgMar w:top="1134" w:right="850" w:bottom="1134" w:left="1701" w:header="0" w:footer="0" w:gutter="0"/>
          <w:cols w:space="720"/>
        </w:sectPr>
      </w:pPr>
    </w:p>
    <w:p w:rsidR="00E250AA" w:rsidRDefault="00E250AA">
      <w:pPr>
        <w:pStyle w:val="ConsPlusNormal"/>
        <w:jc w:val="right"/>
      </w:pPr>
    </w:p>
    <w:p w:rsidR="00E250AA" w:rsidRDefault="00E250AA">
      <w:pPr>
        <w:pStyle w:val="ConsPlusNormal"/>
        <w:jc w:val="right"/>
      </w:pPr>
      <w:r>
        <w:t>Таблица B-I/9</w:t>
      </w:r>
    </w:p>
    <w:p w:rsidR="00E250AA" w:rsidRDefault="00E250AA">
      <w:pPr>
        <w:pStyle w:val="ConsPlusNormal"/>
        <w:jc w:val="right"/>
      </w:pPr>
    </w:p>
    <w:p w:rsidR="00E250AA" w:rsidRDefault="00E250AA">
      <w:pPr>
        <w:pStyle w:val="ConsPlusNormal"/>
        <w:jc w:val="center"/>
      </w:pPr>
      <w:bookmarkStart w:id="222" w:name="P8204"/>
      <w:bookmarkEnd w:id="222"/>
      <w:r>
        <w:t>Оценка минимальных физических способностей</w:t>
      </w:r>
    </w:p>
    <w:p w:rsidR="00E250AA" w:rsidRDefault="00E250AA">
      <w:pPr>
        <w:pStyle w:val="ConsPlusNormal"/>
        <w:jc w:val="center"/>
      </w:pPr>
      <w:r>
        <w:t>моряков при поступлении на судно и выполнении</w:t>
      </w:r>
    </w:p>
    <w:p w:rsidR="00E250AA" w:rsidRDefault="00E250AA">
      <w:pPr>
        <w:pStyle w:val="ConsPlusNormal"/>
        <w:jc w:val="center"/>
      </w:pPr>
      <w:r>
        <w:t xml:space="preserve">служебных обязанностей </w:t>
      </w:r>
      <w:hyperlink w:anchor="P8280" w:history="1">
        <w:r>
          <w:rPr>
            <w:color w:val="0000FF"/>
          </w:rPr>
          <w:t>&lt;3&gt;</w:t>
        </w:r>
      </w:hyperlink>
    </w:p>
    <w:p w:rsidR="00E250AA" w:rsidRDefault="00E250A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261"/>
        <w:gridCol w:w="3685"/>
      </w:tblGrid>
      <w:tr w:rsidR="00E250AA">
        <w:tc>
          <w:tcPr>
            <w:tcW w:w="2835" w:type="dxa"/>
          </w:tcPr>
          <w:p w:rsidR="00E250AA" w:rsidRDefault="00E250AA">
            <w:pPr>
              <w:pStyle w:val="ConsPlusNormal"/>
              <w:jc w:val="center"/>
            </w:pPr>
            <w:r>
              <w:t xml:space="preserve">Задача, функция, событие или условие на судне </w:t>
            </w:r>
            <w:hyperlink w:anchor="P8280" w:history="1">
              <w:r>
                <w:rPr>
                  <w:color w:val="0000FF"/>
                </w:rPr>
                <w:t>&lt;3&gt;</w:t>
              </w:r>
            </w:hyperlink>
          </w:p>
        </w:tc>
        <w:tc>
          <w:tcPr>
            <w:tcW w:w="3261" w:type="dxa"/>
          </w:tcPr>
          <w:p w:rsidR="00E250AA" w:rsidRDefault="00E250AA">
            <w:pPr>
              <w:pStyle w:val="ConsPlusNormal"/>
              <w:jc w:val="center"/>
            </w:pPr>
            <w:r>
              <w:t>Соответствующая физическая способность</w:t>
            </w:r>
          </w:p>
        </w:tc>
        <w:tc>
          <w:tcPr>
            <w:tcW w:w="3685" w:type="dxa"/>
          </w:tcPr>
          <w:p w:rsidR="00E250AA" w:rsidRDefault="00E250AA">
            <w:pPr>
              <w:pStyle w:val="ConsPlusNormal"/>
              <w:jc w:val="center"/>
            </w:pPr>
            <w:r>
              <w:t xml:space="preserve">Проводящий медицинское освидетельствование врач должен быть удовлетворен тем, что кандидат </w:t>
            </w:r>
            <w:hyperlink w:anchor="P8281" w:history="1">
              <w:r>
                <w:rPr>
                  <w:color w:val="0000FF"/>
                </w:rPr>
                <w:t>&lt;4&gt;</w:t>
              </w:r>
            </w:hyperlink>
          </w:p>
        </w:tc>
      </w:tr>
      <w:tr w:rsidR="00E250AA">
        <w:tc>
          <w:tcPr>
            <w:tcW w:w="2835" w:type="dxa"/>
            <w:tcBorders>
              <w:bottom w:val="nil"/>
            </w:tcBorders>
          </w:tcPr>
          <w:p w:rsidR="00E250AA" w:rsidRDefault="00E250AA">
            <w:pPr>
              <w:pStyle w:val="ConsPlusNormal"/>
            </w:pPr>
            <w:bookmarkStart w:id="223" w:name="P8211"/>
            <w:bookmarkEnd w:id="223"/>
            <w:r>
              <w:t>Обычное передвижение по судну:</w:t>
            </w:r>
          </w:p>
          <w:p w:rsidR="00E250AA" w:rsidRDefault="00E250AA">
            <w:pPr>
              <w:pStyle w:val="ConsPlusNormal"/>
            </w:pPr>
            <w:r>
              <w:t>- по движущейся палубе</w:t>
            </w:r>
          </w:p>
          <w:p w:rsidR="00E250AA" w:rsidRDefault="00E250AA">
            <w:pPr>
              <w:pStyle w:val="ConsPlusNormal"/>
            </w:pPr>
            <w:r>
              <w:t>- между уровнями</w:t>
            </w:r>
          </w:p>
          <w:p w:rsidR="00E250AA" w:rsidRDefault="00E250AA">
            <w:pPr>
              <w:pStyle w:val="ConsPlusNormal"/>
            </w:pPr>
            <w:r>
              <w:t>- между отсеками</w:t>
            </w:r>
          </w:p>
        </w:tc>
        <w:tc>
          <w:tcPr>
            <w:tcW w:w="3261" w:type="dxa"/>
            <w:vMerge w:val="restart"/>
          </w:tcPr>
          <w:p w:rsidR="00E250AA" w:rsidRDefault="00E250AA">
            <w:pPr>
              <w:pStyle w:val="ConsPlusNormal"/>
            </w:pPr>
            <w:r>
              <w:t>Сохранение равновесия и хорошая подвижность</w:t>
            </w:r>
          </w:p>
          <w:p w:rsidR="00E250AA" w:rsidRDefault="00E250AA">
            <w:pPr>
              <w:pStyle w:val="ConsPlusNormal"/>
            </w:pPr>
            <w:r>
              <w:t>Подъем и спуск по вертикальным и наклонным трапам</w:t>
            </w:r>
          </w:p>
          <w:p w:rsidR="00E250AA" w:rsidRDefault="00E250AA">
            <w:pPr>
              <w:pStyle w:val="ConsPlusNormal"/>
            </w:pPr>
            <w:r>
              <w:t xml:space="preserve">Перешагивание через комингсы (например, в </w:t>
            </w:r>
            <w:hyperlink r:id="rId254" w:history="1">
              <w:r>
                <w:rPr>
                  <w:color w:val="0000FF"/>
                </w:rPr>
                <w:t>Конвенции</w:t>
              </w:r>
            </w:hyperlink>
            <w:r>
              <w:t xml:space="preserve"> о грузовой марке требуется высота комингсов 600 мм)</w:t>
            </w:r>
          </w:p>
          <w:p w:rsidR="00E250AA" w:rsidRDefault="00E250AA">
            <w:pPr>
              <w:pStyle w:val="ConsPlusNormal"/>
            </w:pPr>
            <w:r>
              <w:t>Открытие и закрытие водонепроницаемых дверей</w:t>
            </w:r>
          </w:p>
        </w:tc>
        <w:tc>
          <w:tcPr>
            <w:tcW w:w="3685" w:type="dxa"/>
            <w:vMerge w:val="restart"/>
          </w:tcPr>
          <w:p w:rsidR="00E250AA" w:rsidRDefault="00E250AA">
            <w:pPr>
              <w:pStyle w:val="ConsPlusNormal"/>
            </w:pPr>
            <w:r>
              <w:t>Не имеет отклонений в чувстве равновесия</w:t>
            </w:r>
          </w:p>
          <w:p w:rsidR="00E250AA" w:rsidRDefault="00E250AA">
            <w:pPr>
              <w:pStyle w:val="ConsPlusNormal"/>
            </w:pPr>
            <w:r>
              <w:t>Не имеет какого-либо недомогания или болезни, которые препятствуют необходимому передвижению и физической деятельности</w:t>
            </w:r>
          </w:p>
          <w:p w:rsidR="00E250AA" w:rsidRDefault="00E250AA">
            <w:pPr>
              <w:pStyle w:val="ConsPlusNormal"/>
            </w:pPr>
          </w:p>
          <w:p w:rsidR="00E250AA" w:rsidRDefault="00E250AA">
            <w:pPr>
              <w:pStyle w:val="ConsPlusNormal"/>
            </w:pPr>
            <w:r>
              <w:t xml:space="preserve">Способен без посторонней помощи </w:t>
            </w:r>
            <w:hyperlink w:anchor="P8282" w:history="1">
              <w:r>
                <w:rPr>
                  <w:color w:val="0000FF"/>
                </w:rPr>
                <w:t>&lt;5&gt;</w:t>
              </w:r>
            </w:hyperlink>
            <w:r>
              <w:t>:</w:t>
            </w:r>
          </w:p>
          <w:p w:rsidR="00E250AA" w:rsidRDefault="00E250AA">
            <w:pPr>
              <w:pStyle w:val="ConsPlusNormal"/>
            </w:pPr>
            <w:r>
              <w:t>- подниматься по вертикальным и наклонным трапам</w:t>
            </w:r>
          </w:p>
          <w:p w:rsidR="00E250AA" w:rsidRDefault="00E250AA">
            <w:pPr>
              <w:pStyle w:val="ConsPlusNormal"/>
            </w:pPr>
            <w:r>
              <w:t>- перешагивать через высокие пороги</w:t>
            </w:r>
          </w:p>
          <w:p w:rsidR="00E250AA" w:rsidRDefault="00E250AA">
            <w:pPr>
              <w:pStyle w:val="ConsPlusNormal"/>
            </w:pPr>
            <w:r>
              <w:t>- обращаться с системами закрытия дверей</w:t>
            </w:r>
          </w:p>
        </w:tc>
      </w:tr>
      <w:tr w:rsidR="00E250AA">
        <w:tc>
          <w:tcPr>
            <w:tcW w:w="2835" w:type="dxa"/>
            <w:tcBorders>
              <w:top w:val="nil"/>
            </w:tcBorders>
          </w:tcPr>
          <w:p w:rsidR="00E250AA" w:rsidRDefault="00E250AA">
            <w:pPr>
              <w:pStyle w:val="ConsPlusNormal"/>
            </w:pPr>
            <w:r>
              <w:t xml:space="preserve">К данной графе применяется </w:t>
            </w:r>
            <w:hyperlink w:anchor="P8278" w:history="1">
              <w:r>
                <w:rPr>
                  <w:color w:val="0000FF"/>
                </w:rPr>
                <w:t>примечание 1</w:t>
              </w:r>
            </w:hyperlink>
          </w:p>
        </w:tc>
        <w:tc>
          <w:tcPr>
            <w:tcW w:w="3261" w:type="dxa"/>
            <w:vMerge/>
          </w:tcPr>
          <w:p w:rsidR="00E250AA" w:rsidRDefault="00E250AA"/>
        </w:tc>
        <w:tc>
          <w:tcPr>
            <w:tcW w:w="3685" w:type="dxa"/>
            <w:vMerge/>
          </w:tcPr>
          <w:p w:rsidR="00E250AA" w:rsidRDefault="00E250AA"/>
        </w:tc>
      </w:tr>
      <w:tr w:rsidR="00E250AA">
        <w:tc>
          <w:tcPr>
            <w:tcW w:w="2835" w:type="dxa"/>
            <w:tcBorders>
              <w:bottom w:val="nil"/>
            </w:tcBorders>
          </w:tcPr>
          <w:p w:rsidR="00E250AA" w:rsidRDefault="00E250AA">
            <w:pPr>
              <w:pStyle w:val="ConsPlusNormal"/>
            </w:pPr>
            <w:bookmarkStart w:id="224" w:name="P8227"/>
            <w:bookmarkEnd w:id="224"/>
            <w:r>
              <w:t>Обычные задачи на судне:</w:t>
            </w:r>
          </w:p>
          <w:p w:rsidR="00E250AA" w:rsidRDefault="00E250AA">
            <w:pPr>
              <w:pStyle w:val="ConsPlusNormal"/>
            </w:pPr>
            <w:r>
              <w:t>- Использование ручных инструментов</w:t>
            </w:r>
          </w:p>
          <w:p w:rsidR="00E250AA" w:rsidRDefault="00E250AA">
            <w:pPr>
              <w:pStyle w:val="ConsPlusNormal"/>
            </w:pPr>
            <w:r>
              <w:t>- Перемещение судовых запасов</w:t>
            </w:r>
          </w:p>
          <w:p w:rsidR="00E250AA" w:rsidRDefault="00E250AA">
            <w:pPr>
              <w:pStyle w:val="ConsPlusNormal"/>
            </w:pPr>
            <w:r>
              <w:t>- Работы, выполняемые на высоте</w:t>
            </w:r>
          </w:p>
          <w:p w:rsidR="00E250AA" w:rsidRDefault="00E250AA">
            <w:pPr>
              <w:pStyle w:val="ConsPlusNormal"/>
            </w:pPr>
            <w:r>
              <w:lastRenderedPageBreak/>
              <w:t>- Работа с клапанами</w:t>
            </w:r>
          </w:p>
          <w:p w:rsidR="00E250AA" w:rsidRDefault="00E250AA">
            <w:pPr>
              <w:pStyle w:val="ConsPlusNormal"/>
            </w:pPr>
            <w:r>
              <w:t>- Несение четырехчасовой вахты</w:t>
            </w:r>
          </w:p>
          <w:p w:rsidR="00E250AA" w:rsidRDefault="00E250AA">
            <w:pPr>
              <w:pStyle w:val="ConsPlusNormal"/>
            </w:pPr>
            <w:r>
              <w:t>- Работа в закрытых помещениях</w:t>
            </w:r>
          </w:p>
          <w:p w:rsidR="00E250AA" w:rsidRDefault="00E250AA">
            <w:pPr>
              <w:pStyle w:val="ConsPlusNormal"/>
            </w:pPr>
            <w:r>
              <w:t>- Реагирование на сигналы, предупреждения и инструкции</w:t>
            </w:r>
          </w:p>
          <w:p w:rsidR="00E250AA" w:rsidRDefault="00E250AA">
            <w:pPr>
              <w:pStyle w:val="ConsPlusNormal"/>
            </w:pPr>
            <w:r>
              <w:t>- Устное общение</w:t>
            </w:r>
          </w:p>
        </w:tc>
        <w:tc>
          <w:tcPr>
            <w:tcW w:w="3261" w:type="dxa"/>
            <w:vMerge w:val="restart"/>
          </w:tcPr>
          <w:p w:rsidR="00E250AA" w:rsidRDefault="00E250AA">
            <w:pPr>
              <w:pStyle w:val="ConsPlusNormal"/>
            </w:pPr>
            <w:r>
              <w:lastRenderedPageBreak/>
              <w:t>Физическая сила, ловкость рук и пальцев и выносливость для обращения с механическими устройствами</w:t>
            </w:r>
          </w:p>
          <w:p w:rsidR="00E250AA" w:rsidRDefault="00E250AA">
            <w:pPr>
              <w:pStyle w:val="ConsPlusNormal"/>
            </w:pPr>
            <w:r>
              <w:t>Способность поднимать, тянуть и переносить груз (например, массой 18 кг)</w:t>
            </w:r>
          </w:p>
          <w:p w:rsidR="00E250AA" w:rsidRDefault="00E250AA">
            <w:pPr>
              <w:pStyle w:val="ConsPlusNormal"/>
            </w:pPr>
          </w:p>
          <w:p w:rsidR="00E250AA" w:rsidRDefault="00E250AA">
            <w:pPr>
              <w:pStyle w:val="ConsPlusNormal"/>
            </w:pPr>
            <w:r>
              <w:t>Вытягивание рук вверх</w:t>
            </w:r>
          </w:p>
          <w:p w:rsidR="00E250AA" w:rsidRDefault="00E250AA">
            <w:pPr>
              <w:pStyle w:val="ConsPlusNormal"/>
            </w:pPr>
            <w:r>
              <w:t>Стоять на месте, ходить и сохранять активность в течение длительного времени</w:t>
            </w:r>
          </w:p>
          <w:p w:rsidR="00E250AA" w:rsidRDefault="00E250AA">
            <w:pPr>
              <w:pStyle w:val="ConsPlusNormal"/>
            </w:pPr>
          </w:p>
          <w:p w:rsidR="00E250AA" w:rsidRDefault="00E250AA">
            <w:pPr>
              <w:pStyle w:val="ConsPlusNormal"/>
            </w:pPr>
            <w:r>
              <w:t xml:space="preserve">Работа в стесненных помещениях и проход через узкие отверстия (например, в </w:t>
            </w:r>
            <w:hyperlink r:id="rId255" w:history="1">
              <w:r>
                <w:rPr>
                  <w:color w:val="0000FF"/>
                </w:rPr>
                <w:t>Конвенции</w:t>
              </w:r>
            </w:hyperlink>
            <w:r>
              <w:t xml:space="preserve"> СОЛАС требуется, чтобы отверстия и аварийные выходы имели минимальные размеры 600 x 600 мм, - правило 3.6.5.1 </w:t>
            </w:r>
            <w:hyperlink r:id="rId256" w:history="1">
              <w:r>
                <w:rPr>
                  <w:color w:val="0000FF"/>
                </w:rPr>
                <w:t>Конвенции</w:t>
              </w:r>
            </w:hyperlink>
            <w:r>
              <w:t xml:space="preserve"> СОЛАС)</w:t>
            </w:r>
          </w:p>
          <w:p w:rsidR="00E250AA" w:rsidRDefault="00E250AA">
            <w:pPr>
              <w:pStyle w:val="ConsPlusNormal"/>
            </w:pPr>
          </w:p>
          <w:p w:rsidR="00E250AA" w:rsidRDefault="00E250AA">
            <w:pPr>
              <w:pStyle w:val="ConsPlusNormal"/>
            </w:pPr>
            <w:r>
              <w:t>Визуальное распознавание объектов, форм и сигналов</w:t>
            </w:r>
          </w:p>
          <w:p w:rsidR="00E250AA" w:rsidRDefault="00E250AA">
            <w:pPr>
              <w:pStyle w:val="ConsPlusNormal"/>
            </w:pPr>
            <w:r>
              <w:t>Восприятие на слух предупреждений и инструкций</w:t>
            </w:r>
          </w:p>
          <w:p w:rsidR="00E250AA" w:rsidRDefault="00E250AA">
            <w:pPr>
              <w:pStyle w:val="ConsPlusNormal"/>
            </w:pPr>
            <w:r>
              <w:t>Давать четкое устное описание</w:t>
            </w:r>
          </w:p>
        </w:tc>
        <w:tc>
          <w:tcPr>
            <w:tcW w:w="3685" w:type="dxa"/>
            <w:vMerge w:val="restart"/>
          </w:tcPr>
          <w:p w:rsidR="00E250AA" w:rsidRDefault="00E250AA">
            <w:pPr>
              <w:pStyle w:val="ConsPlusNormal"/>
            </w:pPr>
            <w:r>
              <w:lastRenderedPageBreak/>
              <w:t>Не имеет определенного недомогания или выявленного заболевания, которое снижает способность выполнять текущие обязанности, существенно важные для безопасной эксплуатации судна</w:t>
            </w:r>
          </w:p>
          <w:p w:rsidR="00E250AA" w:rsidRDefault="00E250AA">
            <w:pPr>
              <w:pStyle w:val="ConsPlusNormal"/>
            </w:pPr>
          </w:p>
          <w:p w:rsidR="00E250AA" w:rsidRDefault="00E250AA">
            <w:pPr>
              <w:pStyle w:val="ConsPlusNormal"/>
            </w:pPr>
            <w:r>
              <w:lastRenderedPageBreak/>
              <w:t>Способен:</w:t>
            </w:r>
          </w:p>
          <w:p w:rsidR="00E250AA" w:rsidRDefault="00E250AA">
            <w:pPr>
              <w:pStyle w:val="ConsPlusNormal"/>
            </w:pPr>
            <w:r>
              <w:t>- работать с поднятыми вверх руками</w:t>
            </w:r>
          </w:p>
          <w:p w:rsidR="00E250AA" w:rsidRDefault="00E250AA">
            <w:pPr>
              <w:pStyle w:val="ConsPlusNormal"/>
            </w:pPr>
            <w:r>
              <w:t>- стоять на месте и ходить в течение длительного времени</w:t>
            </w:r>
          </w:p>
          <w:p w:rsidR="00E250AA" w:rsidRDefault="00E250AA">
            <w:pPr>
              <w:pStyle w:val="ConsPlusNormal"/>
            </w:pPr>
            <w:r>
              <w:t>- входить в закрытое помещение</w:t>
            </w:r>
          </w:p>
          <w:p w:rsidR="00E250AA" w:rsidRDefault="00E250AA">
            <w:pPr>
              <w:pStyle w:val="ConsPlusNormal"/>
            </w:pPr>
            <w:r>
              <w:t>- соответствовать стандартам зрения (таблица A-I/9)</w:t>
            </w:r>
          </w:p>
          <w:p w:rsidR="00E250AA" w:rsidRDefault="00E250AA">
            <w:pPr>
              <w:pStyle w:val="ConsPlusNormal"/>
            </w:pPr>
            <w:r>
              <w:t>- соответствовать стандартам слуха, установленным компетентным органом, или с учетом международных руководств</w:t>
            </w:r>
          </w:p>
          <w:p w:rsidR="00E250AA" w:rsidRDefault="00E250AA">
            <w:pPr>
              <w:pStyle w:val="ConsPlusNormal"/>
            </w:pPr>
            <w:r>
              <w:t>- вести нормальный разговор</w:t>
            </w:r>
          </w:p>
        </w:tc>
      </w:tr>
      <w:tr w:rsidR="00E250AA">
        <w:tc>
          <w:tcPr>
            <w:tcW w:w="2835" w:type="dxa"/>
            <w:tcBorders>
              <w:top w:val="nil"/>
            </w:tcBorders>
            <w:vAlign w:val="bottom"/>
          </w:tcPr>
          <w:p w:rsidR="00E250AA" w:rsidRDefault="00E250AA">
            <w:pPr>
              <w:pStyle w:val="ConsPlusNormal"/>
            </w:pPr>
            <w:r>
              <w:lastRenderedPageBreak/>
              <w:t xml:space="preserve">К данной графе применяется </w:t>
            </w:r>
            <w:hyperlink w:anchor="P8278" w:history="1">
              <w:r>
                <w:rPr>
                  <w:color w:val="0000FF"/>
                </w:rPr>
                <w:t>примечание 1</w:t>
              </w:r>
            </w:hyperlink>
          </w:p>
        </w:tc>
        <w:tc>
          <w:tcPr>
            <w:tcW w:w="3261" w:type="dxa"/>
            <w:vMerge/>
          </w:tcPr>
          <w:p w:rsidR="00E250AA" w:rsidRDefault="00E250AA"/>
        </w:tc>
        <w:tc>
          <w:tcPr>
            <w:tcW w:w="3685" w:type="dxa"/>
            <w:vMerge/>
          </w:tcPr>
          <w:p w:rsidR="00E250AA" w:rsidRDefault="00E250AA"/>
        </w:tc>
      </w:tr>
      <w:tr w:rsidR="00E250AA">
        <w:tc>
          <w:tcPr>
            <w:tcW w:w="2835" w:type="dxa"/>
            <w:tcBorders>
              <w:bottom w:val="nil"/>
            </w:tcBorders>
          </w:tcPr>
          <w:p w:rsidR="00E250AA" w:rsidRDefault="00E250AA">
            <w:pPr>
              <w:pStyle w:val="ConsPlusNormal"/>
            </w:pPr>
            <w:bookmarkStart w:id="225" w:name="P8257"/>
            <w:bookmarkEnd w:id="225"/>
            <w:r>
              <w:t xml:space="preserve">Обязанности в аварийной ситуации </w:t>
            </w:r>
            <w:hyperlink w:anchor="P8283" w:history="1">
              <w:r>
                <w:rPr>
                  <w:color w:val="0000FF"/>
                </w:rPr>
                <w:t>&lt;6&gt;</w:t>
              </w:r>
            </w:hyperlink>
            <w:r>
              <w:t xml:space="preserve"> на судне:</w:t>
            </w:r>
          </w:p>
          <w:p w:rsidR="00E250AA" w:rsidRDefault="00E250AA">
            <w:pPr>
              <w:pStyle w:val="ConsPlusNormal"/>
            </w:pPr>
            <w:r>
              <w:t>- Аварийный выход</w:t>
            </w:r>
          </w:p>
          <w:p w:rsidR="00E250AA" w:rsidRDefault="00E250AA">
            <w:pPr>
              <w:pStyle w:val="ConsPlusNormal"/>
            </w:pPr>
            <w:r>
              <w:t>- Борьба с пожаром</w:t>
            </w:r>
          </w:p>
          <w:p w:rsidR="00E250AA" w:rsidRDefault="00E250AA">
            <w:pPr>
              <w:pStyle w:val="ConsPlusNormal"/>
            </w:pPr>
            <w:r>
              <w:t>- Эвакуация</w:t>
            </w:r>
          </w:p>
        </w:tc>
        <w:tc>
          <w:tcPr>
            <w:tcW w:w="3261" w:type="dxa"/>
            <w:vMerge w:val="restart"/>
          </w:tcPr>
          <w:p w:rsidR="00E250AA" w:rsidRDefault="00E250AA">
            <w:pPr>
              <w:pStyle w:val="ConsPlusNormal"/>
            </w:pPr>
            <w:r>
              <w:t>Надевание спасательного жилета или гидрокостюма</w:t>
            </w:r>
          </w:p>
          <w:p w:rsidR="00E250AA" w:rsidRDefault="00E250AA">
            <w:pPr>
              <w:pStyle w:val="ConsPlusNormal"/>
            </w:pPr>
            <w:r>
              <w:t>Эвакуация из заполненных дымом помещений</w:t>
            </w:r>
          </w:p>
          <w:p w:rsidR="00E250AA" w:rsidRDefault="00E250AA">
            <w:pPr>
              <w:pStyle w:val="ConsPlusNormal"/>
            </w:pPr>
          </w:p>
          <w:p w:rsidR="00E250AA" w:rsidRDefault="00E250AA">
            <w:pPr>
              <w:pStyle w:val="ConsPlusNormal"/>
            </w:pPr>
            <w:r>
              <w:t>Участие в выполнении обязанностей по борьбе с пожаром, включая использование дыхательного аппарата</w:t>
            </w:r>
          </w:p>
          <w:p w:rsidR="00E250AA" w:rsidRDefault="00E250AA">
            <w:pPr>
              <w:pStyle w:val="ConsPlusNormal"/>
            </w:pPr>
            <w:r>
              <w:t>Участие в выполнении процедур по эвакуации с судна</w:t>
            </w:r>
          </w:p>
        </w:tc>
        <w:tc>
          <w:tcPr>
            <w:tcW w:w="3685" w:type="dxa"/>
            <w:vMerge w:val="restart"/>
          </w:tcPr>
          <w:p w:rsidR="00E250AA" w:rsidRDefault="00E250AA">
            <w:pPr>
              <w:pStyle w:val="ConsPlusNormal"/>
            </w:pPr>
            <w:r>
              <w:t>Не имеет определенного недомогания или выявленного заболевания, которое снижает способность выполнять обязанности в аварийной ситуации, существенно важные для безопасной эксплуатации судна</w:t>
            </w:r>
          </w:p>
          <w:p w:rsidR="00E250AA" w:rsidRDefault="00E250AA">
            <w:pPr>
              <w:pStyle w:val="ConsPlusNormal"/>
            </w:pPr>
          </w:p>
          <w:p w:rsidR="00E250AA" w:rsidRDefault="00E250AA">
            <w:pPr>
              <w:pStyle w:val="ConsPlusNormal"/>
            </w:pPr>
            <w:r>
              <w:t>Способен:</w:t>
            </w:r>
          </w:p>
          <w:p w:rsidR="00E250AA" w:rsidRDefault="00E250AA">
            <w:pPr>
              <w:pStyle w:val="ConsPlusNormal"/>
            </w:pPr>
            <w:r>
              <w:t>- надеть спасательный жилет или</w:t>
            </w:r>
          </w:p>
          <w:p w:rsidR="00E250AA" w:rsidRDefault="00E250AA">
            <w:pPr>
              <w:pStyle w:val="ConsPlusNormal"/>
            </w:pPr>
            <w:r>
              <w:t>гидрокостюм</w:t>
            </w:r>
          </w:p>
          <w:p w:rsidR="00E250AA" w:rsidRDefault="00E250AA">
            <w:pPr>
              <w:pStyle w:val="ConsPlusNormal"/>
            </w:pPr>
            <w:r>
              <w:t>- ползать</w:t>
            </w:r>
          </w:p>
          <w:p w:rsidR="00E250AA" w:rsidRDefault="00E250AA">
            <w:pPr>
              <w:pStyle w:val="ConsPlusNormal"/>
            </w:pPr>
            <w:r>
              <w:t>- ощущать разницу температур</w:t>
            </w:r>
          </w:p>
          <w:p w:rsidR="00E250AA" w:rsidRDefault="00E250AA">
            <w:pPr>
              <w:pStyle w:val="ConsPlusNormal"/>
            </w:pPr>
            <w:r>
              <w:lastRenderedPageBreak/>
              <w:t>- обращаться с противопожарным оборудованием</w:t>
            </w:r>
          </w:p>
          <w:p w:rsidR="00E250AA" w:rsidRDefault="00E250AA">
            <w:pPr>
              <w:pStyle w:val="ConsPlusNormal"/>
            </w:pPr>
            <w:r>
              <w:t>- пользоваться дыхательным аппаратом (если это входит в обязанности)</w:t>
            </w:r>
          </w:p>
        </w:tc>
      </w:tr>
      <w:tr w:rsidR="00E250AA">
        <w:tblPrEx>
          <w:tblBorders>
            <w:insideH w:val="nil"/>
          </w:tblBorders>
        </w:tblPrEx>
        <w:tc>
          <w:tcPr>
            <w:tcW w:w="2835" w:type="dxa"/>
            <w:tcBorders>
              <w:top w:val="nil"/>
            </w:tcBorders>
            <w:vAlign w:val="bottom"/>
          </w:tcPr>
          <w:p w:rsidR="00E250AA" w:rsidRDefault="00E250AA">
            <w:pPr>
              <w:pStyle w:val="ConsPlusNormal"/>
            </w:pPr>
            <w:r>
              <w:t xml:space="preserve">К данной графе применяется </w:t>
            </w:r>
            <w:hyperlink w:anchor="P8279" w:history="1">
              <w:r>
                <w:rPr>
                  <w:color w:val="0000FF"/>
                </w:rPr>
                <w:t>примечание 2</w:t>
              </w:r>
            </w:hyperlink>
          </w:p>
        </w:tc>
        <w:tc>
          <w:tcPr>
            <w:tcW w:w="3261" w:type="dxa"/>
            <w:vMerge/>
          </w:tcPr>
          <w:p w:rsidR="00E250AA" w:rsidRDefault="00E250AA"/>
        </w:tc>
        <w:tc>
          <w:tcPr>
            <w:tcW w:w="3685" w:type="dxa"/>
            <w:vMerge/>
          </w:tcPr>
          <w:p w:rsidR="00E250AA" w:rsidRDefault="00E250AA"/>
        </w:tc>
      </w:tr>
    </w:tbl>
    <w:p w:rsidR="00E250AA" w:rsidRDefault="00E250AA">
      <w:pPr>
        <w:sectPr w:rsidR="00E250AA">
          <w:pgSz w:w="16838" w:h="11905" w:orient="landscape"/>
          <w:pgMar w:top="1701" w:right="1134" w:bottom="850" w:left="1134" w:header="0" w:footer="0" w:gutter="0"/>
          <w:cols w:space="720"/>
        </w:sectPr>
      </w:pPr>
    </w:p>
    <w:p w:rsidR="00E250AA" w:rsidRDefault="00E250AA">
      <w:pPr>
        <w:pStyle w:val="ConsPlusNormal"/>
        <w:ind w:firstLine="540"/>
        <w:jc w:val="both"/>
      </w:pPr>
    </w:p>
    <w:p w:rsidR="00E250AA" w:rsidRDefault="00E250AA">
      <w:pPr>
        <w:pStyle w:val="ConsPlusNormal"/>
        <w:ind w:firstLine="540"/>
        <w:jc w:val="both"/>
      </w:pPr>
      <w:r>
        <w:t>Примечания:</w:t>
      </w:r>
    </w:p>
    <w:p w:rsidR="00E250AA" w:rsidRDefault="00E250AA">
      <w:pPr>
        <w:pStyle w:val="ConsPlusNormal"/>
        <w:ind w:firstLine="540"/>
        <w:jc w:val="both"/>
      </w:pPr>
      <w:bookmarkStart w:id="226" w:name="P8278"/>
      <w:bookmarkEnd w:id="226"/>
      <w:r>
        <w:t xml:space="preserve">&lt;1&gt; В </w:t>
      </w:r>
      <w:hyperlink w:anchor="P8211" w:history="1">
        <w:r>
          <w:rPr>
            <w:color w:val="0000FF"/>
          </w:rPr>
          <w:t>графах 1</w:t>
        </w:r>
      </w:hyperlink>
      <w:r>
        <w:t xml:space="preserve"> и </w:t>
      </w:r>
      <w:hyperlink w:anchor="P8227" w:history="1">
        <w:r>
          <w:rPr>
            <w:color w:val="0000FF"/>
          </w:rPr>
          <w:t>2 вышеприведенной таблицы</w:t>
        </w:r>
      </w:hyperlink>
      <w:r>
        <w:t xml:space="preserve"> описываются a) обычные задачи, функции, события и условия на судне, b) соответствующие физические способности, которые могут считаться необходимыми для безопасности моряка, других членов экипажа и судна, и c) критерии высокого уровня для использования врачами, оценивающими годность по состоянию здоровья, с учетом различных обязанностей моряков и характера работы на судне, для выполнения которой они будут наняты.</w:t>
      </w:r>
    </w:p>
    <w:p w:rsidR="00E250AA" w:rsidRDefault="00E250AA">
      <w:pPr>
        <w:pStyle w:val="ConsPlusNormal"/>
        <w:ind w:firstLine="540"/>
        <w:jc w:val="both"/>
      </w:pPr>
      <w:bookmarkStart w:id="227" w:name="P8279"/>
      <w:bookmarkEnd w:id="227"/>
      <w:r>
        <w:t xml:space="preserve">&lt;2&gt; В </w:t>
      </w:r>
      <w:hyperlink w:anchor="P8257" w:history="1">
        <w:r>
          <w:rPr>
            <w:color w:val="0000FF"/>
          </w:rPr>
          <w:t>графе 3 вышеприведенной таблицы</w:t>
        </w:r>
      </w:hyperlink>
      <w:r>
        <w:t xml:space="preserve"> описываются a) обычные задачи, функции, события и условия на судне, b) соответствующие физические способности, которые должны считаться необходимыми для безопасности моряка, других членов экипажа и судна, и c) критерии высокого уровня для использования врачами, оценивающими годность по состоянию здоровья, с учетом различных обязанностей моряков и характера работы на судне, для выполнения которой они будут наняты.</w:t>
      </w:r>
    </w:p>
    <w:p w:rsidR="00E250AA" w:rsidRDefault="00E250AA">
      <w:pPr>
        <w:pStyle w:val="ConsPlusNormal"/>
        <w:ind w:firstLine="540"/>
        <w:jc w:val="both"/>
      </w:pPr>
      <w:bookmarkStart w:id="228" w:name="P8280"/>
      <w:bookmarkEnd w:id="228"/>
      <w:r>
        <w:t>&lt;3&gt; В настоящей таблице не преследуется цель указать все возможные условия на судне или потенциально дисквалифицирующие медицинские условия. Стороны должны указывать физические способности, применимые к конкретной категории моряков (например, "помощник капитана" и "матрос машинной команды"). Следует надлежащим образом учитывать особые обстоятельства отдельных людей и тех, кто имеет специализированные или ограниченные обязанности.</w:t>
      </w:r>
    </w:p>
    <w:p w:rsidR="00E250AA" w:rsidRDefault="00E250AA">
      <w:pPr>
        <w:pStyle w:val="ConsPlusNormal"/>
        <w:ind w:firstLine="540"/>
        <w:jc w:val="both"/>
      </w:pPr>
      <w:bookmarkStart w:id="229" w:name="P8281"/>
      <w:bookmarkEnd w:id="229"/>
      <w:r>
        <w:t>&lt;4&gt; Если возникают сомнения, врач должен определить в количественном плане степень или серьезность соответствующего недомогания посредством надлежащих объективных исследований, если таковые предусмотрены, или путем направления кандидата для дополнительной оценки.</w:t>
      </w:r>
    </w:p>
    <w:p w:rsidR="00E250AA" w:rsidRDefault="00E250AA">
      <w:pPr>
        <w:pStyle w:val="ConsPlusNormal"/>
        <w:ind w:firstLine="540"/>
        <w:jc w:val="both"/>
      </w:pPr>
      <w:bookmarkStart w:id="230" w:name="P8282"/>
      <w:bookmarkEnd w:id="230"/>
      <w:r>
        <w:t>&lt;5&gt; Термин "помощь" означает использование другого человека для выполнения задачи.</w:t>
      </w:r>
    </w:p>
    <w:p w:rsidR="00E250AA" w:rsidRDefault="00E250AA">
      <w:pPr>
        <w:pStyle w:val="ConsPlusNormal"/>
        <w:ind w:firstLine="540"/>
        <w:jc w:val="both"/>
      </w:pPr>
      <w:bookmarkStart w:id="231" w:name="P8283"/>
      <w:bookmarkEnd w:id="231"/>
      <w:r>
        <w:t>&lt;6&gt; Термин "обязанности в аварийной ситуации" используется для охвата всех стандартных действий при аварии, таких, как оставление судна или борьба с пожаром, а также процедур, выполняемых каждым моряком для обеспечения личного выживания.</w:t>
      </w:r>
    </w:p>
    <w:p w:rsidR="00E250AA" w:rsidRDefault="00E250AA">
      <w:pPr>
        <w:pStyle w:val="ConsPlusNormal"/>
        <w:ind w:firstLine="540"/>
        <w:jc w:val="both"/>
      </w:pPr>
    </w:p>
    <w:p w:rsidR="00E250AA" w:rsidRDefault="00E250AA">
      <w:pPr>
        <w:pStyle w:val="ConsPlusNormal"/>
        <w:jc w:val="center"/>
      </w:pPr>
      <w:r>
        <w:t>Раздел B-I/10. РУКОВОДСТВО ОТНОСИТЕЛЬНО ПРИЗНАНИЯ ДИПЛОМОВ</w:t>
      </w:r>
    </w:p>
    <w:p w:rsidR="00E250AA" w:rsidRDefault="00E250AA">
      <w:pPr>
        <w:pStyle w:val="ConsPlusNormal"/>
        <w:ind w:firstLine="540"/>
        <w:jc w:val="both"/>
      </w:pPr>
    </w:p>
    <w:p w:rsidR="00E250AA" w:rsidRDefault="00E250AA">
      <w:pPr>
        <w:pStyle w:val="ConsPlusNormal"/>
        <w:ind w:firstLine="540"/>
        <w:jc w:val="both"/>
      </w:pPr>
      <w:r>
        <w:t xml:space="preserve">1 Подготовка, проводимая согласно </w:t>
      </w:r>
      <w:hyperlink r:id="rId257" w:history="1">
        <w:r>
          <w:rPr>
            <w:color w:val="0000FF"/>
          </w:rPr>
          <w:t>Конвенции</w:t>
        </w:r>
      </w:hyperlink>
      <w:r>
        <w:t xml:space="preserve"> ПДНВ, которая не приводит к выдаче профессионального диплома и на основании предоставленной Стороной информации о которой Комитет по безопасности на море устанавливает, что </w:t>
      </w:r>
      <w:hyperlink r:id="rId258" w:history="1">
        <w:r>
          <w:rPr>
            <w:color w:val="0000FF"/>
          </w:rPr>
          <w:t>Конвенция</w:t>
        </w:r>
      </w:hyperlink>
      <w:r>
        <w:t xml:space="preserve"> осуществляется полностью в соответствии с пунктом 2 правила I/7, может приниматься другими Сторонами </w:t>
      </w:r>
      <w:hyperlink r:id="rId259" w:history="1">
        <w:r>
          <w:rPr>
            <w:color w:val="0000FF"/>
          </w:rPr>
          <w:t>Конвенции</w:t>
        </w:r>
      </w:hyperlink>
      <w:r>
        <w:t xml:space="preserve"> как отвечающая их соответствующим требованиям относительно подготовки.</w:t>
      </w:r>
    </w:p>
    <w:p w:rsidR="00E250AA" w:rsidRDefault="00E250AA">
      <w:pPr>
        <w:pStyle w:val="ConsPlusNormal"/>
        <w:ind w:firstLine="540"/>
        <w:jc w:val="both"/>
      </w:pPr>
      <w:r>
        <w:t>2 Администрации, получившие запрос, должны выдать документальное доказательство, упомянутое в пункте 5 правила I/10, позволяющее органам, осуществляющим контроль судов государством порта, принимать его вместо подтверждения диплома, выданного другой Стороной на период три месяца, считая с даты выдачи, с представлением нижеперечисленной информации:</w:t>
      </w:r>
    </w:p>
    <w:p w:rsidR="00E250AA" w:rsidRDefault="00E250AA">
      <w:pPr>
        <w:pStyle w:val="ConsPlusNormal"/>
        <w:ind w:firstLine="540"/>
        <w:jc w:val="both"/>
      </w:pPr>
      <w:r>
        <w:t>.1 фамилия моряка</w:t>
      </w:r>
    </w:p>
    <w:p w:rsidR="00E250AA" w:rsidRDefault="00E250AA">
      <w:pPr>
        <w:pStyle w:val="ConsPlusNormal"/>
        <w:ind w:firstLine="540"/>
        <w:jc w:val="both"/>
      </w:pPr>
      <w:r>
        <w:t>.2 дата рождения</w:t>
      </w:r>
    </w:p>
    <w:p w:rsidR="00E250AA" w:rsidRDefault="00E250AA">
      <w:pPr>
        <w:pStyle w:val="ConsPlusNormal"/>
        <w:ind w:firstLine="540"/>
        <w:jc w:val="both"/>
      </w:pPr>
      <w:r>
        <w:t>.3 номер первоначального профессионального диплома</w:t>
      </w:r>
    </w:p>
    <w:p w:rsidR="00E250AA" w:rsidRDefault="00E250AA">
      <w:pPr>
        <w:pStyle w:val="ConsPlusNormal"/>
        <w:ind w:firstLine="540"/>
        <w:jc w:val="both"/>
      </w:pPr>
      <w:r>
        <w:t>.4 должность</w:t>
      </w:r>
    </w:p>
    <w:p w:rsidR="00E250AA" w:rsidRDefault="00E250AA">
      <w:pPr>
        <w:pStyle w:val="ConsPlusNormal"/>
        <w:ind w:firstLine="540"/>
        <w:jc w:val="both"/>
      </w:pPr>
      <w:r>
        <w:t>.5 ограничения</w:t>
      </w:r>
    </w:p>
    <w:p w:rsidR="00E250AA" w:rsidRDefault="00E250AA">
      <w:pPr>
        <w:pStyle w:val="ConsPlusNormal"/>
        <w:ind w:firstLine="540"/>
        <w:jc w:val="both"/>
      </w:pPr>
      <w:r>
        <w:t>.6 контактные данные Администрации</w:t>
      </w:r>
    </w:p>
    <w:p w:rsidR="00E250AA" w:rsidRDefault="00E250AA">
      <w:pPr>
        <w:pStyle w:val="ConsPlusNormal"/>
        <w:ind w:firstLine="540"/>
        <w:jc w:val="both"/>
      </w:pPr>
      <w:r>
        <w:t>.7 даты выдачи и истечения срока действия.</w:t>
      </w:r>
    </w:p>
    <w:p w:rsidR="00E250AA" w:rsidRDefault="00E250AA">
      <w:pPr>
        <w:pStyle w:val="ConsPlusNormal"/>
        <w:ind w:firstLine="540"/>
        <w:jc w:val="both"/>
      </w:pPr>
      <w:r>
        <w:t>3 Такое документальное доказательство может предоставляться с помощью электронных средств.</w:t>
      </w:r>
    </w:p>
    <w:p w:rsidR="00E250AA" w:rsidRDefault="00E250AA">
      <w:pPr>
        <w:pStyle w:val="ConsPlusNormal"/>
        <w:ind w:firstLine="540"/>
        <w:jc w:val="both"/>
      </w:pPr>
    </w:p>
    <w:p w:rsidR="00E250AA" w:rsidRDefault="00E250AA">
      <w:pPr>
        <w:pStyle w:val="ConsPlusNormal"/>
        <w:jc w:val="center"/>
      </w:pPr>
      <w:r>
        <w:t>Раздел B-I/11. РУКОВОДСТВО ОТНОСИТЕЛЬНО</w:t>
      </w:r>
    </w:p>
    <w:p w:rsidR="00E250AA" w:rsidRDefault="00E250AA">
      <w:pPr>
        <w:pStyle w:val="ConsPlusNormal"/>
        <w:jc w:val="center"/>
      </w:pPr>
      <w:r>
        <w:t>ПОДТВЕРЖДЕНИЯ ДЕЙСТВИТЕЛЬНОСТИ ДИПЛОМОВ</w:t>
      </w:r>
    </w:p>
    <w:p w:rsidR="00E250AA" w:rsidRDefault="00E250AA">
      <w:pPr>
        <w:pStyle w:val="ConsPlusNormal"/>
        <w:ind w:firstLine="540"/>
        <w:jc w:val="both"/>
      </w:pPr>
    </w:p>
    <w:p w:rsidR="00E250AA" w:rsidRDefault="00E250AA">
      <w:pPr>
        <w:pStyle w:val="ConsPlusNormal"/>
        <w:ind w:firstLine="540"/>
        <w:jc w:val="both"/>
      </w:pPr>
      <w:r>
        <w:t xml:space="preserve">1 Курсы, требуемые правилом I/11, должны включать соответствующие изменения в морском </w:t>
      </w:r>
      <w:r>
        <w:lastRenderedPageBreak/>
        <w:t>законодательстве и технологии, а также рекомендации относительно охраны человеческой жизни на море, охраны и защиты морской среды.</w:t>
      </w:r>
    </w:p>
    <w:p w:rsidR="00E250AA" w:rsidRDefault="00E250AA">
      <w:pPr>
        <w:pStyle w:val="ConsPlusNormal"/>
        <w:ind w:firstLine="540"/>
        <w:jc w:val="both"/>
      </w:pPr>
      <w:r>
        <w:t>2 Проверка может проводиться в форме письменного или устного экзамена, использования тренажера или других подходящих средств.</w:t>
      </w:r>
    </w:p>
    <w:p w:rsidR="00E250AA" w:rsidRDefault="00E250AA">
      <w:pPr>
        <w:pStyle w:val="ConsPlusNormal"/>
        <w:ind w:firstLine="540"/>
        <w:jc w:val="both"/>
      </w:pPr>
      <w:r>
        <w:t>3 Лицо, проходящее одобренный стаж работы на судне, указанный в пункте 1 раздела A-I/11, может работать на подходящей должности командного состава ниже той, которая указана в имеющемся дипломе.</w:t>
      </w:r>
    </w:p>
    <w:p w:rsidR="00E250AA" w:rsidRDefault="00E250AA">
      <w:pPr>
        <w:pStyle w:val="ConsPlusNormal"/>
        <w:ind w:firstLine="540"/>
        <w:jc w:val="both"/>
      </w:pPr>
      <w:r>
        <w:t>4 Если заявка на подтверждение действительности диплома, упомянутое в пункте 1 правила I/11, подается в течение шести месяцев до истечения срока действия диплома, действительность диплома может быть подтверждена на период до пятой годовщины срока действительности диплома или продления его действительности.</w:t>
      </w:r>
    </w:p>
    <w:p w:rsidR="00E250AA" w:rsidRDefault="00E250AA">
      <w:pPr>
        <w:pStyle w:val="ConsPlusNormal"/>
        <w:ind w:firstLine="540"/>
        <w:jc w:val="both"/>
      </w:pPr>
    </w:p>
    <w:p w:rsidR="00E250AA" w:rsidRDefault="00E250AA">
      <w:pPr>
        <w:pStyle w:val="ConsPlusNormal"/>
        <w:jc w:val="center"/>
      </w:pPr>
      <w:r>
        <w:t>Раздел B-I/12. РУКОВОДСТВО ОТНОСИТЕЛЬНО</w:t>
      </w:r>
    </w:p>
    <w:p w:rsidR="00E250AA" w:rsidRDefault="00E250AA">
      <w:pPr>
        <w:pStyle w:val="ConsPlusNormal"/>
        <w:jc w:val="center"/>
      </w:pPr>
      <w:r>
        <w:t>ИСПОЛЬЗОВАНИЯ ТРЕНАЖЕРОВ</w:t>
      </w:r>
    </w:p>
    <w:p w:rsidR="00E250AA" w:rsidRDefault="00E250AA">
      <w:pPr>
        <w:pStyle w:val="ConsPlusNormal"/>
        <w:ind w:firstLine="540"/>
        <w:jc w:val="both"/>
      </w:pPr>
    </w:p>
    <w:p w:rsidR="00E250AA" w:rsidRDefault="00E250AA">
      <w:pPr>
        <w:pStyle w:val="ConsPlusNormal"/>
        <w:ind w:firstLine="540"/>
        <w:jc w:val="both"/>
      </w:pPr>
      <w:r>
        <w:t>1 Если для подготовки или оценки компетентности используются тренажеры, при проведении любой такой подготовки или оценки должно приниматься во внимание следующее руководство.</w:t>
      </w:r>
    </w:p>
    <w:p w:rsidR="00E250AA" w:rsidRDefault="00E250AA">
      <w:pPr>
        <w:pStyle w:val="ConsPlusNormal"/>
        <w:ind w:firstLine="540"/>
        <w:jc w:val="both"/>
      </w:pPr>
      <w:r>
        <w:t>Подготовка по работе с радиолокатором и радиолокационной прокладке и ее оценка</w:t>
      </w:r>
    </w:p>
    <w:p w:rsidR="00E250AA" w:rsidRDefault="00E250AA">
      <w:pPr>
        <w:pStyle w:val="ConsPlusNormal"/>
        <w:ind w:firstLine="540"/>
        <w:jc w:val="both"/>
      </w:pPr>
      <w:r>
        <w:t>2 Подготовка по работе с радиолокатором и радиолокационной прокладке и ее оценка должны:</w:t>
      </w:r>
    </w:p>
    <w:p w:rsidR="00E250AA" w:rsidRDefault="00E250AA">
      <w:pPr>
        <w:pStyle w:val="ConsPlusNormal"/>
        <w:ind w:firstLine="540"/>
        <w:jc w:val="both"/>
      </w:pPr>
      <w:r>
        <w:t>.1 включать использование оборудования радиолокационного тренажера; и</w:t>
      </w:r>
    </w:p>
    <w:p w:rsidR="00E250AA" w:rsidRDefault="00E250AA">
      <w:pPr>
        <w:pStyle w:val="ConsPlusNormal"/>
        <w:ind w:firstLine="540"/>
        <w:jc w:val="both"/>
      </w:pPr>
      <w:r>
        <w:t xml:space="preserve">.2 соответствовать стандартам не ниже тех, которые приводятся в </w:t>
      </w:r>
      <w:hyperlink w:anchor="P8314" w:history="1">
        <w:r>
          <w:rPr>
            <w:color w:val="0000FF"/>
          </w:rPr>
          <w:t>пунктах 3</w:t>
        </w:r>
      </w:hyperlink>
      <w:r>
        <w:t xml:space="preserve"> - </w:t>
      </w:r>
      <w:hyperlink w:anchor="P8394" w:history="1">
        <w:r>
          <w:rPr>
            <w:color w:val="0000FF"/>
          </w:rPr>
          <w:t>17</w:t>
        </w:r>
      </w:hyperlink>
      <w:r>
        <w:t>, ниже.</w:t>
      </w:r>
    </w:p>
    <w:p w:rsidR="00E250AA" w:rsidRDefault="00E250AA">
      <w:pPr>
        <w:pStyle w:val="ConsPlusNormal"/>
        <w:ind w:firstLine="540"/>
        <w:jc w:val="both"/>
      </w:pPr>
      <w:bookmarkStart w:id="232" w:name="P8314"/>
      <w:bookmarkEnd w:id="232"/>
      <w:r>
        <w:t>3 Демонстрация работы с радиолокатором и практика его использования должны, по возможности, проводиться на настоящем морском радиолокаторе, включая использование тренажеров. Занятия по радиолокационной прокладке, предпочтительно, должны проводиться в реальном времени, с тем чтобы лица, проходящие подготовку, лучше понимали опасность неправильного использования радиолокационных данных и могли улучшить свою технику радиолокационной прокладки до стандарта, соответствующего тому, который необходим для безопасного маневрирования с целью избежать столкновения в реальных условиях плавания.</w:t>
      </w:r>
    </w:p>
    <w:p w:rsidR="00E250AA" w:rsidRDefault="00E250AA">
      <w:pPr>
        <w:pStyle w:val="ConsPlusNormal"/>
        <w:ind w:firstLine="540"/>
        <w:jc w:val="both"/>
      </w:pPr>
    </w:p>
    <w:p w:rsidR="00E250AA" w:rsidRDefault="00E250AA">
      <w:pPr>
        <w:pStyle w:val="ConsPlusNormal"/>
        <w:jc w:val="center"/>
      </w:pPr>
      <w:r>
        <w:t>Общие положения</w:t>
      </w:r>
    </w:p>
    <w:p w:rsidR="00E250AA" w:rsidRDefault="00E250AA">
      <w:pPr>
        <w:pStyle w:val="ConsPlusNormal"/>
        <w:ind w:firstLine="540"/>
        <w:jc w:val="both"/>
      </w:pPr>
    </w:p>
    <w:p w:rsidR="00E250AA" w:rsidRDefault="00E250AA">
      <w:pPr>
        <w:pStyle w:val="ConsPlusNormal"/>
        <w:ind w:firstLine="540"/>
        <w:jc w:val="both"/>
      </w:pPr>
      <w:r>
        <w:t>Теоретические факторы, влияющие на работу и точность</w:t>
      </w:r>
    </w:p>
    <w:p w:rsidR="00E250AA" w:rsidRDefault="00E250AA">
      <w:pPr>
        <w:pStyle w:val="ConsPlusNormal"/>
        <w:ind w:firstLine="540"/>
        <w:jc w:val="both"/>
      </w:pPr>
      <w:r>
        <w:t>4 Должно быть достигнуто элементарное понимание принципов работы радиолокатора и получено полное практическое знание в отношении:</w:t>
      </w:r>
    </w:p>
    <w:p w:rsidR="00E250AA" w:rsidRDefault="00E250AA">
      <w:pPr>
        <w:pStyle w:val="ConsPlusNormal"/>
        <w:ind w:firstLine="540"/>
        <w:jc w:val="both"/>
      </w:pPr>
      <w:r>
        <w:t>.1 измерения дальности и пеленга, характеристик настройки радиолокатора, которые определяют качество изображения на его экране, антенны радиолокатора, полярных диаграмм, влияния мощности, излучаемой в направлениях за пределами основного луча, нетехнического описания радиолокатора, включая различные характерные особенности отдельных типов радиолокационных установок, органов управления работой и факторов оборудования, которые влияют на определение максимальной и минимальной дальности и точность информации;</w:t>
      </w:r>
    </w:p>
    <w:p w:rsidR="00E250AA" w:rsidRDefault="00E250AA">
      <w:pPr>
        <w:pStyle w:val="ConsPlusNormal"/>
        <w:ind w:firstLine="540"/>
        <w:jc w:val="both"/>
      </w:pPr>
      <w:r>
        <w:t>.2 современных эксплуатационных требований к судовым радиолокаторам, принятых Организацией;</w:t>
      </w:r>
    </w:p>
    <w:p w:rsidR="00E250AA" w:rsidRDefault="00E250AA">
      <w:pPr>
        <w:pStyle w:val="ConsPlusNormal"/>
        <w:ind w:firstLine="540"/>
        <w:jc w:val="both"/>
      </w:pPr>
      <w:r>
        <w:t>.3 влияния места установки радиолокационной антенны, теневых секторов и секторов с пониженной чувствительностью, ложных эхосигналов, влияния высоты антенны на дальность обнаружения и влияния места установки оборудования, а также хранения запасных частей вблизи магнитных компасов, включая минимальные расстояния от магнитного компаса; и</w:t>
      </w:r>
    </w:p>
    <w:p w:rsidR="00E250AA" w:rsidRDefault="00E250AA">
      <w:pPr>
        <w:pStyle w:val="ConsPlusNormal"/>
        <w:ind w:firstLine="540"/>
        <w:jc w:val="both"/>
      </w:pPr>
      <w:r>
        <w:t>.4 опасностей радиационного излучения и мер предосторожности, которые необходимо принимать вблизи антенны и излучателей.</w:t>
      </w:r>
    </w:p>
    <w:p w:rsidR="00E250AA" w:rsidRDefault="00E250AA">
      <w:pPr>
        <w:pStyle w:val="ConsPlusNormal"/>
        <w:ind w:firstLine="540"/>
        <w:jc w:val="both"/>
      </w:pPr>
      <w:r>
        <w:t>Обнаружение неправильных показаний, включая ложные эхосигналы и засветки от моря</w:t>
      </w:r>
    </w:p>
    <w:p w:rsidR="00E250AA" w:rsidRDefault="00E250AA">
      <w:pPr>
        <w:pStyle w:val="ConsPlusNormal"/>
        <w:ind w:firstLine="540"/>
        <w:jc w:val="both"/>
      </w:pPr>
      <w:r>
        <w:t>5 Знание ограничений в обнаружении целей имеет важное значение, поскольку позволяет наблюдателю оценить опасности, возникающие в случае, если цель обнаружить не удается. Особое внимание должно быть обращено на следующие факторы:</w:t>
      </w:r>
    </w:p>
    <w:p w:rsidR="00E250AA" w:rsidRDefault="00E250AA">
      <w:pPr>
        <w:pStyle w:val="ConsPlusNormal"/>
        <w:ind w:firstLine="540"/>
        <w:jc w:val="both"/>
      </w:pPr>
      <w:r>
        <w:t>.1 эксплуатационные характеристики оборудования;</w:t>
      </w:r>
    </w:p>
    <w:p w:rsidR="00E250AA" w:rsidRDefault="00E250AA">
      <w:pPr>
        <w:pStyle w:val="ConsPlusNormal"/>
        <w:ind w:firstLine="540"/>
        <w:jc w:val="both"/>
      </w:pPr>
      <w:r>
        <w:lastRenderedPageBreak/>
        <w:t>.2 регулировка яркости, усиления и видеопроцессора;</w:t>
      </w:r>
    </w:p>
    <w:p w:rsidR="00E250AA" w:rsidRDefault="00E250AA">
      <w:pPr>
        <w:pStyle w:val="ConsPlusNormal"/>
        <w:ind w:firstLine="540"/>
        <w:jc w:val="both"/>
      </w:pPr>
      <w:r>
        <w:t>.3 радиолокационный горизонт;</w:t>
      </w:r>
    </w:p>
    <w:p w:rsidR="00E250AA" w:rsidRDefault="00E250AA">
      <w:pPr>
        <w:pStyle w:val="ConsPlusNormal"/>
        <w:ind w:firstLine="540"/>
        <w:jc w:val="both"/>
      </w:pPr>
      <w:r>
        <w:t>.4 размер, очертания, ракурс и состав целей;</w:t>
      </w:r>
    </w:p>
    <w:p w:rsidR="00E250AA" w:rsidRDefault="00E250AA">
      <w:pPr>
        <w:pStyle w:val="ConsPlusNormal"/>
        <w:ind w:firstLine="540"/>
        <w:jc w:val="both"/>
      </w:pPr>
      <w:r>
        <w:t>.5 влияние движения судна на волнении;</w:t>
      </w:r>
    </w:p>
    <w:p w:rsidR="00E250AA" w:rsidRDefault="00E250AA">
      <w:pPr>
        <w:pStyle w:val="ConsPlusNormal"/>
        <w:ind w:firstLine="540"/>
        <w:jc w:val="both"/>
      </w:pPr>
      <w:r>
        <w:t>.6 условия распространения радиоволн;</w:t>
      </w:r>
    </w:p>
    <w:p w:rsidR="00E250AA" w:rsidRDefault="00E250AA">
      <w:pPr>
        <w:pStyle w:val="ConsPlusNormal"/>
        <w:ind w:firstLine="540"/>
        <w:jc w:val="both"/>
      </w:pPr>
      <w:r>
        <w:t>.7 метеорологические условия, засветка от моря и дождя;</w:t>
      </w:r>
    </w:p>
    <w:p w:rsidR="00E250AA" w:rsidRDefault="00E250AA">
      <w:pPr>
        <w:pStyle w:val="ConsPlusNormal"/>
        <w:ind w:firstLine="540"/>
        <w:jc w:val="both"/>
      </w:pPr>
      <w:r>
        <w:t>.8 регулировка устройства подавления помех;</w:t>
      </w:r>
    </w:p>
    <w:p w:rsidR="00E250AA" w:rsidRDefault="00E250AA">
      <w:pPr>
        <w:pStyle w:val="ConsPlusNormal"/>
        <w:ind w:firstLine="540"/>
        <w:jc w:val="both"/>
      </w:pPr>
      <w:r>
        <w:t>.9 теневые секторы; и</w:t>
      </w:r>
    </w:p>
    <w:p w:rsidR="00E250AA" w:rsidRDefault="00E250AA">
      <w:pPr>
        <w:pStyle w:val="ConsPlusNormal"/>
        <w:ind w:firstLine="540"/>
        <w:jc w:val="both"/>
      </w:pPr>
      <w:r>
        <w:t>.10 помехи от другого радиолокатора.</w:t>
      </w:r>
    </w:p>
    <w:p w:rsidR="00E250AA" w:rsidRDefault="00E250AA">
      <w:pPr>
        <w:pStyle w:val="ConsPlusNormal"/>
        <w:ind w:firstLine="540"/>
        <w:jc w:val="both"/>
      </w:pPr>
      <w:r>
        <w:t>6 Должно быть получено знание факторов, которые могут привести к неправильной расшифровке, включая ложные эхосигналы, влияние расположенных поблизости мачт и надстроек, влияние линий электропередач, пересекающих реки и эстуарии, эхосигналы от отдаленных целей, попадающие в приемник при втором или последующих оборотах антенны.</w:t>
      </w:r>
    </w:p>
    <w:p w:rsidR="00E250AA" w:rsidRDefault="00E250AA">
      <w:pPr>
        <w:pStyle w:val="ConsPlusNormal"/>
        <w:ind w:firstLine="540"/>
        <w:jc w:val="both"/>
      </w:pPr>
      <w:r>
        <w:t>7 Должно быть получено знание средств для расшифровки, включая радиолокационные отражатели и радиолокационные маяки-ответчики; обнаружения и опознавания береговых целей; влияния топографических особенностей; влияния длины импульса и диаграммы излучения в горизонтальной плоскости; целей с хорошим и плохим радиолокационным отражением; факторов, влияющих на радиолокационное отражение.</w:t>
      </w:r>
    </w:p>
    <w:p w:rsidR="00E250AA" w:rsidRDefault="00E250AA">
      <w:pPr>
        <w:pStyle w:val="ConsPlusNormal"/>
        <w:ind w:firstLine="540"/>
        <w:jc w:val="both"/>
      </w:pPr>
    </w:p>
    <w:p w:rsidR="00E250AA" w:rsidRDefault="00E250AA">
      <w:pPr>
        <w:pStyle w:val="ConsPlusNormal"/>
        <w:jc w:val="center"/>
      </w:pPr>
      <w:r>
        <w:t>Практика</w:t>
      </w:r>
    </w:p>
    <w:p w:rsidR="00E250AA" w:rsidRDefault="00E250AA">
      <w:pPr>
        <w:pStyle w:val="ConsPlusNormal"/>
        <w:ind w:firstLine="540"/>
        <w:jc w:val="both"/>
      </w:pPr>
    </w:p>
    <w:p w:rsidR="00E250AA" w:rsidRDefault="00E250AA">
      <w:pPr>
        <w:pStyle w:val="ConsPlusNormal"/>
        <w:ind w:firstLine="540"/>
        <w:jc w:val="both"/>
      </w:pPr>
      <w:r>
        <w:t>Настройка индикаторов и обеспечение их работы</w:t>
      </w:r>
    </w:p>
    <w:p w:rsidR="00E250AA" w:rsidRDefault="00E250AA">
      <w:pPr>
        <w:pStyle w:val="ConsPlusNormal"/>
        <w:ind w:firstLine="540"/>
        <w:jc w:val="both"/>
      </w:pPr>
      <w:r>
        <w:t>8 Должно быть получено знание:</w:t>
      </w:r>
    </w:p>
    <w:p w:rsidR="00E250AA" w:rsidRDefault="00E250AA">
      <w:pPr>
        <w:pStyle w:val="ConsPlusNormal"/>
        <w:ind w:firstLine="540"/>
        <w:jc w:val="both"/>
      </w:pPr>
      <w:r>
        <w:t>.1 различных типов режима работы радиолокационного индикатора; нестабилизированного относительного движения судна с ориентацией изображения "Стабилизация по курсу"; стабилизированного относительного движения судна с ориентацией изображения "Стабилизация по курсу", "Курс" и "Север", а также истинного движения;</w:t>
      </w:r>
    </w:p>
    <w:p w:rsidR="00E250AA" w:rsidRDefault="00E250AA">
      <w:pPr>
        <w:pStyle w:val="ConsPlusNormal"/>
        <w:ind w:firstLine="540"/>
        <w:jc w:val="both"/>
      </w:pPr>
      <w:r>
        <w:t>.2 влияния погрешностей на точность отображаемой информации; влияния поправок компаса на отображение стабилизированного и истинного движений; влияния поправок лага на отображение истинного движения и влияния неточной ручной установки скорости на отображение истинного движения;</w:t>
      </w:r>
    </w:p>
    <w:p w:rsidR="00E250AA" w:rsidRDefault="00E250AA">
      <w:pPr>
        <w:pStyle w:val="ConsPlusNormal"/>
        <w:ind w:firstLine="540"/>
        <w:jc w:val="both"/>
      </w:pPr>
      <w:r>
        <w:t>.3 методов обнаружения неточной установки скорости на органах управления истинным движением; влияния шумов приемника, ограничивающих возможность отображать слабые эхосигналы, а также влияния насыщения экрана шумами приемника и т.д.; настройки органов управления работой РЛС; критериев, указывающих на оптимальные положения органов настройки; важности соблюдения надлежащей последовательности при настройке и влияния плохо выставленных органов управления; обнаружения плохой настройки и корректировки настройки:</w:t>
      </w:r>
    </w:p>
    <w:p w:rsidR="00E250AA" w:rsidRDefault="00E250AA">
      <w:pPr>
        <w:pStyle w:val="ConsPlusNormal"/>
        <w:ind w:firstLine="540"/>
        <w:jc w:val="both"/>
      </w:pPr>
      <w:r>
        <w:t>.3.1 органов управления, влияющих на дальность обнаружения; и</w:t>
      </w:r>
    </w:p>
    <w:p w:rsidR="00E250AA" w:rsidRDefault="00E250AA">
      <w:pPr>
        <w:pStyle w:val="ConsPlusNormal"/>
        <w:ind w:firstLine="540"/>
        <w:jc w:val="both"/>
      </w:pPr>
      <w:r>
        <w:t>.3.2 органов управления, влияющих на точность;</w:t>
      </w:r>
    </w:p>
    <w:p w:rsidR="00E250AA" w:rsidRDefault="00E250AA">
      <w:pPr>
        <w:pStyle w:val="ConsPlusNormal"/>
        <w:ind w:firstLine="540"/>
        <w:jc w:val="both"/>
      </w:pPr>
      <w:r>
        <w:t>.4 опасностей, которые представляет собой использование радиолокационного оборудования с плохо выставленными органами управления; и</w:t>
      </w:r>
    </w:p>
    <w:p w:rsidR="00E250AA" w:rsidRDefault="00E250AA">
      <w:pPr>
        <w:pStyle w:val="ConsPlusNormal"/>
        <w:ind w:firstLine="540"/>
        <w:jc w:val="both"/>
      </w:pPr>
      <w:r>
        <w:t>.5 необходимости частой регулярной проверки работы и связи между характеристиками изображения и рабочей дальностью радиолокационного обнаружения.</w:t>
      </w:r>
    </w:p>
    <w:p w:rsidR="00E250AA" w:rsidRDefault="00E250AA">
      <w:pPr>
        <w:pStyle w:val="ConsPlusNormal"/>
        <w:ind w:firstLine="540"/>
        <w:jc w:val="both"/>
      </w:pPr>
      <w:r>
        <w:t>Дальность и пеленг</w:t>
      </w:r>
    </w:p>
    <w:p w:rsidR="00E250AA" w:rsidRDefault="00E250AA">
      <w:pPr>
        <w:pStyle w:val="ConsPlusNormal"/>
        <w:ind w:firstLine="540"/>
        <w:jc w:val="both"/>
      </w:pPr>
      <w:r>
        <w:t>9 Должно быть получено знание:</w:t>
      </w:r>
    </w:p>
    <w:p w:rsidR="00E250AA" w:rsidRDefault="00E250AA">
      <w:pPr>
        <w:pStyle w:val="ConsPlusNormal"/>
        <w:ind w:firstLine="540"/>
        <w:jc w:val="both"/>
      </w:pPr>
      <w:r>
        <w:t>.1 методов измерения дальности; неподвижных кругов дальности и подвижных кругов дальности;</w:t>
      </w:r>
    </w:p>
    <w:p w:rsidR="00E250AA" w:rsidRDefault="00E250AA">
      <w:pPr>
        <w:pStyle w:val="ConsPlusNormal"/>
        <w:ind w:firstLine="540"/>
        <w:jc w:val="both"/>
      </w:pPr>
      <w:r>
        <w:t>.2 точности каждого метода и относительной точности различных методов;</w:t>
      </w:r>
    </w:p>
    <w:p w:rsidR="00E250AA" w:rsidRDefault="00E250AA">
      <w:pPr>
        <w:pStyle w:val="ConsPlusNormal"/>
        <w:ind w:firstLine="540"/>
        <w:jc w:val="both"/>
      </w:pPr>
      <w:r>
        <w:t>.3 способов отображения данных о дальности; дальности на установленных интервалах, цифрового счетчика и градуированной шкалы;</w:t>
      </w:r>
    </w:p>
    <w:p w:rsidR="00E250AA" w:rsidRDefault="00E250AA">
      <w:pPr>
        <w:pStyle w:val="ConsPlusNormal"/>
        <w:ind w:firstLine="540"/>
        <w:jc w:val="both"/>
      </w:pPr>
      <w:r>
        <w:t>.4 методов измерения пеленга; вращающегося курсора на накладном оптическом планшете, электронного курсора пеленга и других методов;</w:t>
      </w:r>
    </w:p>
    <w:p w:rsidR="00E250AA" w:rsidRDefault="00E250AA">
      <w:pPr>
        <w:pStyle w:val="ConsPlusNormal"/>
        <w:ind w:firstLine="540"/>
        <w:jc w:val="both"/>
      </w:pPr>
      <w:r>
        <w:t>.5 точности измерения пеленга и неточностей, вызываемых параллаксом, смещением маркера, неправильной центровкой;</w:t>
      </w:r>
    </w:p>
    <w:p w:rsidR="00E250AA" w:rsidRDefault="00E250AA">
      <w:pPr>
        <w:pStyle w:val="ConsPlusNormal"/>
        <w:ind w:firstLine="540"/>
        <w:jc w:val="both"/>
      </w:pPr>
      <w:r>
        <w:lastRenderedPageBreak/>
        <w:t>.6 способа отображения данных о пеленге; градуированной шкалы и цифрового счетчика; и</w:t>
      </w:r>
    </w:p>
    <w:p w:rsidR="00E250AA" w:rsidRDefault="00E250AA">
      <w:pPr>
        <w:pStyle w:val="ConsPlusNormal"/>
        <w:ind w:firstLine="540"/>
        <w:jc w:val="both"/>
      </w:pPr>
      <w:r>
        <w:t>.7 необходимости регулярной проверки точности дальности и пеленгов, методов проверки и учета поправок.</w:t>
      </w:r>
    </w:p>
    <w:p w:rsidR="00E250AA" w:rsidRDefault="00E250AA">
      <w:pPr>
        <w:pStyle w:val="ConsPlusNormal"/>
        <w:ind w:firstLine="540"/>
        <w:jc w:val="both"/>
      </w:pPr>
      <w:r>
        <w:t>Техника ведения радиолокационной прокладки и концепции относительного движения</w:t>
      </w:r>
    </w:p>
    <w:p w:rsidR="00E250AA" w:rsidRDefault="00E250AA">
      <w:pPr>
        <w:pStyle w:val="ConsPlusNormal"/>
        <w:ind w:firstLine="540"/>
        <w:jc w:val="both"/>
      </w:pPr>
      <w:r>
        <w:t>10 Должно быть обеспечено прохождение практики по технике ручной радиолокационной прокладки, включая использование накладного оптического планшета, с целью установления полного понимания взаимного передвижения своего судна и других судов, включая эффекты маневрирования для избежания столкновения. На предварительных стадиях такой подготовки должны проводиться простые занятия по радиолокационной прокладке, с тем чтобы установилось хорошее понимание геометрии прокладки и концепций относительного движения. Уровень сложности занятий должен повышаться в течение курса подготовки до тех пор, пока лицо, проходящее подготовку, не овладеет всеми аспектами вопроса. Лучшим способом повышения компетентности является проведение занятий с лицами, проходящими подготовку, в обстановке реального времени на тренажере или с использованием других эффективных средств.</w:t>
      </w:r>
    </w:p>
    <w:p w:rsidR="00E250AA" w:rsidRDefault="00E250AA">
      <w:pPr>
        <w:pStyle w:val="ConsPlusNormal"/>
        <w:ind w:firstLine="540"/>
        <w:jc w:val="both"/>
      </w:pPr>
      <w:r>
        <w:t>Опознавание критических эхосигналов</w:t>
      </w:r>
    </w:p>
    <w:p w:rsidR="00E250AA" w:rsidRDefault="00E250AA">
      <w:pPr>
        <w:pStyle w:val="ConsPlusNormal"/>
        <w:ind w:firstLine="540"/>
        <w:jc w:val="both"/>
      </w:pPr>
      <w:r>
        <w:t>11 Должно быть достигнуто глубокое понимание:</w:t>
      </w:r>
    </w:p>
    <w:p w:rsidR="00E250AA" w:rsidRDefault="00E250AA">
      <w:pPr>
        <w:pStyle w:val="ConsPlusNormal"/>
        <w:ind w:firstLine="540"/>
        <w:jc w:val="both"/>
      </w:pPr>
      <w:r>
        <w:t>.1 определения местоположения судна с помощью радиолокатора, с использованием эхосигналов от береговых целей и морских ориентиров;</w:t>
      </w:r>
    </w:p>
    <w:p w:rsidR="00E250AA" w:rsidRDefault="00E250AA">
      <w:pPr>
        <w:pStyle w:val="ConsPlusNormal"/>
        <w:ind w:firstLine="540"/>
        <w:jc w:val="both"/>
      </w:pPr>
      <w:r>
        <w:t>.2 точности определения местоположения судна по дальности и пеленгам;</w:t>
      </w:r>
    </w:p>
    <w:p w:rsidR="00E250AA" w:rsidRDefault="00E250AA">
      <w:pPr>
        <w:pStyle w:val="ConsPlusNormal"/>
        <w:ind w:firstLine="540"/>
        <w:jc w:val="both"/>
      </w:pPr>
      <w:r>
        <w:t>.3 важности перекрестной проверки точности радиолокатора и других навигационных средств; и</w:t>
      </w:r>
    </w:p>
    <w:p w:rsidR="00E250AA" w:rsidRDefault="00E250AA">
      <w:pPr>
        <w:pStyle w:val="ConsPlusNormal"/>
        <w:ind w:firstLine="540"/>
        <w:jc w:val="both"/>
      </w:pPr>
      <w:r>
        <w:t>.4 важности записи дальности и пеленгов через частые регулярные промежутки времени при использовании радиолокатора в качестве средства, помогающего избежать столкновения.</w:t>
      </w:r>
    </w:p>
    <w:p w:rsidR="00E250AA" w:rsidRDefault="00E250AA">
      <w:pPr>
        <w:pStyle w:val="ConsPlusNormal"/>
        <w:ind w:firstLine="540"/>
        <w:jc w:val="both"/>
      </w:pPr>
      <w:r>
        <w:t>Курс и скорость других судов</w:t>
      </w:r>
    </w:p>
    <w:p w:rsidR="00E250AA" w:rsidRDefault="00E250AA">
      <w:pPr>
        <w:pStyle w:val="ConsPlusNormal"/>
        <w:ind w:firstLine="540"/>
        <w:jc w:val="both"/>
      </w:pPr>
      <w:r>
        <w:t>12 Должно быть достигнуто глубокое понимание:</w:t>
      </w:r>
    </w:p>
    <w:p w:rsidR="00E250AA" w:rsidRDefault="00E250AA">
      <w:pPr>
        <w:pStyle w:val="ConsPlusNormal"/>
        <w:ind w:firstLine="540"/>
        <w:jc w:val="both"/>
      </w:pPr>
      <w:r>
        <w:t>.1 различных методов получения скорости и курса других судов с использованием записанных дальностей и пеленгов, включая:</w:t>
      </w:r>
    </w:p>
    <w:p w:rsidR="00E250AA" w:rsidRDefault="00E250AA">
      <w:pPr>
        <w:pStyle w:val="ConsPlusNormal"/>
        <w:ind w:firstLine="540"/>
        <w:jc w:val="both"/>
      </w:pPr>
      <w:r>
        <w:t>.1.1 нестабилизированную относительную прокладку;</w:t>
      </w:r>
    </w:p>
    <w:p w:rsidR="00E250AA" w:rsidRDefault="00E250AA">
      <w:pPr>
        <w:pStyle w:val="ConsPlusNormal"/>
        <w:ind w:firstLine="540"/>
        <w:jc w:val="both"/>
      </w:pPr>
      <w:r>
        <w:t>.1.2 стабилизированную относительную прокладку; и</w:t>
      </w:r>
    </w:p>
    <w:p w:rsidR="00E250AA" w:rsidRDefault="00E250AA">
      <w:pPr>
        <w:pStyle w:val="ConsPlusNormal"/>
        <w:ind w:firstLine="540"/>
        <w:jc w:val="both"/>
      </w:pPr>
      <w:r>
        <w:t>.1.3 истинную прокладку; и</w:t>
      </w:r>
    </w:p>
    <w:p w:rsidR="00E250AA" w:rsidRDefault="00E250AA">
      <w:pPr>
        <w:pStyle w:val="ConsPlusNormal"/>
        <w:ind w:firstLine="540"/>
        <w:jc w:val="both"/>
      </w:pPr>
      <w:r>
        <w:t>.2 взаимосвязи между визуальным и радиолокационным наблюдением, включая особенности и точность оценок курса и скорости других судов и обнаружения изменений в их движении.</w:t>
      </w:r>
    </w:p>
    <w:p w:rsidR="00E250AA" w:rsidRDefault="00E250AA">
      <w:pPr>
        <w:pStyle w:val="ConsPlusNormal"/>
        <w:ind w:firstLine="540"/>
        <w:jc w:val="both"/>
      </w:pPr>
      <w:r>
        <w:t>Время и дистанция кратчайшего сближения с судами, следующими пересекающимися и встречными курсами или обгоняющими</w:t>
      </w:r>
    </w:p>
    <w:p w:rsidR="00E250AA" w:rsidRDefault="00E250AA">
      <w:pPr>
        <w:pStyle w:val="ConsPlusNormal"/>
        <w:ind w:firstLine="540"/>
        <w:jc w:val="both"/>
      </w:pPr>
      <w:r>
        <w:t>13 Должно быть достигнуто глубокое понимание:</w:t>
      </w:r>
    </w:p>
    <w:p w:rsidR="00E250AA" w:rsidRDefault="00E250AA">
      <w:pPr>
        <w:pStyle w:val="ConsPlusNormal"/>
        <w:ind w:firstLine="540"/>
        <w:jc w:val="both"/>
      </w:pPr>
      <w:r>
        <w:t>.1 использования записанных данных с целью получения:</w:t>
      </w:r>
    </w:p>
    <w:p w:rsidR="00E250AA" w:rsidRDefault="00E250AA">
      <w:pPr>
        <w:pStyle w:val="ConsPlusNormal"/>
        <w:ind w:firstLine="540"/>
        <w:jc w:val="both"/>
      </w:pPr>
      <w:r>
        <w:t>.1.1 значений дистанции кратчайшего сближения и пеленга;</w:t>
      </w:r>
    </w:p>
    <w:p w:rsidR="00E250AA" w:rsidRDefault="00E250AA">
      <w:pPr>
        <w:pStyle w:val="ConsPlusNormal"/>
        <w:ind w:firstLine="540"/>
        <w:jc w:val="both"/>
      </w:pPr>
      <w:r>
        <w:t>.1.2 времени до кратчайшего сближения; и</w:t>
      </w:r>
    </w:p>
    <w:p w:rsidR="00E250AA" w:rsidRDefault="00E250AA">
      <w:pPr>
        <w:pStyle w:val="ConsPlusNormal"/>
        <w:ind w:firstLine="540"/>
        <w:jc w:val="both"/>
      </w:pPr>
      <w:r>
        <w:t>.2 важности частых, регулярных наблюдений.</w:t>
      </w:r>
    </w:p>
    <w:p w:rsidR="00E250AA" w:rsidRDefault="00E250AA">
      <w:pPr>
        <w:pStyle w:val="ConsPlusNormal"/>
        <w:ind w:firstLine="540"/>
        <w:jc w:val="both"/>
      </w:pPr>
      <w:r>
        <w:t>Обнаружение изменений курса и скорости других судов</w:t>
      </w:r>
    </w:p>
    <w:p w:rsidR="00E250AA" w:rsidRDefault="00E250AA">
      <w:pPr>
        <w:pStyle w:val="ConsPlusNormal"/>
        <w:ind w:firstLine="540"/>
        <w:jc w:val="both"/>
      </w:pPr>
      <w:r>
        <w:t>14 Должно быть достигнуто глубокое понимание:</w:t>
      </w:r>
    </w:p>
    <w:p w:rsidR="00E250AA" w:rsidRDefault="00E250AA">
      <w:pPr>
        <w:pStyle w:val="ConsPlusNormal"/>
        <w:ind w:firstLine="540"/>
        <w:jc w:val="both"/>
      </w:pPr>
      <w:r>
        <w:t>.1 влияния изменений курса и/или скорости других судов на их перемещение на экране индикатора;</w:t>
      </w:r>
    </w:p>
    <w:p w:rsidR="00E250AA" w:rsidRDefault="00E250AA">
      <w:pPr>
        <w:pStyle w:val="ConsPlusNormal"/>
        <w:ind w:firstLine="540"/>
        <w:jc w:val="both"/>
      </w:pPr>
      <w:r>
        <w:t>.2 задержки между изменением скорости или курса и обнаружением этого изменения; и</w:t>
      </w:r>
    </w:p>
    <w:p w:rsidR="00E250AA" w:rsidRDefault="00E250AA">
      <w:pPr>
        <w:pStyle w:val="ConsPlusNormal"/>
        <w:ind w:firstLine="540"/>
        <w:jc w:val="both"/>
      </w:pPr>
      <w:r>
        <w:t>.3 опасности малых изменений по сравнению со значительными изменениями курса или скорости в отношении быстроты и точности обнаружения этих изменений.</w:t>
      </w:r>
    </w:p>
    <w:p w:rsidR="00E250AA" w:rsidRDefault="00E250AA">
      <w:pPr>
        <w:pStyle w:val="ConsPlusNormal"/>
        <w:ind w:firstLine="540"/>
        <w:jc w:val="both"/>
      </w:pPr>
      <w:r>
        <w:t>Влияние изменений курса и/или скорости своего судна</w:t>
      </w:r>
    </w:p>
    <w:p w:rsidR="00E250AA" w:rsidRDefault="00E250AA">
      <w:pPr>
        <w:pStyle w:val="ConsPlusNormal"/>
        <w:ind w:firstLine="540"/>
        <w:jc w:val="both"/>
      </w:pPr>
      <w:r>
        <w:t>15 Глубокое понимание влияния маневрирования собственного судна на отображение относительного движения и влияния маневрирования других судов, а также преимущество стабилизации по компасу в режиме относительного движения.</w:t>
      </w:r>
    </w:p>
    <w:p w:rsidR="00E250AA" w:rsidRDefault="00E250AA">
      <w:pPr>
        <w:pStyle w:val="ConsPlusNormal"/>
        <w:ind w:firstLine="540"/>
        <w:jc w:val="both"/>
      </w:pPr>
      <w:r>
        <w:t>16 В отношении отображения истинного движения должно быть достигнуто глубокое понимание:</w:t>
      </w:r>
    </w:p>
    <w:p w:rsidR="00E250AA" w:rsidRDefault="00E250AA">
      <w:pPr>
        <w:pStyle w:val="ConsPlusNormal"/>
        <w:ind w:firstLine="540"/>
        <w:jc w:val="both"/>
      </w:pPr>
      <w:r>
        <w:t>.1 влияния ошибок в:</w:t>
      </w:r>
    </w:p>
    <w:p w:rsidR="00E250AA" w:rsidRDefault="00E250AA">
      <w:pPr>
        <w:pStyle w:val="ConsPlusNormal"/>
        <w:ind w:firstLine="540"/>
        <w:jc w:val="both"/>
      </w:pPr>
      <w:r>
        <w:lastRenderedPageBreak/>
        <w:t>.1.1 данных о скорости и курсе; и</w:t>
      </w:r>
    </w:p>
    <w:p w:rsidR="00E250AA" w:rsidRDefault="00E250AA">
      <w:pPr>
        <w:pStyle w:val="ConsPlusNormal"/>
        <w:ind w:firstLine="540"/>
        <w:jc w:val="both"/>
      </w:pPr>
      <w:r>
        <w:t>.1.2 данных стабилизации по компасу, которые используются для отображения стабилизированного относительного движения;</w:t>
      </w:r>
    </w:p>
    <w:p w:rsidR="00E250AA" w:rsidRDefault="00E250AA">
      <w:pPr>
        <w:pStyle w:val="ConsPlusNormal"/>
        <w:ind w:firstLine="540"/>
        <w:jc w:val="both"/>
      </w:pPr>
      <w:r>
        <w:t>.2 влияния изменений курса и/или скорости собственного судна на перемещение других судов на экране индикатора; и</w:t>
      </w:r>
    </w:p>
    <w:p w:rsidR="00E250AA" w:rsidRDefault="00E250AA">
      <w:pPr>
        <w:pStyle w:val="ConsPlusNormal"/>
        <w:ind w:firstLine="540"/>
        <w:jc w:val="both"/>
      </w:pPr>
      <w:r>
        <w:t>.3 зависимости частоты радиолокационных наблюдений от скорости движения.</w:t>
      </w:r>
    </w:p>
    <w:p w:rsidR="00E250AA" w:rsidRDefault="00E250AA">
      <w:pPr>
        <w:pStyle w:val="ConsPlusNormal"/>
        <w:ind w:firstLine="540"/>
        <w:jc w:val="both"/>
      </w:pPr>
      <w:r>
        <w:t xml:space="preserve">Применение Международных </w:t>
      </w:r>
      <w:hyperlink r:id="rId260" w:history="1">
        <w:r>
          <w:rPr>
            <w:color w:val="0000FF"/>
          </w:rPr>
          <w:t>правил</w:t>
        </w:r>
      </w:hyperlink>
      <w:r>
        <w:t xml:space="preserve"> предупреждения столкновений судов в море 1972 года с поправками</w:t>
      </w:r>
    </w:p>
    <w:p w:rsidR="00E250AA" w:rsidRDefault="00E250AA">
      <w:pPr>
        <w:pStyle w:val="ConsPlusNormal"/>
        <w:ind w:firstLine="540"/>
        <w:jc w:val="both"/>
      </w:pPr>
      <w:bookmarkStart w:id="233" w:name="P8394"/>
      <w:bookmarkEnd w:id="233"/>
      <w:r>
        <w:t xml:space="preserve">17 Должно быть достигнуто глубокое понимание связи между Международными </w:t>
      </w:r>
      <w:hyperlink r:id="rId261" w:history="1">
        <w:r>
          <w:rPr>
            <w:color w:val="0000FF"/>
          </w:rPr>
          <w:t>правилами</w:t>
        </w:r>
      </w:hyperlink>
      <w:r>
        <w:t xml:space="preserve"> предупреждения столкновений судов в море 1972 года с поправками и использованием радиолокатора, включая:</w:t>
      </w:r>
    </w:p>
    <w:p w:rsidR="00E250AA" w:rsidRDefault="00E250AA">
      <w:pPr>
        <w:pStyle w:val="ConsPlusNormal"/>
        <w:ind w:firstLine="540"/>
        <w:jc w:val="both"/>
      </w:pPr>
      <w:r>
        <w:t>.1 действия для предупреждения столкновения, опасность выводов, сделанных на основании неполной информации, и опасность, связанную с незначительными изменениями курса или скорости;</w:t>
      </w:r>
    </w:p>
    <w:p w:rsidR="00E250AA" w:rsidRDefault="00E250AA">
      <w:pPr>
        <w:pStyle w:val="ConsPlusNormal"/>
        <w:ind w:firstLine="540"/>
        <w:jc w:val="both"/>
      </w:pPr>
      <w:r>
        <w:t>.2 преимущество безопасной скорости при использовании радиолокатора для избежания столкновения;</w:t>
      </w:r>
    </w:p>
    <w:p w:rsidR="00E250AA" w:rsidRDefault="00E250AA">
      <w:pPr>
        <w:pStyle w:val="ConsPlusNormal"/>
        <w:ind w:firstLine="540"/>
        <w:jc w:val="both"/>
      </w:pPr>
      <w:r>
        <w:t>.3 связь скорости с дистанцией и временем кратчайшего сближения, а также с маневренными характеристиками различных типов судов;</w:t>
      </w:r>
    </w:p>
    <w:p w:rsidR="00E250AA" w:rsidRDefault="00E250AA">
      <w:pPr>
        <w:pStyle w:val="ConsPlusNormal"/>
        <w:ind w:firstLine="540"/>
        <w:jc w:val="both"/>
      </w:pPr>
      <w:r>
        <w:t>.4 важность хорошо составленных записей о радиолокационных наблюдениях и хорошего порядка их ведения;</w:t>
      </w:r>
    </w:p>
    <w:p w:rsidR="00E250AA" w:rsidRDefault="00E250AA">
      <w:pPr>
        <w:pStyle w:val="ConsPlusNormal"/>
        <w:ind w:firstLine="540"/>
        <w:jc w:val="both"/>
      </w:pPr>
      <w:r>
        <w:t>.5 использование радиолокатора в ясную погоду для получения полного представления о его возможностях и ограничениях, сравнение радиолокационных и визуальных наблюдений и получение оценки относительной точности информации;</w:t>
      </w:r>
    </w:p>
    <w:p w:rsidR="00E250AA" w:rsidRDefault="00E250AA">
      <w:pPr>
        <w:pStyle w:val="ConsPlusNormal"/>
        <w:ind w:firstLine="540"/>
        <w:jc w:val="both"/>
      </w:pPr>
      <w:r>
        <w:t>.6 необходимость заблаговременного использования радиолокатора в ясную погоду ночью и при наличии указаний на ухудшение видимости;</w:t>
      </w:r>
    </w:p>
    <w:p w:rsidR="00E250AA" w:rsidRDefault="00E250AA">
      <w:pPr>
        <w:pStyle w:val="ConsPlusNormal"/>
        <w:ind w:firstLine="540"/>
        <w:jc w:val="both"/>
      </w:pPr>
      <w:r>
        <w:t>.7 сравнение изображения на экране радиолокатора с изображением местности на карте; и</w:t>
      </w:r>
    </w:p>
    <w:p w:rsidR="00E250AA" w:rsidRDefault="00E250AA">
      <w:pPr>
        <w:pStyle w:val="ConsPlusNormal"/>
        <w:ind w:firstLine="540"/>
        <w:jc w:val="both"/>
      </w:pPr>
      <w:r>
        <w:t>.8 сравнение влияния масштаба отображения на разных шкалах дальности.</w:t>
      </w:r>
    </w:p>
    <w:p w:rsidR="00E250AA" w:rsidRDefault="00E250AA">
      <w:pPr>
        <w:pStyle w:val="ConsPlusNormal"/>
        <w:ind w:firstLine="540"/>
        <w:jc w:val="both"/>
      </w:pPr>
    </w:p>
    <w:p w:rsidR="00E250AA" w:rsidRDefault="00E250AA">
      <w:pPr>
        <w:pStyle w:val="ConsPlusNormal"/>
        <w:jc w:val="center"/>
      </w:pPr>
      <w:r>
        <w:t>Подготовка по практическому использованию средств</w:t>
      </w:r>
    </w:p>
    <w:p w:rsidR="00E250AA" w:rsidRDefault="00E250AA">
      <w:pPr>
        <w:pStyle w:val="ConsPlusNormal"/>
        <w:jc w:val="center"/>
      </w:pPr>
      <w:r>
        <w:t>автоматической радиолокационной прокладки (САРП) и ее оценка</w:t>
      </w:r>
    </w:p>
    <w:p w:rsidR="00E250AA" w:rsidRDefault="00E250AA">
      <w:pPr>
        <w:pStyle w:val="ConsPlusNormal"/>
        <w:ind w:firstLine="540"/>
        <w:jc w:val="both"/>
      </w:pPr>
    </w:p>
    <w:p w:rsidR="00E250AA" w:rsidRDefault="00E250AA">
      <w:pPr>
        <w:pStyle w:val="ConsPlusNormal"/>
        <w:ind w:firstLine="540"/>
        <w:jc w:val="both"/>
      </w:pPr>
      <w:r>
        <w:t>18 Подготовка по практическому использованию средств автоматической радиолокационной прокладки (САРП) и ее оценка должны:</w:t>
      </w:r>
    </w:p>
    <w:p w:rsidR="00E250AA" w:rsidRDefault="00E250AA">
      <w:pPr>
        <w:pStyle w:val="ConsPlusNormal"/>
        <w:ind w:firstLine="540"/>
        <w:jc w:val="both"/>
      </w:pPr>
      <w:r>
        <w:t xml:space="preserve">.1 требовать предварительного прохождения подготовки в области радиолокационного наблюдения и прокладки или объединения этой подготовки с подготовкой, приведенной в </w:t>
      </w:r>
      <w:hyperlink w:anchor="P8411" w:history="1">
        <w:r>
          <w:rPr>
            <w:color w:val="0000FF"/>
          </w:rPr>
          <w:t>пунктах 19</w:t>
        </w:r>
      </w:hyperlink>
      <w:r>
        <w:t xml:space="preserve"> - </w:t>
      </w:r>
      <w:hyperlink w:anchor="P8477" w:history="1">
        <w:r>
          <w:rPr>
            <w:color w:val="0000FF"/>
          </w:rPr>
          <w:t>35</w:t>
        </w:r>
      </w:hyperlink>
      <w:r>
        <w:t>, ниже;</w:t>
      </w:r>
    </w:p>
    <w:p w:rsidR="00E250AA" w:rsidRDefault="00E250AA">
      <w:pPr>
        <w:pStyle w:val="ConsPlusNormal"/>
        <w:ind w:firstLine="540"/>
        <w:jc w:val="both"/>
      </w:pPr>
      <w:r>
        <w:t>.2 включать использование тренажерного оборудования САРП; и</w:t>
      </w:r>
    </w:p>
    <w:p w:rsidR="00E250AA" w:rsidRDefault="00E250AA">
      <w:pPr>
        <w:pStyle w:val="ConsPlusNormal"/>
        <w:ind w:firstLine="540"/>
        <w:jc w:val="both"/>
      </w:pPr>
      <w:r>
        <w:t xml:space="preserve">.3 соответствовать стандартам не ниже тех, которые приведены в </w:t>
      </w:r>
      <w:hyperlink w:anchor="P8411" w:history="1">
        <w:r>
          <w:rPr>
            <w:color w:val="0000FF"/>
          </w:rPr>
          <w:t>пунктах 19</w:t>
        </w:r>
      </w:hyperlink>
      <w:r>
        <w:t xml:space="preserve"> - </w:t>
      </w:r>
      <w:hyperlink w:anchor="P8477" w:history="1">
        <w:r>
          <w:rPr>
            <w:color w:val="0000FF"/>
          </w:rPr>
          <w:t>35</w:t>
        </w:r>
      </w:hyperlink>
      <w:r>
        <w:t>, ниже.</w:t>
      </w:r>
    </w:p>
    <w:p w:rsidR="00E250AA" w:rsidRDefault="00E250AA">
      <w:pPr>
        <w:pStyle w:val="ConsPlusNormal"/>
        <w:ind w:firstLine="540"/>
        <w:jc w:val="both"/>
      </w:pPr>
      <w:bookmarkStart w:id="234" w:name="P8411"/>
      <w:bookmarkEnd w:id="234"/>
      <w:r>
        <w:t xml:space="preserve">19 Если подготовка по САРП осуществляется как часть общей подготовки согласно </w:t>
      </w:r>
      <w:hyperlink r:id="rId262" w:history="1">
        <w:r>
          <w:rPr>
            <w:color w:val="0000FF"/>
          </w:rPr>
          <w:t>Конвенции</w:t>
        </w:r>
      </w:hyperlink>
      <w:r>
        <w:t xml:space="preserve"> ПДНВ 1978 года, капитаны, старшие помощники капитана и вахтенные помощники капитана должны понимать факторы, которые принимаются во внимание при принятии решений на основе информации, выдаваемой САРП совместно с другими навигационными данными, и иметь такое же представление об эксплуатационных аспектах и системных ошибках современных радионавигационных систем. Эта подготовка должна быть прогрессирующей и соотноситься с ответственностью конкретного лица и дипломами, выдаваемыми Сторонами </w:t>
      </w:r>
      <w:hyperlink r:id="rId263" w:history="1">
        <w:r>
          <w:rPr>
            <w:color w:val="0000FF"/>
          </w:rPr>
          <w:t>Конвенции</w:t>
        </w:r>
      </w:hyperlink>
      <w:r>
        <w:t xml:space="preserve"> ПДНВ 1978 года.</w:t>
      </w:r>
    </w:p>
    <w:p w:rsidR="00E250AA" w:rsidRDefault="00E250AA">
      <w:pPr>
        <w:pStyle w:val="ConsPlusNormal"/>
        <w:ind w:firstLine="540"/>
        <w:jc w:val="both"/>
      </w:pPr>
    </w:p>
    <w:p w:rsidR="00E250AA" w:rsidRDefault="00E250AA">
      <w:pPr>
        <w:pStyle w:val="ConsPlusNormal"/>
        <w:jc w:val="center"/>
      </w:pPr>
      <w:r>
        <w:t>Теория и демонстрация</w:t>
      </w:r>
    </w:p>
    <w:p w:rsidR="00E250AA" w:rsidRDefault="00E250AA">
      <w:pPr>
        <w:pStyle w:val="ConsPlusNormal"/>
        <w:ind w:firstLine="540"/>
        <w:jc w:val="both"/>
      </w:pPr>
    </w:p>
    <w:p w:rsidR="00E250AA" w:rsidRDefault="00E250AA">
      <w:pPr>
        <w:pStyle w:val="ConsPlusNormal"/>
        <w:ind w:firstLine="540"/>
        <w:jc w:val="both"/>
      </w:pPr>
      <w:r>
        <w:t>Возможная опасность чрезмерного доверия САРП</w:t>
      </w:r>
    </w:p>
    <w:p w:rsidR="00E250AA" w:rsidRDefault="00E250AA">
      <w:pPr>
        <w:pStyle w:val="ConsPlusNormal"/>
        <w:ind w:firstLine="540"/>
        <w:jc w:val="both"/>
      </w:pPr>
      <w:r>
        <w:t>20 Понимание того, что САРП является только навигационным средством, а также того, что:</w:t>
      </w:r>
    </w:p>
    <w:p w:rsidR="00E250AA" w:rsidRDefault="00E250AA">
      <w:pPr>
        <w:pStyle w:val="ConsPlusNormal"/>
        <w:ind w:firstLine="540"/>
        <w:jc w:val="both"/>
      </w:pPr>
      <w:r>
        <w:t>.1 их ограничения, включая ограничения внешних датчиков, делают чрезмерное доверие САРП опасным, в частности для ведения наблюдения; и</w:t>
      </w:r>
    </w:p>
    <w:p w:rsidR="00E250AA" w:rsidRDefault="00E250AA">
      <w:pPr>
        <w:pStyle w:val="ConsPlusNormal"/>
        <w:ind w:firstLine="540"/>
        <w:jc w:val="both"/>
      </w:pPr>
      <w:r>
        <w:t xml:space="preserve">.2 необходимо постоянно соблюдать Принципы несения ходовой навигационной вахты и </w:t>
      </w:r>
      <w:hyperlink w:anchor="P9800" w:history="1">
        <w:r>
          <w:rPr>
            <w:color w:val="0000FF"/>
          </w:rPr>
          <w:t>Руководство</w:t>
        </w:r>
      </w:hyperlink>
      <w:r>
        <w:t xml:space="preserve"> по несению ходовой навигационной вахты.</w:t>
      </w:r>
    </w:p>
    <w:p w:rsidR="00E250AA" w:rsidRDefault="00E250AA">
      <w:pPr>
        <w:pStyle w:val="ConsPlusNormal"/>
        <w:ind w:firstLine="540"/>
        <w:jc w:val="both"/>
      </w:pPr>
      <w:r>
        <w:t>Основные типы систем САРП и их характеристики отображения</w:t>
      </w:r>
    </w:p>
    <w:p w:rsidR="00E250AA" w:rsidRDefault="00E250AA">
      <w:pPr>
        <w:pStyle w:val="ConsPlusNormal"/>
        <w:ind w:firstLine="540"/>
        <w:jc w:val="both"/>
      </w:pPr>
      <w:r>
        <w:t>21 Знание основных типов используемых систем САРП; их различные характеристики отображения и понимание того, когда нужно использовать режимы стабилизации относительно грунта или стабилизации относительно воды, с ориентацией изображения "Север", "Курс" или "Стабилизация по курсу".</w:t>
      </w:r>
    </w:p>
    <w:p w:rsidR="00E250AA" w:rsidRDefault="00E250AA">
      <w:pPr>
        <w:pStyle w:val="ConsPlusNormal"/>
        <w:ind w:firstLine="540"/>
        <w:jc w:val="both"/>
      </w:pPr>
      <w:r>
        <w:t>Эксплуатационные требования к САРП, разработанные ИМО</w:t>
      </w:r>
    </w:p>
    <w:p w:rsidR="00E250AA" w:rsidRDefault="00E250AA">
      <w:pPr>
        <w:pStyle w:val="ConsPlusNormal"/>
        <w:ind w:firstLine="540"/>
        <w:jc w:val="both"/>
      </w:pPr>
      <w:r>
        <w:t>22 Правильное понимание эксплуатационных требований к САРП, разработанных ИМО, в частности требований, относящихся к точности.</w:t>
      </w:r>
    </w:p>
    <w:p w:rsidR="00E250AA" w:rsidRDefault="00E250AA">
      <w:pPr>
        <w:pStyle w:val="ConsPlusNormal"/>
        <w:ind w:firstLine="540"/>
        <w:jc w:val="both"/>
      </w:pPr>
      <w:r>
        <w:t>Факторы, влияющие на работу и точность системы</w:t>
      </w:r>
    </w:p>
    <w:p w:rsidR="00E250AA" w:rsidRDefault="00E250AA">
      <w:pPr>
        <w:pStyle w:val="ConsPlusNormal"/>
        <w:ind w:firstLine="540"/>
        <w:jc w:val="both"/>
      </w:pPr>
      <w:r>
        <w:t>23 Знание эксплуатационных параметров внешних датчиков САРП - радиолокаторов, компасов и лагов, а также влияния неправильного функционирования датчиков на точность информации, выдаваемой САРП.</w:t>
      </w:r>
    </w:p>
    <w:p w:rsidR="00E250AA" w:rsidRDefault="00E250AA">
      <w:pPr>
        <w:pStyle w:val="ConsPlusNormal"/>
        <w:ind w:firstLine="540"/>
        <w:jc w:val="both"/>
      </w:pPr>
      <w:r>
        <w:t>24 Знание:</w:t>
      </w:r>
    </w:p>
    <w:p w:rsidR="00E250AA" w:rsidRDefault="00E250AA">
      <w:pPr>
        <w:pStyle w:val="ConsPlusNormal"/>
        <w:ind w:firstLine="540"/>
        <w:jc w:val="both"/>
      </w:pPr>
      <w:r>
        <w:t>.1 влияния ограничений разрешающей способности радиолокатора по дальности и пеленгу, а также точности и ограничений компаса и лага на точность информации, выдаваемой САРП; и</w:t>
      </w:r>
    </w:p>
    <w:p w:rsidR="00E250AA" w:rsidRDefault="00E250AA">
      <w:pPr>
        <w:pStyle w:val="ConsPlusNormal"/>
        <w:ind w:firstLine="540"/>
        <w:jc w:val="both"/>
      </w:pPr>
      <w:r>
        <w:t>.2 факторов, влияющих на точность вектора.</w:t>
      </w:r>
    </w:p>
    <w:p w:rsidR="00E250AA" w:rsidRDefault="00E250AA">
      <w:pPr>
        <w:pStyle w:val="ConsPlusNormal"/>
        <w:ind w:firstLine="540"/>
        <w:jc w:val="both"/>
      </w:pPr>
      <w:r>
        <w:t>Возможности и ограничения сопровождения</w:t>
      </w:r>
    </w:p>
    <w:p w:rsidR="00E250AA" w:rsidRDefault="00E250AA">
      <w:pPr>
        <w:pStyle w:val="ConsPlusNormal"/>
        <w:ind w:firstLine="540"/>
        <w:jc w:val="both"/>
      </w:pPr>
      <w:r>
        <w:t>25 Знание:</w:t>
      </w:r>
    </w:p>
    <w:p w:rsidR="00E250AA" w:rsidRDefault="00E250AA">
      <w:pPr>
        <w:pStyle w:val="ConsPlusNormal"/>
        <w:ind w:firstLine="540"/>
        <w:jc w:val="both"/>
      </w:pPr>
      <w:r>
        <w:t>.1 критериев выбора целей при автоматическом захвате;</w:t>
      </w:r>
    </w:p>
    <w:p w:rsidR="00E250AA" w:rsidRDefault="00E250AA">
      <w:pPr>
        <w:pStyle w:val="ConsPlusNormal"/>
        <w:ind w:firstLine="540"/>
        <w:jc w:val="both"/>
      </w:pPr>
      <w:r>
        <w:t>.2 факторов, ведущих к правильному выбору целей для ручного захвата;</w:t>
      </w:r>
    </w:p>
    <w:p w:rsidR="00E250AA" w:rsidRDefault="00E250AA">
      <w:pPr>
        <w:pStyle w:val="ConsPlusNormal"/>
        <w:ind w:firstLine="540"/>
        <w:jc w:val="both"/>
      </w:pPr>
      <w:r>
        <w:t>.3 влияния "потерянной" цели и мерцания цели на сопровождение; и</w:t>
      </w:r>
    </w:p>
    <w:p w:rsidR="00E250AA" w:rsidRDefault="00E250AA">
      <w:pPr>
        <w:pStyle w:val="ConsPlusNormal"/>
        <w:ind w:firstLine="540"/>
        <w:jc w:val="both"/>
      </w:pPr>
      <w:r>
        <w:t>.4 обстоятельств, вызывающих "переброс цели", и его влияния на отображение данных.</w:t>
      </w:r>
    </w:p>
    <w:p w:rsidR="00E250AA" w:rsidRDefault="00E250AA">
      <w:pPr>
        <w:pStyle w:val="ConsPlusNormal"/>
        <w:ind w:firstLine="540"/>
        <w:jc w:val="both"/>
      </w:pPr>
      <w:r>
        <w:t>Задержки, связанные с обработкой данных</w:t>
      </w:r>
    </w:p>
    <w:p w:rsidR="00E250AA" w:rsidRDefault="00E250AA">
      <w:pPr>
        <w:pStyle w:val="ConsPlusNormal"/>
        <w:ind w:firstLine="540"/>
        <w:jc w:val="both"/>
      </w:pPr>
      <w:r>
        <w:t>26 Знание задержек, присущих отображению информации, обрабатываемой САРП, в особенности влияния на захват и повторный захват или на отображение маневров сопровождаемой цели.</w:t>
      </w:r>
    </w:p>
    <w:p w:rsidR="00E250AA" w:rsidRDefault="00E250AA">
      <w:pPr>
        <w:pStyle w:val="ConsPlusNormal"/>
        <w:ind w:firstLine="540"/>
        <w:jc w:val="both"/>
      </w:pPr>
      <w:r>
        <w:t>Эксплуатационные предупреждения, их преимущества и ограничения</w:t>
      </w:r>
    </w:p>
    <w:p w:rsidR="00E250AA" w:rsidRDefault="00E250AA">
      <w:pPr>
        <w:pStyle w:val="ConsPlusNormal"/>
        <w:ind w:firstLine="540"/>
        <w:jc w:val="both"/>
      </w:pPr>
      <w:r>
        <w:t>27 Понимание использования, преимуществ и ограничений эксплуатационных предупреждений САРП и умение правильно их настроить, если это применимо, для избежания нежелательных помех.</w:t>
      </w:r>
    </w:p>
    <w:p w:rsidR="00E250AA" w:rsidRDefault="00E250AA">
      <w:pPr>
        <w:pStyle w:val="ConsPlusNormal"/>
        <w:ind w:firstLine="540"/>
        <w:jc w:val="both"/>
      </w:pPr>
      <w:r>
        <w:t>Проверки работы системы</w:t>
      </w:r>
    </w:p>
    <w:p w:rsidR="00E250AA" w:rsidRDefault="00E250AA">
      <w:pPr>
        <w:pStyle w:val="ConsPlusNormal"/>
        <w:ind w:firstLine="540"/>
        <w:jc w:val="both"/>
      </w:pPr>
      <w:r>
        <w:t>28 Знание:</w:t>
      </w:r>
    </w:p>
    <w:p w:rsidR="00E250AA" w:rsidRDefault="00E250AA">
      <w:pPr>
        <w:pStyle w:val="ConsPlusNormal"/>
        <w:ind w:firstLine="540"/>
        <w:jc w:val="both"/>
      </w:pPr>
      <w:r>
        <w:t>.1 методов проверки неисправностей систем САРП, включая функциональные самопроверки; и</w:t>
      </w:r>
    </w:p>
    <w:p w:rsidR="00E250AA" w:rsidRDefault="00E250AA">
      <w:pPr>
        <w:pStyle w:val="ConsPlusNormal"/>
        <w:ind w:firstLine="540"/>
        <w:jc w:val="both"/>
      </w:pPr>
      <w:r>
        <w:t>.2 мер предосторожности, принимаемых в случае возникновения неисправности.</w:t>
      </w:r>
    </w:p>
    <w:p w:rsidR="00E250AA" w:rsidRDefault="00E250AA">
      <w:pPr>
        <w:pStyle w:val="ConsPlusNormal"/>
        <w:ind w:firstLine="540"/>
        <w:jc w:val="both"/>
      </w:pPr>
      <w:r>
        <w:t>Ручной и автоматический захват целей и их соответствующие ограничения</w:t>
      </w:r>
    </w:p>
    <w:p w:rsidR="00E250AA" w:rsidRDefault="00E250AA">
      <w:pPr>
        <w:pStyle w:val="ConsPlusNormal"/>
        <w:ind w:firstLine="540"/>
        <w:jc w:val="both"/>
      </w:pPr>
      <w:r>
        <w:t>29 Знание ограничений, присущих обоим типам захвата, в ситуациях с несколькими целями, и влияние мерцания цели или переброса цели.</w:t>
      </w:r>
    </w:p>
    <w:p w:rsidR="00E250AA" w:rsidRDefault="00E250AA">
      <w:pPr>
        <w:pStyle w:val="ConsPlusNormal"/>
        <w:ind w:firstLine="540"/>
        <w:jc w:val="both"/>
      </w:pPr>
      <w:r>
        <w:t>Истинный и относительный векторы и типовое графическое отображение информации о цели и опасных зон</w:t>
      </w:r>
    </w:p>
    <w:p w:rsidR="00E250AA" w:rsidRDefault="00E250AA">
      <w:pPr>
        <w:pStyle w:val="ConsPlusNormal"/>
        <w:ind w:firstLine="540"/>
        <w:jc w:val="both"/>
      </w:pPr>
      <w:r>
        <w:t>30 Глубокое знание истинного и относительного векторов; получение истинных курсов и скоростей целей, включая:</w:t>
      </w:r>
    </w:p>
    <w:p w:rsidR="00E250AA" w:rsidRDefault="00E250AA">
      <w:pPr>
        <w:pStyle w:val="ConsPlusNormal"/>
        <w:ind w:firstLine="540"/>
        <w:jc w:val="both"/>
      </w:pPr>
      <w:r>
        <w:t>.1 оценку опасности, получение предвычисленной дистанции кратчайшего сближения и предвычисленного времени до кратчайшего сближения путем экстраполяции векторов, использование графического метода отображения опасных зон;</w:t>
      </w:r>
    </w:p>
    <w:p w:rsidR="00E250AA" w:rsidRDefault="00E250AA">
      <w:pPr>
        <w:pStyle w:val="ConsPlusNormal"/>
        <w:ind w:firstLine="540"/>
        <w:jc w:val="both"/>
      </w:pPr>
      <w:r>
        <w:t>.2 влияние изменений курса и/или скорости своего судна и/или целей на предвычисленную дистанцию кратчайшего сближения и предвычисленное время до кратчайшего сближения с опасными зонами;</w:t>
      </w:r>
    </w:p>
    <w:p w:rsidR="00E250AA" w:rsidRDefault="00E250AA">
      <w:pPr>
        <w:pStyle w:val="ConsPlusNormal"/>
        <w:ind w:firstLine="540"/>
        <w:jc w:val="both"/>
      </w:pPr>
      <w:r>
        <w:t>.3 влияние неверных векторов и опасных зон; и</w:t>
      </w:r>
    </w:p>
    <w:p w:rsidR="00E250AA" w:rsidRDefault="00E250AA">
      <w:pPr>
        <w:pStyle w:val="ConsPlusNormal"/>
        <w:ind w:firstLine="540"/>
        <w:jc w:val="both"/>
      </w:pPr>
      <w:r>
        <w:t>.4 преимущество переключения с истинного на относительный вектор и обратно.</w:t>
      </w:r>
    </w:p>
    <w:p w:rsidR="00E250AA" w:rsidRDefault="00E250AA">
      <w:pPr>
        <w:pStyle w:val="ConsPlusNormal"/>
        <w:ind w:firstLine="540"/>
        <w:jc w:val="both"/>
      </w:pPr>
      <w:r>
        <w:t>Информация о прошлом положении сопровождаемых целей</w:t>
      </w:r>
    </w:p>
    <w:p w:rsidR="00E250AA" w:rsidRDefault="00E250AA">
      <w:pPr>
        <w:pStyle w:val="ConsPlusNormal"/>
        <w:ind w:firstLine="540"/>
        <w:jc w:val="both"/>
      </w:pPr>
      <w:r>
        <w:t xml:space="preserve">31 Знание о получении прошлых положений сопровождаемых целей и предшествующих данных в качестве способа определения последних маневров целей и метода проверки </w:t>
      </w:r>
      <w:r>
        <w:lastRenderedPageBreak/>
        <w:t>правильности сопровождения, осуществляемого САРП.</w:t>
      </w:r>
    </w:p>
    <w:p w:rsidR="00E250AA" w:rsidRDefault="00E250AA">
      <w:pPr>
        <w:pStyle w:val="ConsPlusNormal"/>
        <w:ind w:firstLine="540"/>
        <w:jc w:val="both"/>
      </w:pPr>
    </w:p>
    <w:p w:rsidR="00E250AA" w:rsidRDefault="00E250AA">
      <w:pPr>
        <w:pStyle w:val="ConsPlusNormal"/>
        <w:jc w:val="center"/>
      </w:pPr>
      <w:r>
        <w:t>Практика</w:t>
      </w:r>
    </w:p>
    <w:p w:rsidR="00E250AA" w:rsidRDefault="00E250AA">
      <w:pPr>
        <w:pStyle w:val="ConsPlusNormal"/>
        <w:ind w:firstLine="540"/>
        <w:jc w:val="both"/>
      </w:pPr>
    </w:p>
    <w:p w:rsidR="00E250AA" w:rsidRDefault="00E250AA">
      <w:pPr>
        <w:pStyle w:val="ConsPlusNormal"/>
        <w:ind w:firstLine="540"/>
        <w:jc w:val="both"/>
      </w:pPr>
      <w:r>
        <w:t>Настройка индикаторов и обеспечение их работы</w:t>
      </w:r>
    </w:p>
    <w:p w:rsidR="00E250AA" w:rsidRDefault="00E250AA">
      <w:pPr>
        <w:pStyle w:val="ConsPlusNormal"/>
        <w:ind w:firstLine="540"/>
        <w:jc w:val="both"/>
      </w:pPr>
      <w:r>
        <w:t>32 Способность продемонстрировать:</w:t>
      </w:r>
    </w:p>
    <w:p w:rsidR="00E250AA" w:rsidRDefault="00E250AA">
      <w:pPr>
        <w:pStyle w:val="ConsPlusNormal"/>
        <w:ind w:firstLine="540"/>
        <w:jc w:val="both"/>
      </w:pPr>
      <w:r>
        <w:t>.1 правильную процедуру включения для получения оптимального отображения информации, выдаваемой САРП;</w:t>
      </w:r>
    </w:p>
    <w:p w:rsidR="00E250AA" w:rsidRDefault="00E250AA">
      <w:pPr>
        <w:pStyle w:val="ConsPlusNormal"/>
        <w:ind w:firstLine="540"/>
        <w:jc w:val="both"/>
      </w:pPr>
      <w:r>
        <w:t>.2 выбор отображений на экране; отображение стабилизированного относительного движения и отображение истинного движения;</w:t>
      </w:r>
    </w:p>
    <w:p w:rsidR="00E250AA" w:rsidRDefault="00E250AA">
      <w:pPr>
        <w:pStyle w:val="ConsPlusNormal"/>
        <w:ind w:firstLine="540"/>
        <w:jc w:val="both"/>
      </w:pPr>
      <w:r>
        <w:t>.3 правильную настройку всех органов управления экраном индикатора для получения оптимального отображения данных;</w:t>
      </w:r>
    </w:p>
    <w:p w:rsidR="00E250AA" w:rsidRDefault="00E250AA">
      <w:pPr>
        <w:pStyle w:val="ConsPlusNormal"/>
        <w:ind w:firstLine="540"/>
        <w:jc w:val="both"/>
      </w:pPr>
      <w:r>
        <w:t>.4 выбор необходимой скорости судна для ввода в САРП;</w:t>
      </w:r>
    </w:p>
    <w:p w:rsidR="00E250AA" w:rsidRDefault="00E250AA">
      <w:pPr>
        <w:pStyle w:val="ConsPlusNormal"/>
        <w:ind w:firstLine="540"/>
        <w:jc w:val="both"/>
      </w:pPr>
      <w:r>
        <w:t>.5 выбор органов управления САРП, относящихся к радиолокационной прокладке, ручной/автоматический захват, векторное/графическое отображение данных;</w:t>
      </w:r>
    </w:p>
    <w:p w:rsidR="00E250AA" w:rsidRDefault="00E250AA">
      <w:pPr>
        <w:pStyle w:val="ConsPlusNormal"/>
        <w:ind w:firstLine="540"/>
        <w:jc w:val="both"/>
      </w:pPr>
      <w:r>
        <w:t>.6 выбор векторно-графической временной шкалы;</w:t>
      </w:r>
    </w:p>
    <w:p w:rsidR="00E250AA" w:rsidRDefault="00E250AA">
      <w:pPr>
        <w:pStyle w:val="ConsPlusNormal"/>
        <w:ind w:firstLine="540"/>
        <w:jc w:val="both"/>
      </w:pPr>
      <w:r>
        <w:t>.7 использование исключенных зон при работе САРП в режиме автоматического захвата; и</w:t>
      </w:r>
    </w:p>
    <w:p w:rsidR="00E250AA" w:rsidRDefault="00E250AA">
      <w:pPr>
        <w:pStyle w:val="ConsPlusNormal"/>
        <w:ind w:firstLine="540"/>
        <w:jc w:val="both"/>
      </w:pPr>
      <w:r>
        <w:t>.8 проверки работы радиолокатора, компаса, датчиков скорости и САРП.</w:t>
      </w:r>
    </w:p>
    <w:p w:rsidR="00E250AA" w:rsidRDefault="00E250AA">
      <w:pPr>
        <w:pStyle w:val="ConsPlusNormal"/>
        <w:ind w:firstLine="540"/>
        <w:jc w:val="both"/>
      </w:pPr>
      <w:r>
        <w:t>Эксплуатационные проверки системы</w:t>
      </w:r>
    </w:p>
    <w:p w:rsidR="00E250AA" w:rsidRDefault="00E250AA">
      <w:pPr>
        <w:pStyle w:val="ConsPlusNormal"/>
        <w:ind w:firstLine="540"/>
        <w:jc w:val="both"/>
      </w:pPr>
      <w:r>
        <w:t>33 Способность осуществлять проверки системы и определять точность данных САРП, включая устройство для имитации маневра, путем сравнения с типовыми ситуациями сближения.</w:t>
      </w:r>
    </w:p>
    <w:p w:rsidR="00E250AA" w:rsidRDefault="00E250AA">
      <w:pPr>
        <w:pStyle w:val="ConsPlusNormal"/>
        <w:ind w:firstLine="540"/>
        <w:jc w:val="both"/>
      </w:pPr>
      <w:r>
        <w:t>Получение информации с экрана САРП</w:t>
      </w:r>
    </w:p>
    <w:p w:rsidR="00E250AA" w:rsidRDefault="00E250AA">
      <w:pPr>
        <w:pStyle w:val="ConsPlusNormal"/>
        <w:ind w:firstLine="540"/>
        <w:jc w:val="both"/>
      </w:pPr>
      <w:r>
        <w:t>34 Демонстрация способности получать информацию в режиме отображения как относительного движения, так и истинного движения, включая:</w:t>
      </w:r>
    </w:p>
    <w:p w:rsidR="00E250AA" w:rsidRDefault="00E250AA">
      <w:pPr>
        <w:pStyle w:val="ConsPlusNormal"/>
        <w:ind w:firstLine="540"/>
        <w:jc w:val="both"/>
      </w:pPr>
      <w:r>
        <w:t>.1 выявление критических эхосигналов;</w:t>
      </w:r>
    </w:p>
    <w:p w:rsidR="00E250AA" w:rsidRDefault="00E250AA">
      <w:pPr>
        <w:pStyle w:val="ConsPlusNormal"/>
        <w:ind w:firstLine="540"/>
        <w:jc w:val="both"/>
      </w:pPr>
      <w:r>
        <w:t>.2 скорость и направление относительного движения цели;</w:t>
      </w:r>
    </w:p>
    <w:p w:rsidR="00E250AA" w:rsidRDefault="00E250AA">
      <w:pPr>
        <w:pStyle w:val="ConsPlusNormal"/>
        <w:ind w:firstLine="540"/>
        <w:jc w:val="both"/>
      </w:pPr>
      <w:r>
        <w:t>.3 время и предвычисленную дистанцию до точки кратчайшего сближения с целью;</w:t>
      </w:r>
    </w:p>
    <w:p w:rsidR="00E250AA" w:rsidRDefault="00E250AA">
      <w:pPr>
        <w:pStyle w:val="ConsPlusNormal"/>
        <w:ind w:firstLine="540"/>
        <w:jc w:val="both"/>
      </w:pPr>
      <w:r>
        <w:t>.4 курсы и скорости целей;</w:t>
      </w:r>
    </w:p>
    <w:p w:rsidR="00E250AA" w:rsidRDefault="00E250AA">
      <w:pPr>
        <w:pStyle w:val="ConsPlusNormal"/>
        <w:ind w:firstLine="540"/>
        <w:jc w:val="both"/>
      </w:pPr>
      <w:r>
        <w:t>.5 определение изменений курса и скорости целей и ограничения такой информации;</w:t>
      </w:r>
    </w:p>
    <w:p w:rsidR="00E250AA" w:rsidRDefault="00E250AA">
      <w:pPr>
        <w:pStyle w:val="ConsPlusNormal"/>
        <w:ind w:firstLine="540"/>
        <w:jc w:val="both"/>
      </w:pPr>
      <w:r>
        <w:t>.6 влияние изменений курса и/или скорости своего судна; и</w:t>
      </w:r>
    </w:p>
    <w:p w:rsidR="00E250AA" w:rsidRDefault="00E250AA">
      <w:pPr>
        <w:pStyle w:val="ConsPlusNormal"/>
        <w:ind w:firstLine="540"/>
        <w:jc w:val="both"/>
      </w:pPr>
      <w:r>
        <w:t>.7 работу с устройством для имитации маневра.</w:t>
      </w:r>
    </w:p>
    <w:p w:rsidR="00E250AA" w:rsidRDefault="00E250AA">
      <w:pPr>
        <w:pStyle w:val="ConsPlusNormal"/>
        <w:ind w:firstLine="540"/>
        <w:jc w:val="both"/>
      </w:pPr>
      <w:r>
        <w:t xml:space="preserve">Применение Международных </w:t>
      </w:r>
      <w:hyperlink r:id="rId264" w:history="1">
        <w:r>
          <w:rPr>
            <w:color w:val="0000FF"/>
          </w:rPr>
          <w:t>правил</w:t>
        </w:r>
      </w:hyperlink>
      <w:r>
        <w:t xml:space="preserve"> предупреждения столкновений судов в море 1972 года с поправками</w:t>
      </w:r>
    </w:p>
    <w:p w:rsidR="00E250AA" w:rsidRDefault="00E250AA">
      <w:pPr>
        <w:pStyle w:val="ConsPlusNormal"/>
        <w:ind w:firstLine="540"/>
        <w:jc w:val="both"/>
      </w:pPr>
      <w:bookmarkStart w:id="235" w:name="P8477"/>
      <w:bookmarkEnd w:id="235"/>
      <w:r>
        <w:t xml:space="preserve">35 Анализ ситуаций, могущих привести к столкновению, с помощью отображаемой информации, определение и выполнение действий по избежанию ситуации чрезмерного сближения в соответствии с действующими Международными </w:t>
      </w:r>
      <w:hyperlink r:id="rId265" w:history="1">
        <w:r>
          <w:rPr>
            <w:color w:val="0000FF"/>
          </w:rPr>
          <w:t>правилами</w:t>
        </w:r>
      </w:hyperlink>
      <w:r>
        <w:t xml:space="preserve"> предупреждения столкновений судов в море 1972 года с поправками.</w:t>
      </w:r>
    </w:p>
    <w:p w:rsidR="00E250AA" w:rsidRDefault="00E250AA">
      <w:pPr>
        <w:pStyle w:val="ConsPlusNormal"/>
        <w:ind w:firstLine="540"/>
        <w:jc w:val="both"/>
      </w:pPr>
    </w:p>
    <w:p w:rsidR="00E250AA" w:rsidRDefault="00E250AA">
      <w:pPr>
        <w:pStyle w:val="ConsPlusNormal"/>
        <w:jc w:val="center"/>
      </w:pPr>
      <w:r>
        <w:t>Подготовка по практическому использованию</w:t>
      </w:r>
    </w:p>
    <w:p w:rsidR="00E250AA" w:rsidRDefault="00E250AA">
      <w:pPr>
        <w:pStyle w:val="ConsPlusNormal"/>
        <w:jc w:val="center"/>
      </w:pPr>
      <w:r>
        <w:t>электронных картографических и навигационно-информационных</w:t>
      </w:r>
    </w:p>
    <w:p w:rsidR="00E250AA" w:rsidRDefault="00E250AA">
      <w:pPr>
        <w:pStyle w:val="ConsPlusNormal"/>
        <w:jc w:val="center"/>
      </w:pPr>
      <w:r>
        <w:t>систем (ЭКНИС) и ее оценка</w:t>
      </w:r>
    </w:p>
    <w:p w:rsidR="00E250AA" w:rsidRDefault="00E250AA">
      <w:pPr>
        <w:pStyle w:val="ConsPlusNormal"/>
        <w:ind w:firstLine="540"/>
        <w:jc w:val="both"/>
      </w:pPr>
    </w:p>
    <w:p w:rsidR="00E250AA" w:rsidRDefault="00E250AA">
      <w:pPr>
        <w:pStyle w:val="ConsPlusNormal"/>
        <w:ind w:firstLine="540"/>
        <w:jc w:val="both"/>
      </w:pPr>
      <w:r>
        <w:t>Введение</w:t>
      </w:r>
    </w:p>
    <w:p w:rsidR="00E250AA" w:rsidRDefault="00E250AA">
      <w:pPr>
        <w:pStyle w:val="ConsPlusNormal"/>
        <w:ind w:firstLine="540"/>
        <w:jc w:val="both"/>
      </w:pPr>
      <w:bookmarkStart w:id="236" w:name="P8484"/>
      <w:bookmarkEnd w:id="236"/>
      <w:r>
        <w:t>36 Если для подготовки по практическому использованию электронных картографических и навигационно-информационных систем (ЭКНИС) и ее оценки используются тренажеры, в любой такой подготовке или оценке должно приниматься во внимание следующее временное руководство.</w:t>
      </w:r>
    </w:p>
    <w:p w:rsidR="00E250AA" w:rsidRDefault="00E250AA">
      <w:pPr>
        <w:pStyle w:val="ConsPlusNormal"/>
        <w:ind w:firstLine="540"/>
        <w:jc w:val="both"/>
      </w:pPr>
      <w:r>
        <w:t>37 Подготовка по практическому использованию ЭКНИС и ее оценка должны:</w:t>
      </w:r>
    </w:p>
    <w:p w:rsidR="00E250AA" w:rsidRDefault="00E250AA">
      <w:pPr>
        <w:pStyle w:val="ConsPlusNormal"/>
        <w:ind w:firstLine="540"/>
        <w:jc w:val="both"/>
      </w:pPr>
      <w:r>
        <w:t>.1 включать использование тренажерного оборудования ЭКНИС; и</w:t>
      </w:r>
    </w:p>
    <w:p w:rsidR="00E250AA" w:rsidRDefault="00E250AA">
      <w:pPr>
        <w:pStyle w:val="ConsPlusNormal"/>
        <w:ind w:firstLine="540"/>
        <w:jc w:val="both"/>
      </w:pPr>
      <w:r>
        <w:t xml:space="preserve">.2 соответствовать требованиям, не ниже тех, которые приводятся в </w:t>
      </w:r>
      <w:hyperlink w:anchor="P8488" w:history="1">
        <w:r>
          <w:rPr>
            <w:color w:val="0000FF"/>
          </w:rPr>
          <w:t>пунктах 38</w:t>
        </w:r>
      </w:hyperlink>
      <w:r>
        <w:t xml:space="preserve"> - </w:t>
      </w:r>
      <w:hyperlink w:anchor="P8707" w:history="1">
        <w:r>
          <w:rPr>
            <w:color w:val="0000FF"/>
          </w:rPr>
          <w:t>65</w:t>
        </w:r>
      </w:hyperlink>
      <w:r>
        <w:t>, ниже.</w:t>
      </w:r>
    </w:p>
    <w:p w:rsidR="00E250AA" w:rsidRDefault="00E250AA">
      <w:pPr>
        <w:pStyle w:val="ConsPlusNormal"/>
        <w:ind w:firstLine="540"/>
        <w:jc w:val="both"/>
      </w:pPr>
      <w:bookmarkStart w:id="237" w:name="P8488"/>
      <w:bookmarkEnd w:id="237"/>
      <w:r>
        <w:t xml:space="preserve">38 Тренажерное оборудование ЭКНИС, помимо соответствия всем применимым эксплуатационным требованиям, изложенным в разделе A-I/12 Кодекса ПДНВ с поправками, должно быть способно имитировать навигационное оборудование и органы управления на мостике, которые отвечают всем применимым эксплуатационным требованиям, принятым </w:t>
      </w:r>
      <w:r>
        <w:lastRenderedPageBreak/>
        <w:t>Организацией, включать устройства для подачи звуковых сигналов и:</w:t>
      </w:r>
    </w:p>
    <w:p w:rsidR="00E250AA" w:rsidRDefault="00E250AA">
      <w:pPr>
        <w:pStyle w:val="ConsPlusNormal"/>
        <w:ind w:firstLine="540"/>
        <w:jc w:val="both"/>
      </w:pPr>
      <w:r>
        <w:t>.1 создавать эксплуатационную среду в реальном времени, включая органы управления судовождением и устройства и оборудование связи, соответствующие подлежащим выполнению задачам по судовождению и несению вахты и оцениваемым навыкам маневрирования; и</w:t>
      </w:r>
    </w:p>
    <w:p w:rsidR="00E250AA" w:rsidRDefault="00E250AA">
      <w:pPr>
        <w:pStyle w:val="ConsPlusNormal"/>
        <w:ind w:firstLine="540"/>
        <w:jc w:val="both"/>
      </w:pPr>
      <w:r>
        <w:t>.2 реалистично имитировать характеристики "своего судна" в условиях открытого моря, а также влияние погоды, приливов и течений.</w:t>
      </w:r>
    </w:p>
    <w:p w:rsidR="00E250AA" w:rsidRDefault="00E250AA">
      <w:pPr>
        <w:pStyle w:val="ConsPlusNormal"/>
        <w:ind w:firstLine="540"/>
        <w:jc w:val="both"/>
      </w:pPr>
      <w:r>
        <w:t>39 Демонстрации и практическое использование ЭКНИС должны проводиться, при необходимости, посредством использования тренажеров. Учебные занятия, предпочтительно, должны проводиться в реальном времени с целью повысить информированность лиц, проходящих подготовку, в отношении опасностей неправильного использования ЭКНИС. Ускоренные временные рамки могут применяться только для демонстрационных целей.</w:t>
      </w:r>
    </w:p>
    <w:p w:rsidR="00E250AA" w:rsidRDefault="00E250AA">
      <w:pPr>
        <w:pStyle w:val="ConsPlusNormal"/>
        <w:ind w:firstLine="540"/>
        <w:jc w:val="both"/>
      </w:pPr>
    </w:p>
    <w:p w:rsidR="00E250AA" w:rsidRDefault="00E250AA">
      <w:pPr>
        <w:pStyle w:val="ConsPlusNormal"/>
        <w:jc w:val="center"/>
      </w:pPr>
      <w:r>
        <w:t>Общие положения</w:t>
      </w:r>
    </w:p>
    <w:p w:rsidR="00E250AA" w:rsidRDefault="00E250AA">
      <w:pPr>
        <w:pStyle w:val="ConsPlusNormal"/>
        <w:ind w:firstLine="540"/>
        <w:jc w:val="both"/>
      </w:pPr>
    </w:p>
    <w:p w:rsidR="00E250AA" w:rsidRDefault="00E250AA">
      <w:pPr>
        <w:pStyle w:val="ConsPlusNormal"/>
        <w:ind w:firstLine="540"/>
        <w:jc w:val="both"/>
      </w:pPr>
      <w:r>
        <w:t>Цели учебной программы по ЭКНИС</w:t>
      </w:r>
    </w:p>
    <w:p w:rsidR="00E250AA" w:rsidRDefault="00E250AA">
      <w:pPr>
        <w:pStyle w:val="ConsPlusNormal"/>
        <w:ind w:firstLine="540"/>
        <w:jc w:val="both"/>
      </w:pPr>
      <w:r>
        <w:t>40 Лицо, проходящее подготовку по использованию ЭКНИС, должно уметь:</w:t>
      </w:r>
    </w:p>
    <w:p w:rsidR="00E250AA" w:rsidRDefault="00E250AA">
      <w:pPr>
        <w:pStyle w:val="ConsPlusNormal"/>
        <w:ind w:firstLine="540"/>
        <w:jc w:val="both"/>
      </w:pPr>
      <w:r>
        <w:t>.1 эксплуатировать оборудование ЭКНИС, использовать навигационные функции ЭКНИС, выбирать и оценивать всю соответствующую информацию и предпринимать надлежащие действия в случае неисправности;</w:t>
      </w:r>
    </w:p>
    <w:p w:rsidR="00E250AA" w:rsidRDefault="00E250AA">
      <w:pPr>
        <w:pStyle w:val="ConsPlusNormal"/>
        <w:ind w:firstLine="540"/>
        <w:jc w:val="both"/>
      </w:pPr>
      <w:r>
        <w:t>.2 устанавливать потенциальные ошибки отображаемых данных и обычные ошибки расшифровки данных; и</w:t>
      </w:r>
    </w:p>
    <w:p w:rsidR="00E250AA" w:rsidRDefault="00E250AA">
      <w:pPr>
        <w:pStyle w:val="ConsPlusNormal"/>
        <w:ind w:firstLine="540"/>
        <w:jc w:val="both"/>
      </w:pPr>
      <w:r>
        <w:t>.3 объяснить, почему на ЭКНИС нельзя полагаться как на единственное надежное навигационное средство.</w:t>
      </w:r>
    </w:p>
    <w:p w:rsidR="00E250AA" w:rsidRDefault="00E250AA">
      <w:pPr>
        <w:pStyle w:val="ConsPlusNormal"/>
        <w:ind w:firstLine="540"/>
        <w:jc w:val="both"/>
      </w:pPr>
      <w:r>
        <w:t>Теория и демонстрация</w:t>
      </w:r>
    </w:p>
    <w:p w:rsidR="00E250AA" w:rsidRDefault="00E250AA">
      <w:pPr>
        <w:pStyle w:val="ConsPlusNormal"/>
        <w:ind w:firstLine="540"/>
        <w:jc w:val="both"/>
      </w:pPr>
      <w:r>
        <w:t>41 В связи с тем, что безопасное использование ЭКНИС требует знания и понимания основных принципов, определяющих данные ЭКНИС, и правил их представления, а также потенциальных ошибок в отображаемых данных и относящихся к ЭКНИС ограничений и потенциальных опасностей, должно быть обеспечено проведение ряда лекций, охватывающих теоретическое объяснение. Насколько это возможно, такие занятия должны проводиться в рамках знакомого контекста с использованием практических примеров. Лекции должны быть подкреплены занятиями на тренажере.</w:t>
      </w:r>
    </w:p>
    <w:p w:rsidR="00E250AA" w:rsidRDefault="00E250AA">
      <w:pPr>
        <w:pStyle w:val="ConsPlusNormal"/>
        <w:ind w:firstLine="540"/>
        <w:jc w:val="both"/>
      </w:pPr>
      <w:r>
        <w:t>42 С целью обеспечения безопасной эксплуатации оборудования ЭКНИС и использования связанной с ЭКНИС информации (использование навигационных функций ЭКНИС, выбор и оценка всей относящейся к этому информации, ознакомление с взаимодействием "человек-оборудование ЭКНИС") практические занятия и подготовка на тренажерах ЭКНИС должны составлять главное содержание курса.</w:t>
      </w:r>
    </w:p>
    <w:p w:rsidR="00E250AA" w:rsidRDefault="00E250AA">
      <w:pPr>
        <w:pStyle w:val="ConsPlusNormal"/>
        <w:ind w:firstLine="540"/>
        <w:jc w:val="both"/>
      </w:pPr>
      <w:r>
        <w:t>43 Для формулирования целей подготовки должна быть определена структура проводимых мероприятий. Должна быть разработана подробная спецификация целей подготовки по каждой теме этой структуры.</w:t>
      </w:r>
    </w:p>
    <w:p w:rsidR="00E250AA" w:rsidRDefault="00E250AA">
      <w:pPr>
        <w:pStyle w:val="ConsPlusNormal"/>
        <w:ind w:firstLine="540"/>
        <w:jc w:val="both"/>
      </w:pPr>
      <w:r>
        <w:t>Занятия на тренажере</w:t>
      </w:r>
    </w:p>
    <w:p w:rsidR="00E250AA" w:rsidRDefault="00E250AA">
      <w:pPr>
        <w:pStyle w:val="ConsPlusNormal"/>
        <w:ind w:firstLine="540"/>
        <w:jc w:val="both"/>
      </w:pPr>
      <w:r>
        <w:t>44 Занятия должны проводиться на индивидуальных тренажерах ЭКНИС или на комплексных навигационных тренажерах, включающих ЭКНИС, что позволит лицам, проходящим подготовку, приобрести необходимые практические навыки. Для проведения занятий по судовождению в реальном времени рекомендуется, чтобы навигационные тренажеры охватывали сложные навигационные ситуации. Занятия должны обеспечивать подготовку по использованию различных имеющихся шкал, навигационных режимов и режимов отображения, с тем чтобы лица, проходящие подготовку, могли использовать оборудование применительно к конкретным ситуациям.</w:t>
      </w:r>
    </w:p>
    <w:p w:rsidR="00E250AA" w:rsidRDefault="00E250AA">
      <w:pPr>
        <w:pStyle w:val="ConsPlusNormal"/>
        <w:ind w:firstLine="540"/>
        <w:jc w:val="both"/>
      </w:pPr>
      <w:r>
        <w:t xml:space="preserve">45 Выбор занятий и сценариев обусловливается имеющимися возможностями тренажера. При наличии одного рабочего места ЭКНИС или более, а также комплексного тренажера рабочие места могут в первую очередь использоваться для начальных занятий по использованию средств ЭКНИС и занятий по планированию рейса, в то время как комплексные тренажеры могут в первую очередь использоваться для занятий, относящихся к функциям наблюдения за рейсом в реальном времени, в максимально реалистичных условиях в связи с общей рабочей нагрузкой, </w:t>
      </w:r>
      <w:r>
        <w:lastRenderedPageBreak/>
        <w:t>существующей при несении ходовой навигационной вахты. Уровень сложности занятий должен повышаться по ходу программы подготовки до тех пор, пока лицо, проходящее подготовку, не освоит все аспекты изучаемого предмета.</w:t>
      </w:r>
    </w:p>
    <w:p w:rsidR="00E250AA" w:rsidRDefault="00E250AA">
      <w:pPr>
        <w:pStyle w:val="ConsPlusNormal"/>
        <w:ind w:firstLine="540"/>
        <w:jc w:val="both"/>
      </w:pPr>
      <w:r>
        <w:t>46 Занятия должны создавать максимальное ощущение реальности. Для достижения этого сценарии должны предусматривать нахождение в условном районе моря. Ситуации, функции и действия для различных целей обучения, которые имеют место в различных морских районах, могут быть объединены в одном занятии и проходить в реальном времени.</w:t>
      </w:r>
    </w:p>
    <w:p w:rsidR="00E250AA" w:rsidRDefault="00E250AA">
      <w:pPr>
        <w:pStyle w:val="ConsPlusNormal"/>
        <w:ind w:firstLine="540"/>
        <w:jc w:val="both"/>
      </w:pPr>
      <w:r>
        <w:t>47 Главной целью занятий на тренажере является обеспечение того, чтобы лица, проходящие подготовку, понимали свою ответственность при практическом использовании ЭКНИС во всех аспектах, относящихся к безопасности, и были полностью ознакомлены с используемыми системой и оборудованием.</w:t>
      </w:r>
    </w:p>
    <w:p w:rsidR="00E250AA" w:rsidRDefault="00E250AA">
      <w:pPr>
        <w:pStyle w:val="ConsPlusNormal"/>
        <w:ind w:firstLine="540"/>
        <w:jc w:val="both"/>
      </w:pPr>
      <w:r>
        <w:t>Основные типы систем ЭКНИС и их характеристики отображения</w:t>
      </w:r>
    </w:p>
    <w:p w:rsidR="00E250AA" w:rsidRDefault="00E250AA">
      <w:pPr>
        <w:pStyle w:val="ConsPlusNormal"/>
        <w:ind w:firstLine="540"/>
        <w:jc w:val="both"/>
      </w:pPr>
      <w:r>
        <w:t>48 Лицо, проходящее подготовку, должно получить знание основных используемых типов ЭКНИС; их различных характеристик отображения, структуры данных, а также понимание:</w:t>
      </w:r>
    </w:p>
    <w:p w:rsidR="00E250AA" w:rsidRDefault="00E250AA">
      <w:pPr>
        <w:pStyle w:val="ConsPlusNormal"/>
        <w:ind w:firstLine="540"/>
        <w:jc w:val="both"/>
      </w:pPr>
      <w:r>
        <w:t>.1 различий между векторными и растровыми картами;</w:t>
      </w:r>
    </w:p>
    <w:p w:rsidR="00E250AA" w:rsidRDefault="00E250AA">
      <w:pPr>
        <w:pStyle w:val="ConsPlusNormal"/>
        <w:ind w:firstLine="540"/>
        <w:jc w:val="both"/>
      </w:pPr>
      <w:r>
        <w:t>.2 различий между ЭКНИС и ЭКС;</w:t>
      </w:r>
    </w:p>
    <w:p w:rsidR="00E250AA" w:rsidRDefault="00E250AA">
      <w:pPr>
        <w:pStyle w:val="ConsPlusNormal"/>
        <w:ind w:firstLine="540"/>
        <w:jc w:val="both"/>
      </w:pPr>
      <w:r>
        <w:t>.3 различий между ЭКНИС и СОРК;</w:t>
      </w:r>
    </w:p>
    <w:p w:rsidR="00E250AA" w:rsidRDefault="00E250AA">
      <w:pPr>
        <w:pStyle w:val="ConsPlusNormal"/>
        <w:ind w:firstLine="540"/>
        <w:jc w:val="both"/>
      </w:pPr>
      <w:r>
        <w:t>.4 характеристик ЭКНИС и их различных решений; и</w:t>
      </w:r>
    </w:p>
    <w:p w:rsidR="00E250AA" w:rsidRDefault="00E250AA">
      <w:pPr>
        <w:pStyle w:val="ConsPlusNormal"/>
        <w:ind w:firstLine="540"/>
        <w:jc w:val="both"/>
      </w:pPr>
      <w:r>
        <w:t>.5 характеристик систем для специальных целей (необычные/чрезвычайные ситуации).</w:t>
      </w:r>
    </w:p>
    <w:p w:rsidR="00E250AA" w:rsidRDefault="00E250AA">
      <w:pPr>
        <w:pStyle w:val="ConsPlusNormal"/>
        <w:ind w:firstLine="540"/>
        <w:jc w:val="both"/>
      </w:pPr>
      <w:r>
        <w:t>Опасности чрезмерного доверия ЭКНИС</w:t>
      </w:r>
    </w:p>
    <w:p w:rsidR="00E250AA" w:rsidRDefault="00E250AA">
      <w:pPr>
        <w:pStyle w:val="ConsPlusNormal"/>
        <w:ind w:firstLine="540"/>
        <w:jc w:val="both"/>
      </w:pPr>
      <w:r>
        <w:t>49 Подготовка по практическому использованию ЭКНИС должна касаться:</w:t>
      </w:r>
    </w:p>
    <w:p w:rsidR="00E250AA" w:rsidRDefault="00E250AA">
      <w:pPr>
        <w:pStyle w:val="ConsPlusNormal"/>
        <w:ind w:firstLine="540"/>
        <w:jc w:val="both"/>
      </w:pPr>
      <w:r>
        <w:t>.1 ограничений ЭКНИС как навигационного средства;</w:t>
      </w:r>
    </w:p>
    <w:p w:rsidR="00E250AA" w:rsidRDefault="00E250AA">
      <w:pPr>
        <w:pStyle w:val="ConsPlusNormal"/>
        <w:ind w:firstLine="540"/>
        <w:jc w:val="both"/>
      </w:pPr>
      <w:r>
        <w:t>.2 потенциальной опасности неправильного функционирования системы;</w:t>
      </w:r>
    </w:p>
    <w:p w:rsidR="00E250AA" w:rsidRDefault="00E250AA">
      <w:pPr>
        <w:pStyle w:val="ConsPlusNormal"/>
        <w:ind w:firstLine="540"/>
        <w:jc w:val="both"/>
      </w:pPr>
      <w:r>
        <w:t>.3 ограничений системы, включая ограничения ее датчиков;</w:t>
      </w:r>
    </w:p>
    <w:p w:rsidR="00E250AA" w:rsidRDefault="00E250AA">
      <w:pPr>
        <w:pStyle w:val="ConsPlusNormal"/>
        <w:ind w:firstLine="540"/>
        <w:jc w:val="both"/>
      </w:pPr>
      <w:r>
        <w:t>.4 неточности гидрографических данных; ограничений векторных и растровых электронных карт (ЭКНИС по отношению к СОРК и ЭНК по отношению к РНК); и</w:t>
      </w:r>
    </w:p>
    <w:p w:rsidR="00E250AA" w:rsidRDefault="00E250AA">
      <w:pPr>
        <w:pStyle w:val="ConsPlusNormal"/>
        <w:ind w:firstLine="540"/>
        <w:jc w:val="both"/>
      </w:pPr>
      <w:r>
        <w:t>.5 потенциальной опасности ошибки человека.</w:t>
      </w:r>
    </w:p>
    <w:p w:rsidR="00E250AA" w:rsidRDefault="00E250AA">
      <w:pPr>
        <w:pStyle w:val="ConsPlusNormal"/>
        <w:ind w:firstLine="540"/>
        <w:jc w:val="both"/>
      </w:pPr>
      <w:r>
        <w:t>Основное внимание должно быть уделено необходимости вести надлежащее наблюдение и проводить периодические проверки, особенно местоположения судна, методами, независимыми от ЭКНИС.</w:t>
      </w:r>
    </w:p>
    <w:p w:rsidR="00E250AA" w:rsidRDefault="00E250AA">
      <w:pPr>
        <w:pStyle w:val="ConsPlusNormal"/>
        <w:ind w:firstLine="540"/>
        <w:jc w:val="both"/>
      </w:pPr>
      <w:r>
        <w:t>Обнаружение неправильного отображения информации</w:t>
      </w:r>
    </w:p>
    <w:p w:rsidR="00E250AA" w:rsidRDefault="00E250AA">
      <w:pPr>
        <w:pStyle w:val="ConsPlusNormal"/>
        <w:ind w:firstLine="540"/>
        <w:jc w:val="both"/>
      </w:pPr>
      <w:r>
        <w:t>50 Знание ограничений оборудования и обнаружение неправильного отображения информации существенно важно для безопасного использования ЭКНИС. В ходе подготовки необходимо заострить внимание на следующих факторах:</w:t>
      </w:r>
    </w:p>
    <w:p w:rsidR="00E250AA" w:rsidRDefault="00E250AA">
      <w:pPr>
        <w:pStyle w:val="ConsPlusNormal"/>
        <w:ind w:firstLine="540"/>
        <w:jc w:val="both"/>
      </w:pPr>
      <w:r>
        <w:t>.1 эксплуатационные требования к оборудованию;</w:t>
      </w:r>
    </w:p>
    <w:p w:rsidR="00E250AA" w:rsidRDefault="00E250AA">
      <w:pPr>
        <w:pStyle w:val="ConsPlusNormal"/>
        <w:ind w:firstLine="540"/>
        <w:jc w:val="both"/>
      </w:pPr>
      <w:r>
        <w:t>.2 отображение данных радиолокатора на электронной карте, устранение несовпадений между радиолокационным изображением и электронной картой;</w:t>
      </w:r>
    </w:p>
    <w:p w:rsidR="00E250AA" w:rsidRDefault="00E250AA">
      <w:pPr>
        <w:pStyle w:val="ConsPlusNormal"/>
        <w:ind w:firstLine="540"/>
        <w:jc w:val="both"/>
      </w:pPr>
      <w:r>
        <w:t>.3 возможные несовпадения в проецировании между электронными и бумажными картами;</w:t>
      </w:r>
    </w:p>
    <w:p w:rsidR="00E250AA" w:rsidRDefault="00E250AA">
      <w:pPr>
        <w:pStyle w:val="ConsPlusNormal"/>
        <w:ind w:firstLine="540"/>
        <w:jc w:val="both"/>
      </w:pPr>
      <w:r>
        <w:t>.4 возможные несовпадения масштаба (слишком крупный и слишком мелкий масштабы) при отображении электронной карты и ее первоначального масштаба;</w:t>
      </w:r>
    </w:p>
    <w:p w:rsidR="00E250AA" w:rsidRDefault="00E250AA">
      <w:pPr>
        <w:pStyle w:val="ConsPlusNormal"/>
        <w:ind w:firstLine="540"/>
        <w:jc w:val="both"/>
      </w:pPr>
      <w:r>
        <w:t>.5 влияние использования различных систем координат для определения местоположения;</w:t>
      </w:r>
    </w:p>
    <w:p w:rsidR="00E250AA" w:rsidRDefault="00E250AA">
      <w:pPr>
        <w:pStyle w:val="ConsPlusNormal"/>
        <w:ind w:firstLine="540"/>
        <w:jc w:val="both"/>
      </w:pPr>
      <w:r>
        <w:t>.6 влияние использования различных горизонтальных и вертикальных нулей высоты;</w:t>
      </w:r>
    </w:p>
    <w:p w:rsidR="00E250AA" w:rsidRDefault="00E250AA">
      <w:pPr>
        <w:pStyle w:val="ConsPlusNormal"/>
        <w:ind w:firstLine="540"/>
        <w:jc w:val="both"/>
      </w:pPr>
      <w:r>
        <w:t>.7 влияние движения судна на волнении;</w:t>
      </w:r>
    </w:p>
    <w:p w:rsidR="00E250AA" w:rsidRDefault="00E250AA">
      <w:pPr>
        <w:pStyle w:val="ConsPlusNormal"/>
        <w:ind w:firstLine="540"/>
        <w:jc w:val="both"/>
      </w:pPr>
      <w:r>
        <w:t>.8 ограничения ЭКНИС в режиме отображения растровой карты;</w:t>
      </w:r>
    </w:p>
    <w:p w:rsidR="00E250AA" w:rsidRDefault="00E250AA">
      <w:pPr>
        <w:pStyle w:val="ConsPlusNormal"/>
        <w:ind w:firstLine="540"/>
        <w:jc w:val="both"/>
      </w:pPr>
      <w:r>
        <w:t>.9 потенциальные ошибки в отображении:</w:t>
      </w:r>
    </w:p>
    <w:p w:rsidR="00E250AA" w:rsidRDefault="00E250AA">
      <w:pPr>
        <w:pStyle w:val="ConsPlusNormal"/>
        <w:ind w:firstLine="540"/>
        <w:jc w:val="both"/>
      </w:pPr>
      <w:r>
        <w:t>.9.1 местоположения своего судна;</w:t>
      </w:r>
    </w:p>
    <w:p w:rsidR="00E250AA" w:rsidRDefault="00E250AA">
      <w:pPr>
        <w:pStyle w:val="ConsPlusNormal"/>
        <w:ind w:firstLine="540"/>
        <w:jc w:val="both"/>
      </w:pPr>
      <w:r>
        <w:t>.9.2 радиолокационных данных и информации САРП и АИС,</w:t>
      </w:r>
    </w:p>
    <w:p w:rsidR="00E250AA" w:rsidRDefault="00E250AA">
      <w:pPr>
        <w:pStyle w:val="ConsPlusNormal"/>
        <w:ind w:firstLine="540"/>
        <w:jc w:val="both"/>
      </w:pPr>
      <w:r>
        <w:t>.9.3 различных систем геодезических координат; и</w:t>
      </w:r>
    </w:p>
    <w:p w:rsidR="00E250AA" w:rsidRDefault="00E250AA">
      <w:pPr>
        <w:pStyle w:val="ConsPlusNormal"/>
        <w:ind w:firstLine="540"/>
        <w:jc w:val="both"/>
      </w:pPr>
      <w:r>
        <w:t>.10 проверка результатов ручной или автоматической коррекции данных:</w:t>
      </w:r>
    </w:p>
    <w:p w:rsidR="00E250AA" w:rsidRDefault="00E250AA">
      <w:pPr>
        <w:pStyle w:val="ConsPlusNormal"/>
        <w:ind w:firstLine="540"/>
        <w:jc w:val="both"/>
      </w:pPr>
      <w:r>
        <w:t>.10.1 сравнение данных карты и радиолокационного изображения; и</w:t>
      </w:r>
    </w:p>
    <w:p w:rsidR="00E250AA" w:rsidRDefault="00E250AA">
      <w:pPr>
        <w:pStyle w:val="ConsPlusNormal"/>
        <w:ind w:firstLine="540"/>
        <w:jc w:val="both"/>
      </w:pPr>
      <w:r>
        <w:t>.10.2 проверка местоположения своего судна с использованием других независимых систем определения местоположения.</w:t>
      </w:r>
    </w:p>
    <w:p w:rsidR="00E250AA" w:rsidRDefault="00E250AA">
      <w:pPr>
        <w:pStyle w:val="ConsPlusNormal"/>
        <w:ind w:firstLine="540"/>
        <w:jc w:val="both"/>
      </w:pPr>
      <w:r>
        <w:t xml:space="preserve">51 Должно быть разъяснено неправильное толкование данных и надлежащие действия, которые необходимо предпринимать для избежания ошибок толкования. Необходимо обратить </w:t>
      </w:r>
      <w:r>
        <w:lastRenderedPageBreak/>
        <w:t>особое внимание на последствия следующего:</w:t>
      </w:r>
    </w:p>
    <w:p w:rsidR="00E250AA" w:rsidRDefault="00E250AA">
      <w:pPr>
        <w:pStyle w:val="ConsPlusNormal"/>
        <w:ind w:firstLine="540"/>
        <w:jc w:val="both"/>
      </w:pPr>
      <w:r>
        <w:t>.1 игнорирование слишком крупного масштаба отображения;</w:t>
      </w:r>
    </w:p>
    <w:p w:rsidR="00E250AA" w:rsidRDefault="00E250AA">
      <w:pPr>
        <w:pStyle w:val="ConsPlusNormal"/>
        <w:ind w:firstLine="540"/>
        <w:jc w:val="both"/>
      </w:pPr>
      <w:r>
        <w:t>.2 некритическое принятие местоположения своего судна;</w:t>
      </w:r>
    </w:p>
    <w:p w:rsidR="00E250AA" w:rsidRDefault="00E250AA">
      <w:pPr>
        <w:pStyle w:val="ConsPlusNormal"/>
        <w:ind w:firstLine="540"/>
        <w:jc w:val="both"/>
      </w:pPr>
      <w:r>
        <w:t>.3 путаница при определении режима отображения;</w:t>
      </w:r>
    </w:p>
    <w:p w:rsidR="00E250AA" w:rsidRDefault="00E250AA">
      <w:pPr>
        <w:pStyle w:val="ConsPlusNormal"/>
        <w:ind w:firstLine="540"/>
        <w:jc w:val="both"/>
      </w:pPr>
      <w:r>
        <w:t>.4 путаница при определении масштаба карты;</w:t>
      </w:r>
    </w:p>
    <w:p w:rsidR="00E250AA" w:rsidRDefault="00E250AA">
      <w:pPr>
        <w:pStyle w:val="ConsPlusNormal"/>
        <w:ind w:firstLine="540"/>
        <w:jc w:val="both"/>
      </w:pPr>
      <w:r>
        <w:t>.5 путаница при определении систем геодезических координат;</w:t>
      </w:r>
    </w:p>
    <w:p w:rsidR="00E250AA" w:rsidRDefault="00E250AA">
      <w:pPr>
        <w:pStyle w:val="ConsPlusNormal"/>
        <w:ind w:firstLine="540"/>
        <w:jc w:val="both"/>
      </w:pPr>
      <w:r>
        <w:t>.6 различные режимы отображения;</w:t>
      </w:r>
    </w:p>
    <w:p w:rsidR="00E250AA" w:rsidRDefault="00E250AA">
      <w:pPr>
        <w:pStyle w:val="ConsPlusNormal"/>
        <w:ind w:firstLine="540"/>
        <w:jc w:val="both"/>
      </w:pPr>
      <w:r>
        <w:t>.7 различные режимы стабилизации вектора;</w:t>
      </w:r>
    </w:p>
    <w:p w:rsidR="00E250AA" w:rsidRDefault="00E250AA">
      <w:pPr>
        <w:pStyle w:val="ConsPlusNormal"/>
        <w:ind w:firstLine="540"/>
        <w:jc w:val="both"/>
      </w:pPr>
      <w:r>
        <w:t>.8 различия между истинным севером и севером по гирокомпасу (радиолокатор);</w:t>
      </w:r>
    </w:p>
    <w:p w:rsidR="00E250AA" w:rsidRDefault="00E250AA">
      <w:pPr>
        <w:pStyle w:val="ConsPlusNormal"/>
        <w:ind w:firstLine="540"/>
        <w:jc w:val="both"/>
      </w:pPr>
      <w:r>
        <w:t>.9 использование одной и той же системы геодезических координат;</w:t>
      </w:r>
    </w:p>
    <w:p w:rsidR="00E250AA" w:rsidRDefault="00E250AA">
      <w:pPr>
        <w:pStyle w:val="ConsPlusNormal"/>
        <w:ind w:firstLine="540"/>
        <w:jc w:val="both"/>
      </w:pPr>
      <w:r>
        <w:t>.10 использование карты надлежащего масштаба;</w:t>
      </w:r>
    </w:p>
    <w:p w:rsidR="00E250AA" w:rsidRDefault="00E250AA">
      <w:pPr>
        <w:pStyle w:val="ConsPlusNormal"/>
        <w:ind w:firstLine="540"/>
        <w:jc w:val="both"/>
      </w:pPr>
      <w:r>
        <w:t>.11 использование наиболее подходящего датчика для конкретной ситуации и обстоятельств;</w:t>
      </w:r>
    </w:p>
    <w:p w:rsidR="00E250AA" w:rsidRDefault="00E250AA">
      <w:pPr>
        <w:pStyle w:val="ConsPlusNormal"/>
        <w:ind w:firstLine="540"/>
        <w:jc w:val="both"/>
      </w:pPr>
      <w:r>
        <w:t>.12 ввод правильных значений данных, касающихся безопасности:</w:t>
      </w:r>
    </w:p>
    <w:p w:rsidR="00E250AA" w:rsidRDefault="00E250AA">
      <w:pPr>
        <w:pStyle w:val="ConsPlusNormal"/>
        <w:ind w:firstLine="540"/>
        <w:jc w:val="both"/>
      </w:pPr>
      <w:r>
        <w:t>.12.1 безопасная изобата для своего судна,</w:t>
      </w:r>
    </w:p>
    <w:p w:rsidR="00E250AA" w:rsidRDefault="00E250AA">
      <w:pPr>
        <w:pStyle w:val="ConsPlusNormal"/>
        <w:ind w:firstLine="540"/>
        <w:jc w:val="both"/>
      </w:pPr>
      <w:r>
        <w:t>.12.2 безопасная глубина (безопасные воды), и</w:t>
      </w:r>
    </w:p>
    <w:p w:rsidR="00E250AA" w:rsidRDefault="00E250AA">
      <w:pPr>
        <w:pStyle w:val="ConsPlusNormal"/>
        <w:ind w:firstLine="540"/>
        <w:jc w:val="both"/>
      </w:pPr>
      <w:r>
        <w:t>.12.3 события; и</w:t>
      </w:r>
    </w:p>
    <w:p w:rsidR="00E250AA" w:rsidRDefault="00E250AA">
      <w:pPr>
        <w:pStyle w:val="ConsPlusNormal"/>
        <w:ind w:firstLine="540"/>
        <w:jc w:val="both"/>
      </w:pPr>
      <w:r>
        <w:t>.13 надлежащее использование всех имеющихся данных.</w:t>
      </w:r>
    </w:p>
    <w:p w:rsidR="00E250AA" w:rsidRDefault="00E250AA">
      <w:pPr>
        <w:pStyle w:val="ConsPlusNormal"/>
        <w:ind w:firstLine="540"/>
        <w:jc w:val="both"/>
      </w:pPr>
      <w:r>
        <w:t>52 Понимание того, что СОРК является только навигационным средством и что при эксплуатации в режиме СОРК оборудование ЭКНИС должно использоваться вместе с соответствующим комплектом откорректированных бумажных карт:</w:t>
      </w:r>
    </w:p>
    <w:p w:rsidR="00E250AA" w:rsidRDefault="00E250AA">
      <w:pPr>
        <w:pStyle w:val="ConsPlusNormal"/>
        <w:ind w:firstLine="540"/>
        <w:jc w:val="both"/>
      </w:pPr>
      <w:r>
        <w:t>.1 понимание различий эксплуатации в режиме СОРК, как описано в циркуляре SN.1/Circ.207/Rev.1 "Differences between RCDS and ECDIS"; и</w:t>
      </w:r>
    </w:p>
    <w:p w:rsidR="00E250AA" w:rsidRDefault="00E250AA">
      <w:pPr>
        <w:pStyle w:val="ConsPlusNormal"/>
        <w:ind w:firstLine="540"/>
        <w:jc w:val="both"/>
      </w:pPr>
      <w:r>
        <w:t>.2 ЭКНИС в любом режиме должна использоваться для целей подготовки вместе с соответствующим комплектом откорректированных карт.</w:t>
      </w:r>
    </w:p>
    <w:p w:rsidR="00E250AA" w:rsidRDefault="00E250AA">
      <w:pPr>
        <w:pStyle w:val="ConsPlusNormal"/>
        <w:ind w:firstLine="540"/>
        <w:jc w:val="both"/>
      </w:pPr>
      <w:r>
        <w:t>Факторы, влияющие на работу и точность системы</w:t>
      </w:r>
    </w:p>
    <w:p w:rsidR="00E250AA" w:rsidRDefault="00E250AA">
      <w:pPr>
        <w:pStyle w:val="ConsPlusNormal"/>
        <w:ind w:firstLine="540"/>
        <w:jc w:val="both"/>
      </w:pPr>
      <w:r>
        <w:t>53 Должно быть достигнуто элементарное понимание принципов ЭКНИС и получено полное практическое знание в отношении:</w:t>
      </w:r>
    </w:p>
    <w:p w:rsidR="00E250AA" w:rsidRDefault="00E250AA">
      <w:pPr>
        <w:pStyle w:val="ConsPlusNormal"/>
        <w:ind w:firstLine="540"/>
        <w:jc w:val="both"/>
      </w:pPr>
      <w:r>
        <w:t>.1 включения и настройки ЭКНИС; подсоединения датчиков данных: приемников спутниковой и радионавигационной системы, радиолокатора, гирокомпаса, лага, эхолота; точности и ограничений этих датчиков, включая влияние ошибок измерения и точности определения местоположения судна, маневрирования на точность работы индикатора курса, ошибки компасов на точность указания курса, мелководья на точность работы лага, поправки лага на точность вычисления скорости, волнения (состояние моря) на точность работы эхолота; и</w:t>
      </w:r>
    </w:p>
    <w:p w:rsidR="00E250AA" w:rsidRDefault="00E250AA">
      <w:pPr>
        <w:pStyle w:val="ConsPlusNormal"/>
        <w:ind w:firstLine="540"/>
        <w:jc w:val="both"/>
      </w:pPr>
      <w:r>
        <w:t>.2 существующих эксплуатационных требований к отображению электронных карт и информационным системам, принятых Организацией.</w:t>
      </w:r>
    </w:p>
    <w:p w:rsidR="00E250AA" w:rsidRDefault="00E250AA">
      <w:pPr>
        <w:pStyle w:val="ConsPlusNormal"/>
        <w:ind w:firstLine="540"/>
        <w:jc w:val="both"/>
      </w:pPr>
    </w:p>
    <w:p w:rsidR="00E250AA" w:rsidRDefault="00E250AA">
      <w:pPr>
        <w:pStyle w:val="ConsPlusNormal"/>
        <w:jc w:val="center"/>
      </w:pPr>
      <w:r>
        <w:t>Практика</w:t>
      </w:r>
    </w:p>
    <w:p w:rsidR="00E250AA" w:rsidRDefault="00E250AA">
      <w:pPr>
        <w:pStyle w:val="ConsPlusNormal"/>
        <w:ind w:firstLine="540"/>
        <w:jc w:val="both"/>
      </w:pPr>
    </w:p>
    <w:p w:rsidR="00E250AA" w:rsidRDefault="00E250AA">
      <w:pPr>
        <w:pStyle w:val="ConsPlusNormal"/>
        <w:ind w:firstLine="540"/>
        <w:jc w:val="both"/>
      </w:pPr>
      <w:r>
        <w:t>Настройка индикатора и обеспечение его работы</w:t>
      </w:r>
    </w:p>
    <w:p w:rsidR="00E250AA" w:rsidRDefault="00E250AA">
      <w:pPr>
        <w:pStyle w:val="ConsPlusNormal"/>
        <w:ind w:firstLine="540"/>
        <w:jc w:val="both"/>
      </w:pPr>
      <w:r>
        <w:t>54 Должно быть получено знание и приобретены навыки в отношении:</w:t>
      </w:r>
    </w:p>
    <w:p w:rsidR="00E250AA" w:rsidRDefault="00E250AA">
      <w:pPr>
        <w:pStyle w:val="ConsPlusNormal"/>
        <w:ind w:firstLine="540"/>
        <w:jc w:val="both"/>
      </w:pPr>
      <w:r>
        <w:t>.1 правильной процедуры начала работы для получения оптимального отображения информации ЭКНИС;</w:t>
      </w:r>
    </w:p>
    <w:p w:rsidR="00E250AA" w:rsidRDefault="00E250AA">
      <w:pPr>
        <w:pStyle w:val="ConsPlusNormal"/>
        <w:ind w:firstLine="540"/>
        <w:jc w:val="both"/>
      </w:pPr>
      <w:r>
        <w:t>.2 выбора режима отображения (стандартное отображение, база отображения, индивидуальное отображение всей другой информации по запросу);</w:t>
      </w:r>
    </w:p>
    <w:p w:rsidR="00E250AA" w:rsidRDefault="00E250AA">
      <w:pPr>
        <w:pStyle w:val="ConsPlusNormal"/>
        <w:ind w:firstLine="540"/>
        <w:jc w:val="both"/>
      </w:pPr>
      <w:r>
        <w:t>.3 правильной настройки всех изменяемых органов управления отображением радиолокатора/САРП для оптимального отображения данных;</w:t>
      </w:r>
    </w:p>
    <w:p w:rsidR="00E250AA" w:rsidRDefault="00E250AA">
      <w:pPr>
        <w:pStyle w:val="ConsPlusNormal"/>
        <w:ind w:firstLine="540"/>
        <w:jc w:val="both"/>
      </w:pPr>
      <w:r>
        <w:t>.4 выбора удобной конфигурации;</w:t>
      </w:r>
    </w:p>
    <w:p w:rsidR="00E250AA" w:rsidRDefault="00E250AA">
      <w:pPr>
        <w:pStyle w:val="ConsPlusNormal"/>
        <w:ind w:firstLine="540"/>
        <w:jc w:val="both"/>
      </w:pPr>
      <w:r>
        <w:t>.5 выбора, при необходимости, требуемой скорости ввода данных в ЭКНИС;</w:t>
      </w:r>
    </w:p>
    <w:p w:rsidR="00E250AA" w:rsidRDefault="00E250AA">
      <w:pPr>
        <w:pStyle w:val="ConsPlusNormal"/>
        <w:ind w:firstLine="540"/>
        <w:jc w:val="both"/>
      </w:pPr>
      <w:r>
        <w:t>.6 выбора временной шкалы векторов; и</w:t>
      </w:r>
    </w:p>
    <w:p w:rsidR="00E250AA" w:rsidRDefault="00E250AA">
      <w:pPr>
        <w:pStyle w:val="ConsPlusNormal"/>
        <w:ind w:firstLine="540"/>
        <w:jc w:val="both"/>
      </w:pPr>
      <w:r>
        <w:t>.7 рабочих проверок местоположения, радиолокатора/САРП, компаса, датчиков скорости ввода данных и ЭКНИС.</w:t>
      </w:r>
    </w:p>
    <w:p w:rsidR="00E250AA" w:rsidRDefault="00E250AA">
      <w:pPr>
        <w:pStyle w:val="ConsPlusNormal"/>
        <w:ind w:firstLine="540"/>
        <w:jc w:val="both"/>
      </w:pPr>
      <w:r>
        <w:t>Практическое использование электронных карт</w:t>
      </w:r>
    </w:p>
    <w:p w:rsidR="00E250AA" w:rsidRDefault="00E250AA">
      <w:pPr>
        <w:pStyle w:val="ConsPlusNormal"/>
        <w:ind w:firstLine="540"/>
        <w:jc w:val="both"/>
      </w:pPr>
      <w:r>
        <w:t>55 Должно быть получено знание и приобретены навыки в отношении:</w:t>
      </w:r>
    </w:p>
    <w:p w:rsidR="00E250AA" w:rsidRDefault="00E250AA">
      <w:pPr>
        <w:pStyle w:val="ConsPlusNormal"/>
        <w:ind w:firstLine="540"/>
        <w:jc w:val="both"/>
      </w:pPr>
      <w:r>
        <w:t xml:space="preserve">.1 главных характеристик отображения данных ЭКНИС и выбора правильной информации для </w:t>
      </w:r>
      <w:r>
        <w:lastRenderedPageBreak/>
        <w:t>навигационных задач;</w:t>
      </w:r>
    </w:p>
    <w:p w:rsidR="00E250AA" w:rsidRDefault="00E250AA">
      <w:pPr>
        <w:pStyle w:val="ConsPlusNormal"/>
        <w:ind w:firstLine="540"/>
        <w:jc w:val="both"/>
      </w:pPr>
      <w:r>
        <w:t>.2 автоматических функций, требуемых для наблюдения за безопасностью судна, таких, как отображение местоположения, направления/курса по гирокомпасу, скорости, значений параметров, относящихся к безопасности, и времени;</w:t>
      </w:r>
    </w:p>
    <w:p w:rsidR="00E250AA" w:rsidRDefault="00E250AA">
      <w:pPr>
        <w:pStyle w:val="ConsPlusNormal"/>
        <w:ind w:firstLine="540"/>
        <w:jc w:val="both"/>
      </w:pPr>
      <w:r>
        <w:t>.3 функций, выполняемых вручную (посредством курсора, электронной линии пеленга, колец дальности);</w:t>
      </w:r>
    </w:p>
    <w:p w:rsidR="00E250AA" w:rsidRDefault="00E250AA">
      <w:pPr>
        <w:pStyle w:val="ConsPlusNormal"/>
        <w:ind w:firstLine="540"/>
        <w:jc w:val="both"/>
      </w:pPr>
      <w:r>
        <w:t>.4 выбора и изменения содержания электронной карты;</w:t>
      </w:r>
    </w:p>
    <w:p w:rsidR="00E250AA" w:rsidRDefault="00E250AA">
      <w:pPr>
        <w:pStyle w:val="ConsPlusNormal"/>
        <w:ind w:firstLine="540"/>
        <w:jc w:val="both"/>
      </w:pPr>
      <w:r>
        <w:t>.5 масштаба (включая мелкий и крупный масштабы);</w:t>
      </w:r>
    </w:p>
    <w:p w:rsidR="00E250AA" w:rsidRDefault="00E250AA">
      <w:pPr>
        <w:pStyle w:val="ConsPlusNormal"/>
        <w:ind w:firstLine="540"/>
        <w:jc w:val="both"/>
      </w:pPr>
      <w:r>
        <w:t>.6 изменения масштаба изображения;</w:t>
      </w:r>
    </w:p>
    <w:p w:rsidR="00E250AA" w:rsidRDefault="00E250AA">
      <w:pPr>
        <w:pStyle w:val="ConsPlusNormal"/>
        <w:ind w:firstLine="540"/>
        <w:jc w:val="both"/>
      </w:pPr>
      <w:r>
        <w:t>.7 установления данных своего судна, относящихся к безопасности;</w:t>
      </w:r>
    </w:p>
    <w:p w:rsidR="00E250AA" w:rsidRDefault="00E250AA">
      <w:pPr>
        <w:pStyle w:val="ConsPlusNormal"/>
        <w:ind w:firstLine="540"/>
        <w:jc w:val="both"/>
      </w:pPr>
      <w:r>
        <w:t>.8 использования дневного и ночного режима отображения;</w:t>
      </w:r>
    </w:p>
    <w:p w:rsidR="00E250AA" w:rsidRDefault="00E250AA">
      <w:pPr>
        <w:pStyle w:val="ConsPlusNormal"/>
        <w:ind w:firstLine="540"/>
        <w:jc w:val="both"/>
      </w:pPr>
      <w:r>
        <w:t>.9 чтения всех символов и сокращений на картах;</w:t>
      </w:r>
    </w:p>
    <w:p w:rsidR="00E250AA" w:rsidRDefault="00E250AA">
      <w:pPr>
        <w:pStyle w:val="ConsPlusNormal"/>
        <w:ind w:firstLine="540"/>
        <w:jc w:val="both"/>
      </w:pPr>
      <w:r>
        <w:t>.10 использования различных видов курсоров и электронных панелей для получения навигационных данных;</w:t>
      </w:r>
    </w:p>
    <w:p w:rsidR="00E250AA" w:rsidRDefault="00E250AA">
      <w:pPr>
        <w:pStyle w:val="ConsPlusNormal"/>
        <w:ind w:firstLine="540"/>
        <w:jc w:val="both"/>
      </w:pPr>
      <w:r>
        <w:t>.11 наблюдения за районом с разных направлений и возвращения к местоположению судна;</w:t>
      </w:r>
    </w:p>
    <w:p w:rsidR="00E250AA" w:rsidRDefault="00E250AA">
      <w:pPr>
        <w:pStyle w:val="ConsPlusNormal"/>
        <w:ind w:firstLine="540"/>
        <w:jc w:val="both"/>
      </w:pPr>
      <w:r>
        <w:t>.12 нахождения необходимого района, используя географические координаты;</w:t>
      </w:r>
    </w:p>
    <w:p w:rsidR="00E250AA" w:rsidRDefault="00E250AA">
      <w:pPr>
        <w:pStyle w:val="ConsPlusNormal"/>
        <w:ind w:firstLine="540"/>
        <w:jc w:val="both"/>
      </w:pPr>
      <w:r>
        <w:t>.13 отображения обязательных уровней данных, соответствующих навигационной обстановке;</w:t>
      </w:r>
    </w:p>
    <w:p w:rsidR="00E250AA" w:rsidRDefault="00E250AA">
      <w:pPr>
        <w:pStyle w:val="ConsPlusNormal"/>
        <w:ind w:firstLine="540"/>
        <w:jc w:val="both"/>
      </w:pPr>
      <w:r>
        <w:t>.14 выбора надлежащих и однозначных данных (местоположение, курс, скорость и т.д.);</w:t>
      </w:r>
    </w:p>
    <w:p w:rsidR="00E250AA" w:rsidRDefault="00E250AA">
      <w:pPr>
        <w:pStyle w:val="ConsPlusNormal"/>
        <w:ind w:firstLine="540"/>
        <w:jc w:val="both"/>
      </w:pPr>
      <w:r>
        <w:t>.15 внесения записей в журнал моряка;</w:t>
      </w:r>
    </w:p>
    <w:p w:rsidR="00E250AA" w:rsidRDefault="00E250AA">
      <w:pPr>
        <w:pStyle w:val="ConsPlusNormal"/>
        <w:ind w:firstLine="540"/>
        <w:jc w:val="both"/>
      </w:pPr>
      <w:r>
        <w:t>.16 использования ориентации изображения "Север" и других видов ориентации; и</w:t>
      </w:r>
    </w:p>
    <w:p w:rsidR="00E250AA" w:rsidRDefault="00E250AA">
      <w:pPr>
        <w:pStyle w:val="ConsPlusNormal"/>
        <w:ind w:firstLine="540"/>
        <w:jc w:val="both"/>
      </w:pPr>
      <w:r>
        <w:t>.17 использования режимов истинного и относительного движения.</w:t>
      </w:r>
    </w:p>
    <w:p w:rsidR="00E250AA" w:rsidRDefault="00E250AA">
      <w:pPr>
        <w:pStyle w:val="ConsPlusNormal"/>
        <w:ind w:firstLine="540"/>
        <w:jc w:val="both"/>
      </w:pPr>
      <w:r>
        <w:t>Планирование пути</w:t>
      </w:r>
    </w:p>
    <w:p w:rsidR="00E250AA" w:rsidRDefault="00E250AA">
      <w:pPr>
        <w:pStyle w:val="ConsPlusNormal"/>
        <w:ind w:firstLine="540"/>
        <w:jc w:val="both"/>
      </w:pPr>
      <w:r>
        <w:t>56 Должно быть получено знание и приобретены навыки в отношении:</w:t>
      </w:r>
    </w:p>
    <w:p w:rsidR="00E250AA" w:rsidRDefault="00E250AA">
      <w:pPr>
        <w:pStyle w:val="ConsPlusNormal"/>
        <w:ind w:firstLine="540"/>
        <w:jc w:val="both"/>
      </w:pPr>
      <w:r>
        <w:t>.1 загрузки характеристик судна в ЭКНИС;</w:t>
      </w:r>
    </w:p>
    <w:p w:rsidR="00E250AA" w:rsidRDefault="00E250AA">
      <w:pPr>
        <w:pStyle w:val="ConsPlusNormal"/>
        <w:ind w:firstLine="540"/>
        <w:jc w:val="both"/>
      </w:pPr>
      <w:r>
        <w:t>.2 выбора морского района для планирования пути:</w:t>
      </w:r>
    </w:p>
    <w:p w:rsidR="00E250AA" w:rsidRDefault="00E250AA">
      <w:pPr>
        <w:pStyle w:val="ConsPlusNormal"/>
        <w:ind w:firstLine="540"/>
        <w:jc w:val="both"/>
      </w:pPr>
      <w:r>
        <w:t>.2.1 обзор требуемых вод для морского рейса; и</w:t>
      </w:r>
    </w:p>
    <w:p w:rsidR="00E250AA" w:rsidRDefault="00E250AA">
      <w:pPr>
        <w:pStyle w:val="ConsPlusNormal"/>
        <w:ind w:firstLine="540"/>
        <w:jc w:val="both"/>
      </w:pPr>
      <w:r>
        <w:t>.2.2 переход с одного масштаба карты на другой;</w:t>
      </w:r>
    </w:p>
    <w:p w:rsidR="00E250AA" w:rsidRDefault="00E250AA">
      <w:pPr>
        <w:pStyle w:val="ConsPlusNormal"/>
        <w:ind w:firstLine="540"/>
        <w:jc w:val="both"/>
      </w:pPr>
      <w:r>
        <w:t>.3 проверки наличия надлежащих и откорректированных карт;</w:t>
      </w:r>
    </w:p>
    <w:p w:rsidR="00E250AA" w:rsidRDefault="00E250AA">
      <w:pPr>
        <w:pStyle w:val="ConsPlusNormal"/>
        <w:ind w:firstLine="540"/>
        <w:jc w:val="both"/>
      </w:pPr>
      <w:r>
        <w:t>.4 планирования пути на дисплее посредством ЭКНИС с использованием графического редактора, принимая во внимание локсодромию и плавание по дуге большого круга:</w:t>
      </w:r>
    </w:p>
    <w:p w:rsidR="00E250AA" w:rsidRDefault="00E250AA">
      <w:pPr>
        <w:pStyle w:val="ConsPlusNormal"/>
        <w:ind w:firstLine="540"/>
        <w:jc w:val="both"/>
      </w:pPr>
      <w:r>
        <w:t>.4.1 с использованием базы данных ЭКНИС для получения навигационных, гидрометеорологических и других данных;</w:t>
      </w:r>
    </w:p>
    <w:p w:rsidR="00E250AA" w:rsidRDefault="00E250AA">
      <w:pPr>
        <w:pStyle w:val="ConsPlusNormal"/>
        <w:ind w:firstLine="540"/>
        <w:jc w:val="both"/>
      </w:pPr>
      <w:r>
        <w:t>.4.2 учитывая радиус поворота и точки/линии поворота руля, когда они выражены в масштабе карты;</w:t>
      </w:r>
    </w:p>
    <w:p w:rsidR="00E250AA" w:rsidRDefault="00E250AA">
      <w:pPr>
        <w:pStyle w:val="ConsPlusNormal"/>
        <w:ind w:firstLine="540"/>
        <w:jc w:val="both"/>
      </w:pPr>
      <w:r>
        <w:t>.4.3 отмечая опасные глубины и районы, а также показывая изобаты;</w:t>
      </w:r>
    </w:p>
    <w:p w:rsidR="00E250AA" w:rsidRDefault="00E250AA">
      <w:pPr>
        <w:pStyle w:val="ConsPlusNormal"/>
        <w:ind w:firstLine="540"/>
        <w:jc w:val="both"/>
      </w:pPr>
      <w:r>
        <w:t>.4.4 отмечая путевые точки с пересекающими изобатами и критическими отклонениями при пересечении путей, а также посредством добавления, замены и стирания путевых точек;</w:t>
      </w:r>
    </w:p>
    <w:p w:rsidR="00E250AA" w:rsidRDefault="00E250AA">
      <w:pPr>
        <w:pStyle w:val="ConsPlusNormal"/>
        <w:ind w:firstLine="540"/>
        <w:jc w:val="both"/>
      </w:pPr>
      <w:r>
        <w:t>.4.5 принимая во внимание безопасную скорость;</w:t>
      </w:r>
    </w:p>
    <w:p w:rsidR="00E250AA" w:rsidRDefault="00E250AA">
      <w:pPr>
        <w:pStyle w:val="ConsPlusNormal"/>
        <w:ind w:firstLine="540"/>
        <w:jc w:val="both"/>
      </w:pPr>
      <w:r>
        <w:t>.4.6 проверяя запланированный путь для обеспечения безопасности мореплавания; и</w:t>
      </w:r>
    </w:p>
    <w:p w:rsidR="00E250AA" w:rsidRDefault="00E250AA">
      <w:pPr>
        <w:pStyle w:val="ConsPlusNormal"/>
        <w:ind w:firstLine="540"/>
        <w:jc w:val="both"/>
      </w:pPr>
      <w:r>
        <w:t>.4.7 подавая аварийно-предупредительные сигналы и предупреждения;</w:t>
      </w:r>
    </w:p>
    <w:p w:rsidR="00E250AA" w:rsidRDefault="00E250AA">
      <w:pPr>
        <w:pStyle w:val="ConsPlusNormal"/>
        <w:ind w:firstLine="540"/>
        <w:jc w:val="both"/>
      </w:pPr>
      <w:r>
        <w:t>.5 планирование пути с расчетами в форме таблицы, включая:</w:t>
      </w:r>
    </w:p>
    <w:p w:rsidR="00E250AA" w:rsidRDefault="00E250AA">
      <w:pPr>
        <w:pStyle w:val="ConsPlusNormal"/>
        <w:ind w:firstLine="540"/>
        <w:jc w:val="both"/>
      </w:pPr>
      <w:r>
        <w:t>.5.1 выбор путевых точек;</w:t>
      </w:r>
    </w:p>
    <w:p w:rsidR="00E250AA" w:rsidRDefault="00E250AA">
      <w:pPr>
        <w:pStyle w:val="ConsPlusNormal"/>
        <w:ind w:firstLine="540"/>
        <w:jc w:val="both"/>
      </w:pPr>
      <w:r>
        <w:t>.5.2 восстановление списка путевых точек;</w:t>
      </w:r>
    </w:p>
    <w:p w:rsidR="00E250AA" w:rsidRDefault="00E250AA">
      <w:pPr>
        <w:pStyle w:val="ConsPlusNormal"/>
        <w:ind w:firstLine="540"/>
        <w:jc w:val="both"/>
      </w:pPr>
      <w:r>
        <w:t>.5.3 записи по планированию;</w:t>
      </w:r>
    </w:p>
    <w:p w:rsidR="00E250AA" w:rsidRDefault="00E250AA">
      <w:pPr>
        <w:pStyle w:val="ConsPlusNormal"/>
        <w:ind w:firstLine="540"/>
        <w:jc w:val="both"/>
      </w:pPr>
      <w:r>
        <w:t>.5.4 корректировку запланированного пути;</w:t>
      </w:r>
    </w:p>
    <w:p w:rsidR="00E250AA" w:rsidRDefault="00E250AA">
      <w:pPr>
        <w:pStyle w:val="ConsPlusNormal"/>
        <w:ind w:firstLine="540"/>
        <w:jc w:val="both"/>
      </w:pPr>
      <w:r>
        <w:t>.5.5 проверку запланированного пути для обеспечения безопасности мореплавания;</w:t>
      </w:r>
    </w:p>
    <w:p w:rsidR="00E250AA" w:rsidRDefault="00E250AA">
      <w:pPr>
        <w:pStyle w:val="ConsPlusNormal"/>
        <w:ind w:firstLine="540"/>
        <w:jc w:val="both"/>
      </w:pPr>
      <w:r>
        <w:t>.5.6 планирование альтернативного пути;</w:t>
      </w:r>
    </w:p>
    <w:p w:rsidR="00E250AA" w:rsidRDefault="00E250AA">
      <w:pPr>
        <w:pStyle w:val="ConsPlusNormal"/>
        <w:ind w:firstLine="540"/>
        <w:jc w:val="both"/>
      </w:pPr>
      <w:r>
        <w:t>.5.7 сохранение запланированных путей, загрузку и выгрузку из памяти или удаление файлов путей;</w:t>
      </w:r>
    </w:p>
    <w:p w:rsidR="00E250AA" w:rsidRDefault="00E250AA">
      <w:pPr>
        <w:pStyle w:val="ConsPlusNormal"/>
        <w:ind w:firstLine="540"/>
        <w:jc w:val="both"/>
      </w:pPr>
      <w:r>
        <w:t>.5.8 создание графической копии экрана монитора и распечатку пути;</w:t>
      </w:r>
    </w:p>
    <w:p w:rsidR="00E250AA" w:rsidRDefault="00E250AA">
      <w:pPr>
        <w:pStyle w:val="ConsPlusNormal"/>
        <w:ind w:firstLine="540"/>
        <w:jc w:val="both"/>
      </w:pPr>
      <w:r>
        <w:t>.5.9 редактирование и изменение запланированного пути;</w:t>
      </w:r>
    </w:p>
    <w:p w:rsidR="00E250AA" w:rsidRDefault="00E250AA">
      <w:pPr>
        <w:pStyle w:val="ConsPlusNormal"/>
        <w:ind w:firstLine="540"/>
        <w:jc w:val="both"/>
      </w:pPr>
      <w:r>
        <w:t>.5.10 установление значений, относящихся к безопасности, в соответствии с размерами и маневренными характеристиками судна;</w:t>
      </w:r>
    </w:p>
    <w:p w:rsidR="00E250AA" w:rsidRDefault="00E250AA">
      <w:pPr>
        <w:pStyle w:val="ConsPlusNormal"/>
        <w:ind w:firstLine="540"/>
        <w:jc w:val="both"/>
      </w:pPr>
      <w:r>
        <w:lastRenderedPageBreak/>
        <w:t>.5.11 планирование запасного пути; и</w:t>
      </w:r>
    </w:p>
    <w:p w:rsidR="00E250AA" w:rsidRDefault="00E250AA">
      <w:pPr>
        <w:pStyle w:val="ConsPlusNormal"/>
        <w:ind w:firstLine="540"/>
        <w:jc w:val="both"/>
      </w:pPr>
      <w:r>
        <w:t>.5.12 соединение нескольких путей.</w:t>
      </w:r>
    </w:p>
    <w:p w:rsidR="00E250AA" w:rsidRDefault="00E250AA">
      <w:pPr>
        <w:pStyle w:val="ConsPlusNormal"/>
        <w:ind w:firstLine="540"/>
        <w:jc w:val="both"/>
      </w:pPr>
      <w:r>
        <w:t>Наблюдение за путем</w:t>
      </w:r>
    </w:p>
    <w:p w:rsidR="00E250AA" w:rsidRDefault="00E250AA">
      <w:pPr>
        <w:pStyle w:val="ConsPlusNormal"/>
        <w:ind w:firstLine="540"/>
        <w:jc w:val="both"/>
      </w:pPr>
      <w:r>
        <w:t>57 Должно быть получено знание и приобретены навыки в отношении:</w:t>
      </w:r>
    </w:p>
    <w:p w:rsidR="00E250AA" w:rsidRDefault="00E250AA">
      <w:pPr>
        <w:pStyle w:val="ConsPlusNormal"/>
        <w:ind w:firstLine="540"/>
        <w:jc w:val="both"/>
      </w:pPr>
      <w:r>
        <w:t>.1 использования независимых данных для контроля местоположения судна или использования альтернативных систем в рамках ЭКНИС;</w:t>
      </w:r>
    </w:p>
    <w:p w:rsidR="00E250AA" w:rsidRDefault="00E250AA">
      <w:pPr>
        <w:pStyle w:val="ConsPlusNormal"/>
        <w:ind w:firstLine="540"/>
        <w:jc w:val="both"/>
      </w:pPr>
      <w:r>
        <w:t>.2 использования функции предварительного просмотра:</w:t>
      </w:r>
    </w:p>
    <w:p w:rsidR="00E250AA" w:rsidRDefault="00E250AA">
      <w:pPr>
        <w:pStyle w:val="ConsPlusNormal"/>
        <w:ind w:firstLine="540"/>
        <w:jc w:val="both"/>
      </w:pPr>
      <w:r>
        <w:t>.2.1 изменение карт и их масштабов;</w:t>
      </w:r>
    </w:p>
    <w:p w:rsidR="00E250AA" w:rsidRDefault="00E250AA">
      <w:pPr>
        <w:pStyle w:val="ConsPlusNormal"/>
        <w:ind w:firstLine="540"/>
        <w:jc w:val="both"/>
      </w:pPr>
      <w:r>
        <w:t>.2.2 обзор навигационных карт;</w:t>
      </w:r>
    </w:p>
    <w:p w:rsidR="00E250AA" w:rsidRDefault="00E250AA">
      <w:pPr>
        <w:pStyle w:val="ConsPlusNormal"/>
        <w:ind w:firstLine="540"/>
        <w:jc w:val="both"/>
      </w:pPr>
      <w:r>
        <w:t>.2.3 выбор вектора времени;</w:t>
      </w:r>
    </w:p>
    <w:p w:rsidR="00E250AA" w:rsidRDefault="00E250AA">
      <w:pPr>
        <w:pStyle w:val="ConsPlusNormal"/>
        <w:ind w:firstLine="540"/>
        <w:jc w:val="both"/>
      </w:pPr>
      <w:r>
        <w:t>.2.4 прогнозирование местоположения судна на некоторый период времени;</w:t>
      </w:r>
    </w:p>
    <w:p w:rsidR="00E250AA" w:rsidRDefault="00E250AA">
      <w:pPr>
        <w:pStyle w:val="ConsPlusNormal"/>
        <w:ind w:firstLine="540"/>
        <w:jc w:val="both"/>
      </w:pPr>
      <w:r>
        <w:t>.2.5 изменение запланированного пути (изменение пути);</w:t>
      </w:r>
    </w:p>
    <w:p w:rsidR="00E250AA" w:rsidRDefault="00E250AA">
      <w:pPr>
        <w:pStyle w:val="ConsPlusNormal"/>
        <w:ind w:firstLine="540"/>
        <w:jc w:val="both"/>
      </w:pPr>
      <w:r>
        <w:t>.2.6 ввод независимых данных для расчета поправок на дрейф из-за ветра и течения;</w:t>
      </w:r>
    </w:p>
    <w:p w:rsidR="00E250AA" w:rsidRDefault="00E250AA">
      <w:pPr>
        <w:pStyle w:val="ConsPlusNormal"/>
        <w:ind w:firstLine="540"/>
        <w:jc w:val="both"/>
      </w:pPr>
      <w:r>
        <w:t>.2.7 надлежащее реагирование на аварийно-предупредительные сигналы;</w:t>
      </w:r>
    </w:p>
    <w:p w:rsidR="00E250AA" w:rsidRDefault="00E250AA">
      <w:pPr>
        <w:pStyle w:val="ConsPlusNormal"/>
        <w:ind w:firstLine="540"/>
        <w:jc w:val="both"/>
      </w:pPr>
      <w:r>
        <w:t>.2.8 ввод поправок на неточности системы геодезических координат;</w:t>
      </w:r>
    </w:p>
    <w:p w:rsidR="00E250AA" w:rsidRDefault="00E250AA">
      <w:pPr>
        <w:pStyle w:val="ConsPlusNormal"/>
        <w:ind w:firstLine="540"/>
        <w:jc w:val="both"/>
      </w:pPr>
      <w:r>
        <w:t>.2.9 отображение меток времени на пути судна;</w:t>
      </w:r>
    </w:p>
    <w:p w:rsidR="00E250AA" w:rsidRDefault="00E250AA">
      <w:pPr>
        <w:pStyle w:val="ConsPlusNormal"/>
        <w:ind w:firstLine="540"/>
        <w:jc w:val="both"/>
      </w:pPr>
      <w:r>
        <w:t>.2.10 ручной ввод местоположения судна; и</w:t>
      </w:r>
    </w:p>
    <w:p w:rsidR="00E250AA" w:rsidRDefault="00E250AA">
      <w:pPr>
        <w:pStyle w:val="ConsPlusNormal"/>
        <w:ind w:firstLine="540"/>
        <w:jc w:val="both"/>
      </w:pPr>
      <w:r>
        <w:t>.2.11 измерение координат, курса, пеленгов и расстояний на карте.</w:t>
      </w:r>
    </w:p>
    <w:p w:rsidR="00E250AA" w:rsidRDefault="00E250AA">
      <w:pPr>
        <w:pStyle w:val="ConsPlusNormal"/>
        <w:ind w:firstLine="540"/>
        <w:jc w:val="both"/>
      </w:pPr>
      <w:r>
        <w:t>Действия при подаче аварийно-предупредительных сигналов</w:t>
      </w:r>
    </w:p>
    <w:p w:rsidR="00E250AA" w:rsidRDefault="00E250AA">
      <w:pPr>
        <w:pStyle w:val="ConsPlusNormal"/>
        <w:ind w:firstLine="540"/>
        <w:jc w:val="both"/>
      </w:pPr>
      <w:r>
        <w:t>58 Должно быть получено знание и умение в отношении толкования и надлежащего реагирования на любые виды систем, такие, как аварийно-предупредительные сигналы навигационных датчиков, индикаторов, данных и карт, а также предупредительные индикаторы, в том числе переключение системы звуковой и световой аварийно-предупредительной сигнализации в случае:</w:t>
      </w:r>
    </w:p>
    <w:p w:rsidR="00E250AA" w:rsidRDefault="00E250AA">
      <w:pPr>
        <w:pStyle w:val="ConsPlusNormal"/>
        <w:ind w:firstLine="540"/>
        <w:jc w:val="both"/>
      </w:pPr>
      <w:r>
        <w:t>.1 отсутствия в базе данных ЭКНИС следующей карты;</w:t>
      </w:r>
    </w:p>
    <w:p w:rsidR="00E250AA" w:rsidRDefault="00E250AA">
      <w:pPr>
        <w:pStyle w:val="ConsPlusNormal"/>
        <w:ind w:firstLine="540"/>
        <w:jc w:val="both"/>
      </w:pPr>
      <w:r>
        <w:t>.2 пересечения безопасной изобаты;</w:t>
      </w:r>
    </w:p>
    <w:p w:rsidR="00E250AA" w:rsidRDefault="00E250AA">
      <w:pPr>
        <w:pStyle w:val="ConsPlusNormal"/>
        <w:ind w:firstLine="540"/>
        <w:jc w:val="both"/>
      </w:pPr>
      <w:r>
        <w:t>.3 превышения пределов пересечения путей;</w:t>
      </w:r>
    </w:p>
    <w:p w:rsidR="00E250AA" w:rsidRDefault="00E250AA">
      <w:pPr>
        <w:pStyle w:val="ConsPlusNormal"/>
        <w:ind w:firstLine="540"/>
        <w:jc w:val="both"/>
      </w:pPr>
      <w:r>
        <w:t>.4 отклонения от запланированного пути;</w:t>
      </w:r>
    </w:p>
    <w:p w:rsidR="00E250AA" w:rsidRDefault="00E250AA">
      <w:pPr>
        <w:pStyle w:val="ConsPlusNormal"/>
        <w:ind w:firstLine="540"/>
        <w:jc w:val="both"/>
      </w:pPr>
      <w:r>
        <w:t>.5 приближения к путевой точке;</w:t>
      </w:r>
    </w:p>
    <w:p w:rsidR="00E250AA" w:rsidRDefault="00E250AA">
      <w:pPr>
        <w:pStyle w:val="ConsPlusNormal"/>
        <w:ind w:firstLine="540"/>
        <w:jc w:val="both"/>
      </w:pPr>
      <w:r>
        <w:t>.6 приближения к критической точке;</w:t>
      </w:r>
    </w:p>
    <w:p w:rsidR="00E250AA" w:rsidRDefault="00E250AA">
      <w:pPr>
        <w:pStyle w:val="ConsPlusNormal"/>
        <w:ind w:firstLine="540"/>
        <w:jc w:val="both"/>
      </w:pPr>
      <w:r>
        <w:t>.7 несоответствия между расчетным и фактическим временем прибытия в путевую точку;</w:t>
      </w:r>
    </w:p>
    <w:p w:rsidR="00E250AA" w:rsidRDefault="00E250AA">
      <w:pPr>
        <w:pStyle w:val="ConsPlusNormal"/>
        <w:ind w:firstLine="540"/>
        <w:jc w:val="both"/>
      </w:pPr>
      <w:r>
        <w:t>.8 получения информации о слишком мелком или слишком крупном масштабе;</w:t>
      </w:r>
    </w:p>
    <w:p w:rsidR="00E250AA" w:rsidRDefault="00E250AA">
      <w:pPr>
        <w:pStyle w:val="ConsPlusNormal"/>
        <w:ind w:firstLine="540"/>
        <w:jc w:val="both"/>
      </w:pPr>
      <w:r>
        <w:t>.9 приближения к отдельной навигационной опасности или опасному району;</w:t>
      </w:r>
    </w:p>
    <w:p w:rsidR="00E250AA" w:rsidRDefault="00E250AA">
      <w:pPr>
        <w:pStyle w:val="ConsPlusNormal"/>
        <w:ind w:firstLine="540"/>
        <w:jc w:val="both"/>
      </w:pPr>
      <w:r>
        <w:t>.10 пересечения конкретного района;</w:t>
      </w:r>
    </w:p>
    <w:p w:rsidR="00E250AA" w:rsidRDefault="00E250AA">
      <w:pPr>
        <w:pStyle w:val="ConsPlusNormal"/>
        <w:ind w:firstLine="540"/>
        <w:jc w:val="both"/>
      </w:pPr>
      <w:r>
        <w:t>.11 выбора другой системы геодезических координат;</w:t>
      </w:r>
    </w:p>
    <w:p w:rsidR="00E250AA" w:rsidRDefault="00E250AA">
      <w:pPr>
        <w:pStyle w:val="ConsPlusNormal"/>
        <w:ind w:firstLine="540"/>
        <w:jc w:val="both"/>
      </w:pPr>
      <w:r>
        <w:t>.12 приближения к другим судам;</w:t>
      </w:r>
    </w:p>
    <w:p w:rsidR="00E250AA" w:rsidRDefault="00E250AA">
      <w:pPr>
        <w:pStyle w:val="ConsPlusNormal"/>
        <w:ind w:firstLine="540"/>
        <w:jc w:val="both"/>
      </w:pPr>
      <w:r>
        <w:t>.13 прекращения наблюдения;</w:t>
      </w:r>
    </w:p>
    <w:p w:rsidR="00E250AA" w:rsidRDefault="00E250AA">
      <w:pPr>
        <w:pStyle w:val="ConsPlusNormal"/>
        <w:ind w:firstLine="540"/>
        <w:jc w:val="both"/>
      </w:pPr>
      <w:r>
        <w:t>.14 переключения таймера;</w:t>
      </w:r>
    </w:p>
    <w:p w:rsidR="00E250AA" w:rsidRDefault="00E250AA">
      <w:pPr>
        <w:pStyle w:val="ConsPlusNormal"/>
        <w:ind w:firstLine="540"/>
        <w:jc w:val="both"/>
      </w:pPr>
      <w:r>
        <w:t>.15 отказа системы проверки;</w:t>
      </w:r>
    </w:p>
    <w:p w:rsidR="00E250AA" w:rsidRDefault="00E250AA">
      <w:pPr>
        <w:pStyle w:val="ConsPlusNormal"/>
        <w:ind w:firstLine="540"/>
        <w:jc w:val="both"/>
      </w:pPr>
      <w:r>
        <w:t>.16 неправильной работы системы определения местоположения, используемой в ЭКНИС;</w:t>
      </w:r>
    </w:p>
    <w:p w:rsidR="00E250AA" w:rsidRDefault="00E250AA">
      <w:pPr>
        <w:pStyle w:val="ConsPlusNormal"/>
        <w:ind w:firstLine="540"/>
        <w:jc w:val="both"/>
      </w:pPr>
      <w:r>
        <w:t>.17 отказа счисления пути; и</w:t>
      </w:r>
    </w:p>
    <w:p w:rsidR="00E250AA" w:rsidRDefault="00E250AA">
      <w:pPr>
        <w:pStyle w:val="ConsPlusNormal"/>
        <w:ind w:firstLine="540"/>
        <w:jc w:val="both"/>
      </w:pPr>
      <w:r>
        <w:t>.18 невозможности определить местоположение судна, используя навигационную систему.</w:t>
      </w:r>
    </w:p>
    <w:p w:rsidR="00E250AA" w:rsidRDefault="00E250AA">
      <w:pPr>
        <w:pStyle w:val="ConsPlusNormal"/>
        <w:ind w:firstLine="540"/>
        <w:jc w:val="both"/>
      </w:pPr>
      <w:r>
        <w:t>Ручная корректировка местоположения и характеристик движения судна</w:t>
      </w:r>
    </w:p>
    <w:p w:rsidR="00E250AA" w:rsidRDefault="00E250AA">
      <w:pPr>
        <w:pStyle w:val="ConsPlusNormal"/>
        <w:ind w:firstLine="540"/>
        <w:jc w:val="both"/>
      </w:pPr>
      <w:r>
        <w:t>59 Должно быть получено знание и приобретены навыки в отношении ручной корректировки:</w:t>
      </w:r>
    </w:p>
    <w:p w:rsidR="00E250AA" w:rsidRDefault="00E250AA">
      <w:pPr>
        <w:pStyle w:val="ConsPlusNormal"/>
        <w:ind w:firstLine="540"/>
        <w:jc w:val="both"/>
      </w:pPr>
      <w:r>
        <w:t>.1 местоположения судна в режиме счисления пути, когда отключен приемник спутниковой и радионавигационной системы;</w:t>
      </w:r>
    </w:p>
    <w:p w:rsidR="00E250AA" w:rsidRDefault="00E250AA">
      <w:pPr>
        <w:pStyle w:val="ConsPlusNormal"/>
        <w:ind w:firstLine="540"/>
        <w:jc w:val="both"/>
      </w:pPr>
      <w:r>
        <w:t>.2 местоположения судна, когда автоматически получаемые координаты неточны; и</w:t>
      </w:r>
    </w:p>
    <w:p w:rsidR="00E250AA" w:rsidRDefault="00E250AA">
      <w:pPr>
        <w:pStyle w:val="ConsPlusNormal"/>
        <w:ind w:firstLine="540"/>
        <w:jc w:val="both"/>
      </w:pPr>
      <w:r>
        <w:t>.3 величин, касающихся курса и скорости.</w:t>
      </w:r>
    </w:p>
    <w:p w:rsidR="00E250AA" w:rsidRDefault="00E250AA">
      <w:pPr>
        <w:pStyle w:val="ConsPlusNormal"/>
        <w:ind w:firstLine="540"/>
        <w:jc w:val="both"/>
      </w:pPr>
      <w:r>
        <w:t>Записи в судовом журнале</w:t>
      </w:r>
    </w:p>
    <w:p w:rsidR="00E250AA" w:rsidRDefault="00E250AA">
      <w:pPr>
        <w:pStyle w:val="ConsPlusNormal"/>
        <w:ind w:firstLine="540"/>
        <w:jc w:val="both"/>
      </w:pPr>
      <w:r>
        <w:t>60 Должно быть получено знание и приобретены навыки в отношении:</w:t>
      </w:r>
    </w:p>
    <w:p w:rsidR="00E250AA" w:rsidRDefault="00E250AA">
      <w:pPr>
        <w:pStyle w:val="ConsPlusNormal"/>
        <w:ind w:firstLine="540"/>
        <w:jc w:val="both"/>
      </w:pPr>
      <w:r>
        <w:t>.1 автоматической записи рейса;</w:t>
      </w:r>
    </w:p>
    <w:p w:rsidR="00E250AA" w:rsidRDefault="00E250AA">
      <w:pPr>
        <w:pStyle w:val="ConsPlusNormal"/>
        <w:ind w:firstLine="540"/>
        <w:jc w:val="both"/>
      </w:pPr>
      <w:r>
        <w:t>.2 реконструкции прошедшего пути, принимая во внимание:</w:t>
      </w:r>
    </w:p>
    <w:p w:rsidR="00E250AA" w:rsidRDefault="00E250AA">
      <w:pPr>
        <w:pStyle w:val="ConsPlusNormal"/>
        <w:ind w:firstLine="540"/>
        <w:jc w:val="both"/>
      </w:pPr>
      <w:r>
        <w:t>.2.1 записывающие средства;</w:t>
      </w:r>
    </w:p>
    <w:p w:rsidR="00E250AA" w:rsidRDefault="00E250AA">
      <w:pPr>
        <w:pStyle w:val="ConsPlusNormal"/>
        <w:ind w:firstLine="540"/>
        <w:jc w:val="both"/>
      </w:pPr>
      <w:r>
        <w:t>.2.2 интервалы записи;</w:t>
      </w:r>
    </w:p>
    <w:p w:rsidR="00E250AA" w:rsidRDefault="00E250AA">
      <w:pPr>
        <w:pStyle w:val="ConsPlusNormal"/>
        <w:ind w:firstLine="540"/>
        <w:jc w:val="both"/>
      </w:pPr>
      <w:r>
        <w:lastRenderedPageBreak/>
        <w:t>.2.3 проверку используемой базы данных;</w:t>
      </w:r>
    </w:p>
    <w:p w:rsidR="00E250AA" w:rsidRDefault="00E250AA">
      <w:pPr>
        <w:pStyle w:val="ConsPlusNormal"/>
        <w:ind w:firstLine="540"/>
        <w:jc w:val="both"/>
      </w:pPr>
      <w:r>
        <w:t>.3 просмотра записей в электронном судовом журнале;</w:t>
      </w:r>
    </w:p>
    <w:p w:rsidR="00E250AA" w:rsidRDefault="00E250AA">
      <w:pPr>
        <w:pStyle w:val="ConsPlusNormal"/>
        <w:ind w:firstLine="540"/>
        <w:jc w:val="both"/>
      </w:pPr>
      <w:r>
        <w:t>.4 немедленной записи в электронном судовом журнале;</w:t>
      </w:r>
    </w:p>
    <w:p w:rsidR="00E250AA" w:rsidRDefault="00E250AA">
      <w:pPr>
        <w:pStyle w:val="ConsPlusNormal"/>
        <w:ind w:firstLine="540"/>
        <w:jc w:val="both"/>
      </w:pPr>
      <w:r>
        <w:t>.5 изменения судового времени;</w:t>
      </w:r>
    </w:p>
    <w:p w:rsidR="00E250AA" w:rsidRDefault="00E250AA">
      <w:pPr>
        <w:pStyle w:val="ConsPlusNormal"/>
        <w:ind w:firstLine="540"/>
        <w:jc w:val="both"/>
      </w:pPr>
      <w:r>
        <w:t>.6 ввода дополнительных данных;</w:t>
      </w:r>
    </w:p>
    <w:p w:rsidR="00E250AA" w:rsidRDefault="00E250AA">
      <w:pPr>
        <w:pStyle w:val="ConsPlusNormal"/>
        <w:ind w:firstLine="540"/>
        <w:jc w:val="both"/>
      </w:pPr>
      <w:r>
        <w:t>.7 распечатки содержания электронного судового журнала;</w:t>
      </w:r>
    </w:p>
    <w:p w:rsidR="00E250AA" w:rsidRDefault="00E250AA">
      <w:pPr>
        <w:pStyle w:val="ConsPlusNormal"/>
        <w:ind w:firstLine="540"/>
        <w:jc w:val="both"/>
      </w:pPr>
      <w:r>
        <w:t>.8 установления временных интервалов автоматической записи;</w:t>
      </w:r>
    </w:p>
    <w:p w:rsidR="00E250AA" w:rsidRDefault="00E250AA">
      <w:pPr>
        <w:pStyle w:val="ConsPlusNormal"/>
        <w:ind w:firstLine="540"/>
        <w:jc w:val="both"/>
      </w:pPr>
      <w:r>
        <w:t>.9 составления данных о рейсе и передачи сообщений; и</w:t>
      </w:r>
    </w:p>
    <w:p w:rsidR="00E250AA" w:rsidRDefault="00E250AA">
      <w:pPr>
        <w:pStyle w:val="ConsPlusNormal"/>
        <w:ind w:firstLine="540"/>
        <w:jc w:val="both"/>
      </w:pPr>
      <w:r>
        <w:t>.10 интерфейса с прибором регистрации данных о рейсе (ПРД).</w:t>
      </w:r>
    </w:p>
    <w:p w:rsidR="00E250AA" w:rsidRDefault="00E250AA">
      <w:pPr>
        <w:pStyle w:val="ConsPlusNormal"/>
        <w:ind w:firstLine="540"/>
        <w:jc w:val="both"/>
      </w:pPr>
      <w:r>
        <w:t>Корректировка карт</w:t>
      </w:r>
    </w:p>
    <w:p w:rsidR="00E250AA" w:rsidRDefault="00E250AA">
      <w:pPr>
        <w:pStyle w:val="ConsPlusNormal"/>
        <w:ind w:firstLine="540"/>
        <w:jc w:val="both"/>
      </w:pPr>
      <w:r>
        <w:t>61 Должно быть получено знание и приобретены навыки в отношении:</w:t>
      </w:r>
    </w:p>
    <w:p w:rsidR="00E250AA" w:rsidRDefault="00E250AA">
      <w:pPr>
        <w:pStyle w:val="ConsPlusNormal"/>
        <w:ind w:firstLine="540"/>
        <w:jc w:val="both"/>
      </w:pPr>
      <w:r>
        <w:t>.1 выполнения ручной корректировки электронных карт. Особое внимание должно быть обращено на соответствие нормальному эллипсоиду и соответствие измерительных единиц, используемых на карте и в откорректированном тексте;</w:t>
      </w:r>
    </w:p>
    <w:p w:rsidR="00E250AA" w:rsidRDefault="00E250AA">
      <w:pPr>
        <w:pStyle w:val="ConsPlusNormal"/>
        <w:ind w:firstLine="540"/>
        <w:jc w:val="both"/>
      </w:pPr>
      <w:r>
        <w:t>.2 выполнения полуавтоматической корректировки электронных карт с использованием данных, полученных на электронных носителях в формате электронной карты; и</w:t>
      </w:r>
    </w:p>
    <w:p w:rsidR="00E250AA" w:rsidRDefault="00E250AA">
      <w:pPr>
        <w:pStyle w:val="ConsPlusNormal"/>
        <w:ind w:firstLine="540"/>
        <w:jc w:val="both"/>
      </w:pPr>
      <w:r>
        <w:t>.3 выполнения автоматической корректировки электронных карт с использованием обновляемых файлов, полученных через коммуникационные каналы электронных данных.</w:t>
      </w:r>
    </w:p>
    <w:p w:rsidR="00E250AA" w:rsidRDefault="00E250AA">
      <w:pPr>
        <w:pStyle w:val="ConsPlusNormal"/>
        <w:ind w:firstLine="540"/>
        <w:jc w:val="both"/>
      </w:pPr>
      <w:r>
        <w:t>В сценариях, когда для создания критической ситуации используются неоткорректированные данные, лица, проходящие подготовку, должны выполнить корректировку карты для данного случая.</w:t>
      </w:r>
    </w:p>
    <w:p w:rsidR="00E250AA" w:rsidRDefault="00E250AA">
      <w:pPr>
        <w:pStyle w:val="ConsPlusNormal"/>
        <w:ind w:firstLine="540"/>
        <w:jc w:val="both"/>
      </w:pPr>
      <w:r>
        <w:t>Практическое использование ЭКНИС, когда подсоединены радиолокатор/САРП</w:t>
      </w:r>
    </w:p>
    <w:p w:rsidR="00E250AA" w:rsidRDefault="00E250AA">
      <w:pPr>
        <w:pStyle w:val="ConsPlusNormal"/>
        <w:ind w:firstLine="540"/>
        <w:jc w:val="both"/>
      </w:pPr>
      <w:r>
        <w:t>62 Должно быть получено знание и приобретены навыки в отношении:</w:t>
      </w:r>
    </w:p>
    <w:p w:rsidR="00E250AA" w:rsidRDefault="00E250AA">
      <w:pPr>
        <w:pStyle w:val="ConsPlusNormal"/>
        <w:ind w:firstLine="540"/>
        <w:jc w:val="both"/>
      </w:pPr>
      <w:r>
        <w:t>.1 подсоединения САРП к ЭКНИС;</w:t>
      </w:r>
    </w:p>
    <w:p w:rsidR="00E250AA" w:rsidRDefault="00E250AA">
      <w:pPr>
        <w:pStyle w:val="ConsPlusNormal"/>
        <w:ind w:firstLine="540"/>
        <w:jc w:val="both"/>
      </w:pPr>
      <w:r>
        <w:t>.2 указания векторов скорости цели;</w:t>
      </w:r>
    </w:p>
    <w:p w:rsidR="00E250AA" w:rsidRDefault="00E250AA">
      <w:pPr>
        <w:pStyle w:val="ConsPlusNormal"/>
        <w:ind w:firstLine="540"/>
        <w:jc w:val="both"/>
      </w:pPr>
      <w:r>
        <w:t>.3 указания путей цели;</w:t>
      </w:r>
    </w:p>
    <w:p w:rsidR="00E250AA" w:rsidRDefault="00E250AA">
      <w:pPr>
        <w:pStyle w:val="ConsPlusNormal"/>
        <w:ind w:firstLine="540"/>
        <w:jc w:val="both"/>
      </w:pPr>
      <w:r>
        <w:t>.4 загрузки путей цели в архив данных;</w:t>
      </w:r>
    </w:p>
    <w:p w:rsidR="00E250AA" w:rsidRDefault="00E250AA">
      <w:pPr>
        <w:pStyle w:val="ConsPlusNormal"/>
        <w:ind w:firstLine="540"/>
        <w:jc w:val="both"/>
      </w:pPr>
      <w:r>
        <w:t>.5 просмотра таблицы целей;</w:t>
      </w:r>
    </w:p>
    <w:p w:rsidR="00E250AA" w:rsidRDefault="00E250AA">
      <w:pPr>
        <w:pStyle w:val="ConsPlusNormal"/>
        <w:ind w:firstLine="540"/>
        <w:jc w:val="both"/>
      </w:pPr>
      <w:r>
        <w:t>.6 проверки совмещения наложения радиолокационного изображения с картографическим изображением;</w:t>
      </w:r>
    </w:p>
    <w:p w:rsidR="00E250AA" w:rsidRDefault="00E250AA">
      <w:pPr>
        <w:pStyle w:val="ConsPlusNormal"/>
        <w:ind w:firstLine="540"/>
        <w:jc w:val="both"/>
      </w:pPr>
      <w:r>
        <w:t>.7 имитации одного маневра или более;</w:t>
      </w:r>
    </w:p>
    <w:p w:rsidR="00E250AA" w:rsidRDefault="00E250AA">
      <w:pPr>
        <w:pStyle w:val="ConsPlusNormal"/>
        <w:ind w:firstLine="540"/>
        <w:jc w:val="both"/>
      </w:pPr>
      <w:r>
        <w:t>.8 коррекции местоположения своего судна с использованием исходной точки, захваченной САРП; и</w:t>
      </w:r>
    </w:p>
    <w:p w:rsidR="00E250AA" w:rsidRDefault="00E250AA">
      <w:pPr>
        <w:pStyle w:val="ConsPlusNormal"/>
        <w:ind w:firstLine="540"/>
        <w:jc w:val="both"/>
      </w:pPr>
      <w:r>
        <w:t>.9 коррекции с использованием курсора и электронного пульта САРП.</w:t>
      </w:r>
    </w:p>
    <w:p w:rsidR="00E250AA" w:rsidRDefault="00E250AA">
      <w:pPr>
        <w:pStyle w:val="ConsPlusNormal"/>
        <w:ind w:firstLine="540"/>
        <w:jc w:val="both"/>
      </w:pPr>
      <w:r>
        <w:t xml:space="preserve">См. также раздел B-I/12, Руководство относительно использования тренажеров (в отношении радиолокаторов и САРП), особенно </w:t>
      </w:r>
      <w:hyperlink w:anchor="P8394" w:history="1">
        <w:r>
          <w:rPr>
            <w:color w:val="0000FF"/>
          </w:rPr>
          <w:t>пункты 17</w:t>
        </w:r>
      </w:hyperlink>
      <w:r>
        <w:t xml:space="preserve"> - </w:t>
      </w:r>
      <w:hyperlink w:anchor="P8411" w:history="1">
        <w:r>
          <w:rPr>
            <w:color w:val="0000FF"/>
          </w:rPr>
          <w:t>19</w:t>
        </w:r>
      </w:hyperlink>
      <w:r>
        <w:t xml:space="preserve"> и </w:t>
      </w:r>
      <w:hyperlink w:anchor="P8484" w:history="1">
        <w:r>
          <w:rPr>
            <w:color w:val="0000FF"/>
          </w:rPr>
          <w:t>36</w:t>
        </w:r>
      </w:hyperlink>
      <w:r>
        <w:t xml:space="preserve"> - </w:t>
      </w:r>
      <w:hyperlink w:anchor="P8488" w:history="1">
        <w:r>
          <w:rPr>
            <w:color w:val="0000FF"/>
          </w:rPr>
          <w:t>38</w:t>
        </w:r>
      </w:hyperlink>
      <w:r>
        <w:t>.</w:t>
      </w:r>
    </w:p>
    <w:p w:rsidR="00E250AA" w:rsidRDefault="00E250AA">
      <w:pPr>
        <w:pStyle w:val="ConsPlusNormal"/>
        <w:ind w:firstLine="540"/>
        <w:jc w:val="both"/>
      </w:pPr>
      <w:r>
        <w:t>Практическое использование ЭКНИС, когда подсоединена АИС</w:t>
      </w:r>
    </w:p>
    <w:p w:rsidR="00E250AA" w:rsidRDefault="00E250AA">
      <w:pPr>
        <w:pStyle w:val="ConsPlusNormal"/>
        <w:ind w:firstLine="540"/>
        <w:jc w:val="both"/>
      </w:pPr>
      <w:r>
        <w:t>63 Должно быть получено знание и приобретены навыки в отношении:</w:t>
      </w:r>
    </w:p>
    <w:p w:rsidR="00E250AA" w:rsidRDefault="00E250AA">
      <w:pPr>
        <w:pStyle w:val="ConsPlusNormal"/>
        <w:ind w:firstLine="540"/>
        <w:jc w:val="both"/>
      </w:pPr>
      <w:r>
        <w:t>.1 взаимодействия с АИС;</w:t>
      </w:r>
    </w:p>
    <w:p w:rsidR="00E250AA" w:rsidRDefault="00E250AA">
      <w:pPr>
        <w:pStyle w:val="ConsPlusNormal"/>
        <w:ind w:firstLine="540"/>
        <w:jc w:val="both"/>
      </w:pPr>
      <w:r>
        <w:t>.2 толкования данных АИС;</w:t>
      </w:r>
    </w:p>
    <w:p w:rsidR="00E250AA" w:rsidRDefault="00E250AA">
      <w:pPr>
        <w:pStyle w:val="ConsPlusNormal"/>
        <w:ind w:firstLine="540"/>
        <w:jc w:val="both"/>
      </w:pPr>
      <w:r>
        <w:t>.3 указания векторов скорости цели;</w:t>
      </w:r>
    </w:p>
    <w:p w:rsidR="00E250AA" w:rsidRDefault="00E250AA">
      <w:pPr>
        <w:pStyle w:val="ConsPlusNormal"/>
        <w:ind w:firstLine="540"/>
        <w:jc w:val="both"/>
      </w:pPr>
      <w:r>
        <w:t>.4 указания путей цели; и</w:t>
      </w:r>
    </w:p>
    <w:p w:rsidR="00E250AA" w:rsidRDefault="00E250AA">
      <w:pPr>
        <w:pStyle w:val="ConsPlusNormal"/>
        <w:ind w:firstLine="540"/>
        <w:jc w:val="both"/>
      </w:pPr>
      <w:r>
        <w:t>.5 загрузки путей цели в архив данных.</w:t>
      </w:r>
    </w:p>
    <w:p w:rsidR="00E250AA" w:rsidRDefault="00E250AA">
      <w:pPr>
        <w:pStyle w:val="ConsPlusNormal"/>
        <w:ind w:firstLine="540"/>
        <w:jc w:val="both"/>
      </w:pPr>
      <w:r>
        <w:t>Эксплуатационные предупреждения, их преимущества и ограничения</w:t>
      </w:r>
    </w:p>
    <w:p w:rsidR="00E250AA" w:rsidRDefault="00E250AA">
      <w:pPr>
        <w:pStyle w:val="ConsPlusNormal"/>
        <w:ind w:firstLine="540"/>
        <w:jc w:val="both"/>
      </w:pPr>
      <w:r>
        <w:t>64 Лица, проходящие подготовку, должны приобрести понимание использования, преимуществ и ограничений эксплуатационных предупреждений ЭКНИС и умение правильно их настроить, если это применимо, для избежания нежелательных помех.</w:t>
      </w:r>
    </w:p>
    <w:p w:rsidR="00E250AA" w:rsidRDefault="00E250AA">
      <w:pPr>
        <w:pStyle w:val="ConsPlusNormal"/>
        <w:ind w:firstLine="540"/>
        <w:jc w:val="both"/>
      </w:pPr>
      <w:r>
        <w:t>Эксплуатационные проверки системы</w:t>
      </w:r>
    </w:p>
    <w:p w:rsidR="00E250AA" w:rsidRDefault="00E250AA">
      <w:pPr>
        <w:pStyle w:val="ConsPlusNormal"/>
        <w:ind w:firstLine="540"/>
        <w:jc w:val="both"/>
      </w:pPr>
      <w:bookmarkStart w:id="238" w:name="P8707"/>
      <w:bookmarkEnd w:id="238"/>
      <w:r>
        <w:t>65 Должно быть получено знание и приобретены навыки в отношении:</w:t>
      </w:r>
    </w:p>
    <w:p w:rsidR="00E250AA" w:rsidRDefault="00E250AA">
      <w:pPr>
        <w:pStyle w:val="ConsPlusNormal"/>
        <w:ind w:firstLine="540"/>
        <w:jc w:val="both"/>
      </w:pPr>
      <w:r>
        <w:t>.1 методов проверки неисправностей ЭКНИС, включая функциональную самопроверку;</w:t>
      </w:r>
    </w:p>
    <w:p w:rsidR="00E250AA" w:rsidRDefault="00E250AA">
      <w:pPr>
        <w:pStyle w:val="ConsPlusNormal"/>
        <w:ind w:firstLine="540"/>
        <w:jc w:val="both"/>
      </w:pPr>
      <w:r>
        <w:t>.2 мер предосторожности, принимаемых в случае возникновения неисправности; и</w:t>
      </w:r>
    </w:p>
    <w:p w:rsidR="00E250AA" w:rsidRDefault="00E250AA">
      <w:pPr>
        <w:pStyle w:val="ConsPlusNormal"/>
        <w:ind w:firstLine="540"/>
        <w:jc w:val="both"/>
      </w:pPr>
      <w:r>
        <w:t>.3 надлежащих мер резервирования (переход на резервную систему и судовождение с ее использованием).</w:t>
      </w:r>
    </w:p>
    <w:p w:rsidR="00E250AA" w:rsidRDefault="00E250AA">
      <w:pPr>
        <w:pStyle w:val="ConsPlusNormal"/>
        <w:ind w:firstLine="540"/>
        <w:jc w:val="both"/>
      </w:pPr>
      <w:r>
        <w:t>Опрос после занятий</w:t>
      </w:r>
    </w:p>
    <w:p w:rsidR="00E250AA" w:rsidRDefault="00E250AA">
      <w:pPr>
        <w:pStyle w:val="ConsPlusNormal"/>
        <w:ind w:firstLine="540"/>
        <w:jc w:val="both"/>
      </w:pPr>
      <w:r>
        <w:lastRenderedPageBreak/>
        <w:t>66 Инструктор должен проанализировать и распечатать результаты всех занятий, завершенных всеми лицами, проходящими подготовку. Время, затраченное на опрос, должно составлять от 10 до 15 процентов всего времени, использованного для занятий на тренажере.</w:t>
      </w:r>
    </w:p>
    <w:p w:rsidR="00E250AA" w:rsidRDefault="00E250AA">
      <w:pPr>
        <w:pStyle w:val="ConsPlusNormal"/>
        <w:ind w:firstLine="540"/>
        <w:jc w:val="both"/>
      </w:pPr>
    </w:p>
    <w:p w:rsidR="00E250AA" w:rsidRDefault="00E250AA">
      <w:pPr>
        <w:pStyle w:val="ConsPlusNormal"/>
        <w:jc w:val="center"/>
      </w:pPr>
      <w:r>
        <w:t>Рекомендуемые эксплуатационные требования</w:t>
      </w:r>
    </w:p>
    <w:p w:rsidR="00E250AA" w:rsidRDefault="00E250AA">
      <w:pPr>
        <w:pStyle w:val="ConsPlusNormal"/>
        <w:jc w:val="center"/>
      </w:pPr>
      <w:r>
        <w:t>к факультативным тренажерам</w:t>
      </w:r>
    </w:p>
    <w:p w:rsidR="00E250AA" w:rsidRDefault="00E250AA">
      <w:pPr>
        <w:pStyle w:val="ConsPlusNormal"/>
        <w:ind w:firstLine="540"/>
        <w:jc w:val="both"/>
      </w:pPr>
    </w:p>
    <w:p w:rsidR="00E250AA" w:rsidRDefault="00E250AA">
      <w:pPr>
        <w:pStyle w:val="ConsPlusNormal"/>
        <w:ind w:firstLine="540"/>
        <w:jc w:val="both"/>
      </w:pPr>
      <w:r>
        <w:t>67 Эксплуатационные требования к факультативному тренажерному оборудованию, используемому для подготовки и/или оценки компетентности или демонстрации навыков, приводятся ниже. Такие формы подготовки с использованием тренажеров включают, не ограничиваясь этим, следующее:</w:t>
      </w:r>
    </w:p>
    <w:p w:rsidR="00E250AA" w:rsidRDefault="00E250AA">
      <w:pPr>
        <w:pStyle w:val="ConsPlusNormal"/>
        <w:ind w:firstLine="540"/>
        <w:jc w:val="both"/>
      </w:pPr>
      <w:r>
        <w:t>.1 судовождение и несение вахты;</w:t>
      </w:r>
    </w:p>
    <w:p w:rsidR="00E250AA" w:rsidRDefault="00E250AA">
      <w:pPr>
        <w:pStyle w:val="ConsPlusNormal"/>
        <w:ind w:firstLine="540"/>
        <w:jc w:val="both"/>
      </w:pPr>
      <w:r>
        <w:t>.2 управление судном и маневрирование;</w:t>
      </w:r>
    </w:p>
    <w:p w:rsidR="00E250AA" w:rsidRDefault="00E250AA">
      <w:pPr>
        <w:pStyle w:val="ConsPlusNormal"/>
        <w:ind w:firstLine="540"/>
        <w:jc w:val="both"/>
      </w:pPr>
      <w:r>
        <w:t>.3 обработку и размещение грузов;</w:t>
      </w:r>
    </w:p>
    <w:p w:rsidR="00E250AA" w:rsidRDefault="00E250AA">
      <w:pPr>
        <w:pStyle w:val="ConsPlusNormal"/>
        <w:ind w:firstLine="540"/>
        <w:jc w:val="both"/>
      </w:pPr>
      <w:r>
        <w:t>.4 передачу сообщений и радиосвязь; и</w:t>
      </w:r>
    </w:p>
    <w:p w:rsidR="00E250AA" w:rsidRDefault="00E250AA">
      <w:pPr>
        <w:pStyle w:val="ConsPlusNormal"/>
        <w:ind w:firstLine="540"/>
        <w:jc w:val="both"/>
      </w:pPr>
      <w:r>
        <w:t>.5 эксплуатацию главных установок и вспомогательных механизмов.</w:t>
      </w:r>
    </w:p>
    <w:p w:rsidR="00E250AA" w:rsidRDefault="00E250AA">
      <w:pPr>
        <w:pStyle w:val="ConsPlusNormal"/>
        <w:ind w:firstLine="540"/>
        <w:jc w:val="both"/>
      </w:pPr>
      <w:r>
        <w:t>Тренажеры по судовождению и несению вахты</w:t>
      </w:r>
    </w:p>
    <w:p w:rsidR="00E250AA" w:rsidRDefault="00E250AA">
      <w:pPr>
        <w:pStyle w:val="ConsPlusNormal"/>
        <w:ind w:firstLine="540"/>
        <w:jc w:val="both"/>
      </w:pPr>
      <w:bookmarkStart w:id="239" w:name="P8724"/>
      <w:bookmarkEnd w:id="239"/>
      <w:r>
        <w:t>68 Тренажерное оборудование по судовождению и несению вахты, помимо соответствия всем применимым эксплуатационным требованиям, изложенным в разделе A-I/12, должно быть способно имитировать навигационное оборудование и органы управления на мостике, которые отвечают всем применимым эксплуатационным требованиям, принятым Организацией, включать устройства для подачи звуковых сигналов и:</w:t>
      </w:r>
    </w:p>
    <w:p w:rsidR="00E250AA" w:rsidRDefault="00E250AA">
      <w:pPr>
        <w:pStyle w:val="ConsPlusNormal"/>
        <w:ind w:firstLine="540"/>
        <w:jc w:val="both"/>
      </w:pPr>
      <w:r>
        <w:t>.1 создавать эксплуатационную среду в реальном времени, включая органы управления судовождением и устройства и оборудование связи, соответствующие подлежащим выполнению задачам по судовождению и несению вахты и оцениваемым навыкам маневрирования;</w:t>
      </w:r>
    </w:p>
    <w:p w:rsidR="00E250AA" w:rsidRDefault="00E250AA">
      <w:pPr>
        <w:pStyle w:val="ConsPlusNormal"/>
        <w:ind w:firstLine="540"/>
        <w:jc w:val="both"/>
      </w:pPr>
      <w:r>
        <w:t>.2 обеспечивать реальные дневные и ночные условия, включая меняющуюся видимость, или только ночные условия, как они воспринимаются с мостика, с минимальным горизонтальным сектором обзора, позволяющим лицу, проходящему подготовку, наблюдать секторы, относящиеся к задачам и целям судовождения и несения вахты;</w:t>
      </w:r>
    </w:p>
    <w:p w:rsidR="00E250AA" w:rsidRDefault="00E250AA">
      <w:pPr>
        <w:pStyle w:val="ConsPlusNormal"/>
        <w:ind w:firstLine="540"/>
        <w:jc w:val="both"/>
      </w:pPr>
      <w:bookmarkStart w:id="240" w:name="P8727"/>
      <w:bookmarkEnd w:id="240"/>
      <w:r>
        <w:t>.3 имитировать реальную динамику "своего судна" в условиях открытого моря, включая влияние погоды, приливов, течений и взаимодействие с другими судами; и</w:t>
      </w:r>
    </w:p>
    <w:p w:rsidR="00E250AA" w:rsidRDefault="00E250AA">
      <w:pPr>
        <w:pStyle w:val="ConsPlusNormal"/>
        <w:ind w:firstLine="540"/>
        <w:jc w:val="both"/>
      </w:pPr>
      <w:r>
        <w:t>.4 имитировать реальные процедуры связи СДС между судном и берегом.</w:t>
      </w:r>
    </w:p>
    <w:p w:rsidR="00E250AA" w:rsidRDefault="00E250AA">
      <w:pPr>
        <w:pStyle w:val="ConsPlusNormal"/>
        <w:ind w:firstLine="540"/>
        <w:jc w:val="both"/>
      </w:pPr>
      <w:r>
        <w:t>Тренажеры по управлению судном и маневрированию</w:t>
      </w:r>
    </w:p>
    <w:p w:rsidR="00E250AA" w:rsidRDefault="00E250AA">
      <w:pPr>
        <w:pStyle w:val="ConsPlusNormal"/>
        <w:ind w:firstLine="540"/>
        <w:jc w:val="both"/>
      </w:pPr>
      <w:r>
        <w:t xml:space="preserve">69 Помимо соответствия эксплуатационным требованиям, изложенным в </w:t>
      </w:r>
      <w:hyperlink w:anchor="P8724" w:history="1">
        <w:r>
          <w:rPr>
            <w:color w:val="0000FF"/>
          </w:rPr>
          <w:t>пункте 68</w:t>
        </w:r>
      </w:hyperlink>
      <w:r>
        <w:t>, тренажерное оборудование по управлению судном должно:</w:t>
      </w:r>
    </w:p>
    <w:p w:rsidR="00E250AA" w:rsidRDefault="00E250AA">
      <w:pPr>
        <w:pStyle w:val="ConsPlusNormal"/>
        <w:ind w:firstLine="540"/>
        <w:jc w:val="both"/>
      </w:pPr>
      <w:r>
        <w:t>.1 обеспечивать реальные дневные и ночные условия, как они воспринимаются с мостика, с меняющейся видимостью по всему минимальному горизонтальному сектору обзора, позволяющему лицу, проходящему подготовку, наблюдать секторы, относящиеся к задачам и целям обучения в отношении маневрирования и управления судном; и</w:t>
      </w:r>
    </w:p>
    <w:p w:rsidR="00E250AA" w:rsidRDefault="00E250AA">
      <w:pPr>
        <w:pStyle w:val="ConsPlusNormal"/>
        <w:ind w:firstLine="540"/>
        <w:jc w:val="both"/>
      </w:pPr>
      <w:bookmarkStart w:id="241" w:name="P8732"/>
      <w:bookmarkEnd w:id="241"/>
      <w:r>
        <w:t>.2 имитировать реальную динамику "своего судна" в стесненных водах, включая мелководье и береговой эффект.</w:t>
      </w:r>
    </w:p>
    <w:p w:rsidR="00E250AA" w:rsidRDefault="00E250AA">
      <w:pPr>
        <w:pStyle w:val="ConsPlusNormal"/>
        <w:ind w:firstLine="540"/>
        <w:jc w:val="both"/>
      </w:pPr>
      <w:r>
        <w:t xml:space="preserve">70 Управляемые модели судов используются для имитации управления и маневрирования судном; дополнительно к эксплуатационным требованиям, изложенным в </w:t>
      </w:r>
      <w:hyperlink w:anchor="P8727" w:history="1">
        <w:r>
          <w:rPr>
            <w:color w:val="0000FF"/>
          </w:rPr>
          <w:t>пунктах 68.3</w:t>
        </w:r>
      </w:hyperlink>
      <w:r>
        <w:t xml:space="preserve"> и </w:t>
      </w:r>
      <w:hyperlink w:anchor="P8732" w:history="1">
        <w:r>
          <w:rPr>
            <w:color w:val="0000FF"/>
          </w:rPr>
          <w:t>69.2</w:t>
        </w:r>
      </w:hyperlink>
      <w:r>
        <w:t>, такое оборудование должно:</w:t>
      </w:r>
    </w:p>
    <w:p w:rsidR="00E250AA" w:rsidRDefault="00E250AA">
      <w:pPr>
        <w:pStyle w:val="ConsPlusNormal"/>
        <w:ind w:firstLine="540"/>
        <w:jc w:val="both"/>
      </w:pPr>
      <w:r>
        <w:t>.1 быть спроектировано в таком масштабе, который точно отражает размеры, площади, объем и водоизмещение, скорость, время и угловую скорость поворота реального судна; и</w:t>
      </w:r>
    </w:p>
    <w:p w:rsidR="00E250AA" w:rsidRDefault="00E250AA">
      <w:pPr>
        <w:pStyle w:val="ConsPlusNormal"/>
        <w:ind w:firstLine="540"/>
        <w:jc w:val="both"/>
      </w:pPr>
      <w:r>
        <w:t>.2 включать органы управления рулем и двигателями в правильном масштабе времени.</w:t>
      </w:r>
    </w:p>
    <w:p w:rsidR="00E250AA" w:rsidRDefault="00E250AA">
      <w:pPr>
        <w:pStyle w:val="ConsPlusNormal"/>
        <w:ind w:firstLine="540"/>
        <w:jc w:val="both"/>
      </w:pPr>
      <w:r>
        <w:t>Тренажерная подготовка по обработке и размещению грузов</w:t>
      </w:r>
    </w:p>
    <w:p w:rsidR="00E250AA" w:rsidRDefault="00E250AA">
      <w:pPr>
        <w:pStyle w:val="ConsPlusNormal"/>
        <w:ind w:firstLine="540"/>
        <w:jc w:val="both"/>
      </w:pPr>
      <w:r>
        <w:t>71 Тренажерное оборудование по обработке и размещению грузов должно быть способно имитировать оборудование по обработке груза и управлению операциями, которое отвечает всем применимым эксплуатационным требованиям, принятым Организацией, и включать устройства для:</w:t>
      </w:r>
    </w:p>
    <w:p w:rsidR="00E250AA" w:rsidRDefault="00E250AA">
      <w:pPr>
        <w:pStyle w:val="ConsPlusNormal"/>
        <w:ind w:firstLine="540"/>
        <w:jc w:val="both"/>
      </w:pPr>
      <w:r>
        <w:t xml:space="preserve">.1 создания реальной эксплуатационной среды, включая пост управления грузовыми операциями с такими приборами, которые соответствуют конкретному типу имитируемой грузовой </w:t>
      </w:r>
      <w:r>
        <w:lastRenderedPageBreak/>
        <w:t>системы;</w:t>
      </w:r>
    </w:p>
    <w:p w:rsidR="00E250AA" w:rsidRDefault="00E250AA">
      <w:pPr>
        <w:pStyle w:val="ConsPlusNormal"/>
        <w:ind w:firstLine="540"/>
        <w:jc w:val="both"/>
      </w:pPr>
      <w:r>
        <w:t>.2 моделирования функций по погрузке и разгрузке, а также данных по остойчивости и напряжениям в корпусе, которые соответствуют подлежащим выполнению задачам по обработке груза и оцениваемым навыкам; и</w:t>
      </w:r>
    </w:p>
    <w:p w:rsidR="00E250AA" w:rsidRDefault="00E250AA">
      <w:pPr>
        <w:pStyle w:val="ConsPlusNormal"/>
        <w:ind w:firstLine="540"/>
        <w:jc w:val="both"/>
      </w:pPr>
      <w:r>
        <w:t>.3 имитации операций по погрузке, разгрузке, балластировке и разбалластировке, а также соответствующих связанных с ними расчетов остойчивости, посадки, крена, продольной прочности, крутящих моментов и остойчивости в поврежденном состоянии.</w:t>
      </w:r>
    </w:p>
    <w:p w:rsidR="00E250AA" w:rsidRDefault="00E250AA">
      <w:pPr>
        <w:pStyle w:val="ConsPlusNormal"/>
        <w:ind w:firstLine="540"/>
        <w:jc w:val="both"/>
      </w:pPr>
      <w:r>
        <w:t>Тренажеры по связи в рамках ГМССБ</w:t>
      </w:r>
    </w:p>
    <w:p w:rsidR="00E250AA" w:rsidRDefault="00E250AA">
      <w:pPr>
        <w:pStyle w:val="ConsPlusNormal"/>
        <w:ind w:firstLine="540"/>
        <w:jc w:val="both"/>
      </w:pPr>
      <w:r>
        <w:t>72 Тренажерное оборудование по связи в рамках ГМССБ должно быть способно имитировать оборудование связи ГМССБ, которое отвечает всем применимым эксплуатационным требованиям, принятым Организацией, и включать устройства для:</w:t>
      </w:r>
    </w:p>
    <w:p w:rsidR="00E250AA" w:rsidRDefault="00E250AA">
      <w:pPr>
        <w:pStyle w:val="ConsPlusNormal"/>
        <w:ind w:firstLine="540"/>
        <w:jc w:val="both"/>
      </w:pPr>
      <w:r>
        <w:t>.1 имитации работы оборудования УКВ, ЦИВ на УКВ, НАВТЕКС, АРБ и вахтенного приемного радиооборудования, как требуется для ограниченного диплома оператора;</w:t>
      </w:r>
    </w:p>
    <w:p w:rsidR="00E250AA" w:rsidRDefault="00E250AA">
      <w:pPr>
        <w:pStyle w:val="ConsPlusNormal"/>
        <w:ind w:firstLine="540"/>
        <w:jc w:val="both"/>
      </w:pPr>
      <w:r>
        <w:t>.2 имитации работы судовых земных станций Инмарсат стандартов A, B и C, узкополосной буквопечатающей аппаратуры на ПВ/КВ, ЦИВ на ПВ/КВ, УКВ, ЦИВ на УКВ, НАВТЕКС, АРБ и вахтенного приемного радиооборудования, как требуется для общего диплома оператора;</w:t>
      </w:r>
    </w:p>
    <w:p w:rsidR="00E250AA" w:rsidRDefault="00E250AA">
      <w:pPr>
        <w:pStyle w:val="ConsPlusNormal"/>
        <w:ind w:firstLine="540"/>
        <w:jc w:val="both"/>
      </w:pPr>
      <w:r>
        <w:t>.3 обеспечения радиотелефонной связи при фоновом шуме;</w:t>
      </w:r>
    </w:p>
    <w:p w:rsidR="00E250AA" w:rsidRDefault="00E250AA">
      <w:pPr>
        <w:pStyle w:val="ConsPlusNormal"/>
        <w:ind w:firstLine="540"/>
        <w:jc w:val="both"/>
      </w:pPr>
      <w:r>
        <w:t>.4 обеспечения распечатки текста сообщений; и</w:t>
      </w:r>
    </w:p>
    <w:p w:rsidR="00E250AA" w:rsidRDefault="00E250AA">
      <w:pPr>
        <w:pStyle w:val="ConsPlusNormal"/>
        <w:ind w:firstLine="540"/>
        <w:jc w:val="both"/>
      </w:pPr>
      <w:r>
        <w:t>.5 создания эксплуатационной среды в реальном времени, в которую входит интегрированная система, включающая по меньшей мере один пост инструктора/экзаменатора и по меньшей мере две судовые или береговые станции ГМССБ.</w:t>
      </w:r>
    </w:p>
    <w:p w:rsidR="00E250AA" w:rsidRDefault="00E250AA">
      <w:pPr>
        <w:pStyle w:val="ConsPlusNormal"/>
        <w:ind w:firstLine="540"/>
        <w:jc w:val="both"/>
      </w:pPr>
      <w:r>
        <w:t>Тренажерное оборудование по эксплуатации главных установок и вспомогательных механизмов</w:t>
      </w:r>
    </w:p>
    <w:p w:rsidR="00E250AA" w:rsidRDefault="00E250AA">
      <w:pPr>
        <w:pStyle w:val="ConsPlusNormal"/>
        <w:ind w:firstLine="540"/>
        <w:jc w:val="both"/>
      </w:pPr>
      <w:r>
        <w:t>73 Тренажерное оборудование машинного отделения должно быть способно имитировать систему главных установок и вспомогательных механизмов и включать устройства для:</w:t>
      </w:r>
    </w:p>
    <w:p w:rsidR="00E250AA" w:rsidRDefault="00E250AA">
      <w:pPr>
        <w:pStyle w:val="ConsPlusNormal"/>
        <w:ind w:firstLine="540"/>
        <w:jc w:val="both"/>
      </w:pPr>
      <w:r>
        <w:t>.1 создания рабочей среды в реальном времени для морских и портовых операций с устройствами связи и имитацией соответствующего оборудования главных и вспомогательных двигательных установок, а также пульта управления;</w:t>
      </w:r>
    </w:p>
    <w:p w:rsidR="00E250AA" w:rsidRDefault="00E250AA">
      <w:pPr>
        <w:pStyle w:val="ConsPlusNormal"/>
        <w:ind w:firstLine="540"/>
        <w:jc w:val="both"/>
      </w:pPr>
      <w:r>
        <w:t>.2 имитации соответствующих подсистем, которые должны включать, не ограничиваясь этим, котел, рулевой привод, общую и распределительную систему электропитания, включая аварийные источники питания, и системы подачи топлива, охлаждающей воды, холодильные, а также льяльные и балластные системы;</w:t>
      </w:r>
    </w:p>
    <w:p w:rsidR="00E250AA" w:rsidRDefault="00E250AA">
      <w:pPr>
        <w:pStyle w:val="ConsPlusNormal"/>
        <w:ind w:firstLine="540"/>
        <w:jc w:val="both"/>
      </w:pPr>
      <w:r>
        <w:t>.3 наблюдения и оценки работы двигателя и систем дистанционного управления;</w:t>
      </w:r>
    </w:p>
    <w:p w:rsidR="00E250AA" w:rsidRDefault="00E250AA">
      <w:pPr>
        <w:pStyle w:val="ConsPlusNormal"/>
        <w:ind w:firstLine="540"/>
        <w:jc w:val="both"/>
      </w:pPr>
      <w:r>
        <w:t>.4 имитации неисправностей механизмов;</w:t>
      </w:r>
    </w:p>
    <w:p w:rsidR="00E250AA" w:rsidRDefault="00E250AA">
      <w:pPr>
        <w:pStyle w:val="ConsPlusNormal"/>
        <w:ind w:firstLine="540"/>
        <w:jc w:val="both"/>
      </w:pPr>
      <w:r>
        <w:t>.5 изменения внешних условий, с тем чтобы оказать воздействие на имитируемые операции: погоды, осадки судна, температуры морской воды и воздуха;</w:t>
      </w:r>
    </w:p>
    <w:p w:rsidR="00E250AA" w:rsidRDefault="00E250AA">
      <w:pPr>
        <w:pStyle w:val="ConsPlusNormal"/>
        <w:ind w:firstLine="540"/>
        <w:jc w:val="both"/>
      </w:pPr>
      <w:r>
        <w:t>.6 изменения контролируемых инструктором внешних условий: пара на палубе, пара в жилых помещениях, палубного воздуха, ледовых условий, палубных кранов, повышенной мощности, носового подруливающего устройства, загрузки судна;</w:t>
      </w:r>
    </w:p>
    <w:p w:rsidR="00E250AA" w:rsidRDefault="00E250AA">
      <w:pPr>
        <w:pStyle w:val="ConsPlusNormal"/>
        <w:ind w:firstLine="540"/>
        <w:jc w:val="both"/>
      </w:pPr>
      <w:r>
        <w:t>.7 изменения контролируемой инструктором динамики тренажера: режима работы в аварийных условиях, реакций на процессы, реакций судна; и</w:t>
      </w:r>
    </w:p>
    <w:p w:rsidR="00E250AA" w:rsidRDefault="00E250AA">
      <w:pPr>
        <w:pStyle w:val="ConsPlusNormal"/>
        <w:ind w:firstLine="540"/>
        <w:jc w:val="both"/>
      </w:pPr>
      <w:r>
        <w:t>.8 обеспечения средств для отключения определенных процессов, таких, как скорость, электрическая система, система дизельного топлива, система смазочных масел, система тяжелого топлива, система морской воды, система пара, система выхлопных газов котла и турбогенератора, для выполнения специальных задач обучения.</w:t>
      </w:r>
    </w:p>
    <w:p w:rsidR="00E250AA" w:rsidRDefault="00E250AA">
      <w:pPr>
        <w:pStyle w:val="ConsPlusNormal"/>
        <w:ind w:firstLine="540"/>
        <w:jc w:val="both"/>
      </w:pPr>
    </w:p>
    <w:p w:rsidR="00E250AA" w:rsidRDefault="00E250AA">
      <w:pPr>
        <w:pStyle w:val="ConsPlusNormal"/>
        <w:jc w:val="center"/>
      </w:pPr>
      <w:r>
        <w:t>Раздел B-I/13. РУКОВОДСТВО ОТНОСИТЕЛЬНО ПРОВЕДЕНИЯ ИСПЫТАНИЙ</w:t>
      </w:r>
    </w:p>
    <w:p w:rsidR="00E250AA" w:rsidRDefault="00E250AA">
      <w:pPr>
        <w:pStyle w:val="ConsPlusNormal"/>
        <w:ind w:firstLine="540"/>
        <w:jc w:val="both"/>
      </w:pPr>
    </w:p>
    <w:p w:rsidR="00E250AA" w:rsidRDefault="00E250AA">
      <w:pPr>
        <w:pStyle w:val="ConsPlusNormal"/>
        <w:ind w:firstLine="540"/>
        <w:jc w:val="both"/>
      </w:pPr>
      <w:r>
        <w:t>(Положения отсутствуют)</w:t>
      </w:r>
    </w:p>
    <w:p w:rsidR="00E250AA" w:rsidRDefault="00E250AA">
      <w:pPr>
        <w:pStyle w:val="ConsPlusNormal"/>
        <w:ind w:firstLine="540"/>
        <w:jc w:val="both"/>
      </w:pPr>
    </w:p>
    <w:p w:rsidR="00E250AA" w:rsidRDefault="00E250AA">
      <w:pPr>
        <w:pStyle w:val="ConsPlusNormal"/>
        <w:jc w:val="center"/>
      </w:pPr>
      <w:r>
        <w:t>Раздел B-I/14. РУКОВОДСТВО ОТНОСИТЕЛЬНО</w:t>
      </w:r>
    </w:p>
    <w:p w:rsidR="00E250AA" w:rsidRDefault="00E250AA">
      <w:pPr>
        <w:pStyle w:val="ConsPlusNormal"/>
        <w:jc w:val="center"/>
      </w:pPr>
      <w:r>
        <w:t>ОТВЕТСТВЕННОСТИ КОМПАНИЙ И РЕКОМЕНДУЕМОЙ ОТВЕТСТВЕННОСТИ</w:t>
      </w:r>
    </w:p>
    <w:p w:rsidR="00E250AA" w:rsidRDefault="00E250AA">
      <w:pPr>
        <w:pStyle w:val="ConsPlusNormal"/>
        <w:jc w:val="center"/>
      </w:pPr>
      <w:r>
        <w:t>КАПИТАНОВ И ЧЛЕНОВ ЭКИПАЖА</w:t>
      </w:r>
    </w:p>
    <w:p w:rsidR="00E250AA" w:rsidRDefault="00E250AA">
      <w:pPr>
        <w:pStyle w:val="ConsPlusNormal"/>
        <w:ind w:firstLine="540"/>
        <w:jc w:val="both"/>
      </w:pPr>
    </w:p>
    <w:p w:rsidR="00E250AA" w:rsidRDefault="00E250AA">
      <w:pPr>
        <w:pStyle w:val="ConsPlusNormal"/>
        <w:ind w:firstLine="540"/>
        <w:jc w:val="both"/>
      </w:pPr>
      <w:r>
        <w:lastRenderedPageBreak/>
        <w:t>Компании</w:t>
      </w:r>
    </w:p>
    <w:p w:rsidR="00E250AA" w:rsidRDefault="00E250AA">
      <w:pPr>
        <w:pStyle w:val="ConsPlusNormal"/>
        <w:ind w:firstLine="540"/>
        <w:jc w:val="both"/>
      </w:pPr>
      <w:r>
        <w:t>1 Компании должны обеспечить судно специальными вводными программами, целью которых является оказание помощи вновь принятым на работу морякам в ознакомлении со всеми процедурами и оборудованием, относящимся к их сфере ответственности. Компании должны обеспечить, чтобы:</w:t>
      </w:r>
    </w:p>
    <w:p w:rsidR="00E250AA" w:rsidRDefault="00E250AA">
      <w:pPr>
        <w:pStyle w:val="ConsPlusNormal"/>
        <w:ind w:firstLine="540"/>
        <w:jc w:val="both"/>
      </w:pPr>
      <w:r>
        <w:t>.1 все моряки на судне, оснащенном спасательными шлюпками, спускаемыми методом свободного падения, прошли ознакомительную подготовку в отношении посадки в такие шлюпки и процедур их спуска;</w:t>
      </w:r>
    </w:p>
    <w:p w:rsidR="00E250AA" w:rsidRDefault="00E250AA">
      <w:pPr>
        <w:pStyle w:val="ConsPlusNormal"/>
        <w:ind w:firstLine="540"/>
        <w:jc w:val="both"/>
      </w:pPr>
      <w:r>
        <w:t>.2 до поступления на судно, моряки, которым назначены обязанности по эксплуатации спасательных шлюпок, спускаемых методом свободного падения, прошли соответствующую подготовку в отношении посадки в такие спасательные шлюпки, их спуска и подъема, включая участие по меньшей мере в одном спуске методом свободного падения; и</w:t>
      </w:r>
    </w:p>
    <w:p w:rsidR="00E250AA" w:rsidRDefault="00E250AA">
      <w:pPr>
        <w:pStyle w:val="ConsPlusNormal"/>
        <w:ind w:firstLine="540"/>
        <w:jc w:val="both"/>
      </w:pPr>
      <w:r>
        <w:t>.3 персонал, от которого может требоваться эксплуатация оборудования ГМССБ, проходил ознакомительную подготовку в отношении ГМССБ при поступлении на судно и через соответствующие промежутки времени после этого.</w:t>
      </w:r>
    </w:p>
    <w:p w:rsidR="00E250AA" w:rsidRDefault="00E250AA">
      <w:pPr>
        <w:pStyle w:val="ConsPlusNormal"/>
        <w:ind w:firstLine="540"/>
        <w:jc w:val="both"/>
      </w:pPr>
      <w:r>
        <w:t>2 Ознакомительная подготовка, требуемая пунктом 3 раздела A-I/14, должна по меньшей мере обеспечить приобретение следующих навыков, соответствующих должности, которую будет занимать моряк, а также его будущим обязанностям и ответственности:</w:t>
      </w:r>
    </w:p>
    <w:p w:rsidR="00E250AA" w:rsidRDefault="00E250AA">
      <w:pPr>
        <w:pStyle w:val="ConsPlusNormal"/>
        <w:ind w:firstLine="540"/>
        <w:jc w:val="both"/>
      </w:pPr>
      <w:r>
        <w:t>Проектные и эксплуатационные ограничения</w:t>
      </w:r>
    </w:p>
    <w:p w:rsidR="00E250AA" w:rsidRDefault="00E250AA">
      <w:pPr>
        <w:pStyle w:val="ConsPlusNormal"/>
        <w:ind w:firstLine="540"/>
        <w:jc w:val="both"/>
      </w:pPr>
      <w:r>
        <w:t>.1 Умение правильно понимать и соблюдать любые эксплуатационные ограничения судна, а также понимать и применять ограничения возможностей судна, включая снижение скорости при штормовой погоде, направленные на обеспечение охраны человеческой жизни, безопасности судна и груза.</w:t>
      </w:r>
    </w:p>
    <w:p w:rsidR="00E250AA" w:rsidRDefault="00E250AA">
      <w:pPr>
        <w:pStyle w:val="ConsPlusNormal"/>
        <w:ind w:firstLine="540"/>
        <w:jc w:val="both"/>
      </w:pPr>
      <w:r>
        <w:t>Процедуры открытия, закрытия и крепления средств закрытия отверстий в корпусе судна</w:t>
      </w:r>
    </w:p>
    <w:p w:rsidR="00E250AA" w:rsidRDefault="00E250AA">
      <w:pPr>
        <w:pStyle w:val="ConsPlusNormal"/>
        <w:ind w:firstLine="540"/>
        <w:jc w:val="both"/>
      </w:pPr>
      <w:r>
        <w:t>.2 Умение правильно применять процедуры, установленные для судна, в отношении открытия, закрытия и крепления носовых, кормовых и бортовых дверей и рамп и правильно эксплуатировать связанные с ними системы.</w:t>
      </w:r>
    </w:p>
    <w:p w:rsidR="00E250AA" w:rsidRDefault="00E250AA">
      <w:pPr>
        <w:pStyle w:val="ConsPlusNormal"/>
        <w:ind w:firstLine="540"/>
        <w:jc w:val="both"/>
      </w:pPr>
      <w:r>
        <w:t>Законодательство, кодексы и соглашения, касающиеся пассажирских судов ро-ро</w:t>
      </w:r>
    </w:p>
    <w:p w:rsidR="00E250AA" w:rsidRDefault="00E250AA">
      <w:pPr>
        <w:pStyle w:val="ConsPlusNormal"/>
        <w:ind w:firstLine="540"/>
        <w:jc w:val="both"/>
      </w:pPr>
      <w:r>
        <w:t>.3 Умение понимать и применять международные и национальные требования к пассажирским судам ро-ро, имеющие отношение к конкретному судну и подлежащим выполнению обязанностям.</w:t>
      </w:r>
    </w:p>
    <w:p w:rsidR="00E250AA" w:rsidRDefault="00E250AA">
      <w:pPr>
        <w:pStyle w:val="ConsPlusNormal"/>
        <w:ind w:firstLine="540"/>
        <w:jc w:val="both"/>
      </w:pPr>
      <w:r>
        <w:t>Требования и ограничения, касающиеся остойчивости и допустимых напряжений в корпусе</w:t>
      </w:r>
    </w:p>
    <w:p w:rsidR="00E250AA" w:rsidRDefault="00E250AA">
      <w:pPr>
        <w:pStyle w:val="ConsPlusNormal"/>
        <w:ind w:firstLine="540"/>
        <w:jc w:val="both"/>
      </w:pPr>
      <w:r>
        <w:t>.4 Умение надлежащим образом учитывать максимально допустимые напряжения для уязвимых частей судна, таких, как носовые двери и другие устройства закрытия, обеспечивающие водонепроницаемость корпуса, а также специальные аспекты остойчивости, могущие повлиять на безопасность пассажирских судов ро-ро.</w:t>
      </w:r>
    </w:p>
    <w:p w:rsidR="00E250AA" w:rsidRDefault="00E250AA">
      <w:pPr>
        <w:pStyle w:val="ConsPlusNormal"/>
        <w:ind w:firstLine="540"/>
        <w:jc w:val="both"/>
      </w:pPr>
      <w:r>
        <w:t>Процедуры технического обслуживания специального оборудования пассажирских судов ро-ро</w:t>
      </w:r>
    </w:p>
    <w:p w:rsidR="00E250AA" w:rsidRDefault="00E250AA">
      <w:pPr>
        <w:pStyle w:val="ConsPlusNormal"/>
        <w:ind w:firstLine="540"/>
        <w:jc w:val="both"/>
      </w:pPr>
      <w:r>
        <w:t>.5 Умение правильно выполнять судовые процедуры по техническому обслуживанию оборудования, типичного для пассажирских судов ро-ро, такого, как носовые, кормовые и бортовые двери и рампы, шпигаты и связанные с ними системы.</w:t>
      </w:r>
    </w:p>
    <w:p w:rsidR="00E250AA" w:rsidRDefault="00E250AA">
      <w:pPr>
        <w:pStyle w:val="ConsPlusNormal"/>
        <w:ind w:firstLine="540"/>
        <w:jc w:val="both"/>
      </w:pPr>
      <w:r>
        <w:t>Наставления и расчетные устройства, используемые для погрузки и крепления груза</w:t>
      </w:r>
    </w:p>
    <w:p w:rsidR="00E250AA" w:rsidRDefault="00E250AA">
      <w:pPr>
        <w:pStyle w:val="ConsPlusNormal"/>
        <w:ind w:firstLine="540"/>
        <w:jc w:val="both"/>
      </w:pPr>
      <w:r>
        <w:t>.6 Умение правильно пользоваться наставлениями по погрузке и креплению в отношении всех типов автотранспортных средств и железнодорожных вагонов, где это применимо, а также рассчитывать максимально допустимые напряжения и применять их к прочности автомобильных палуб.</w:t>
      </w:r>
    </w:p>
    <w:p w:rsidR="00E250AA" w:rsidRDefault="00E250AA">
      <w:pPr>
        <w:pStyle w:val="ConsPlusNormal"/>
        <w:ind w:firstLine="540"/>
        <w:jc w:val="both"/>
      </w:pPr>
      <w:r>
        <w:t>Зоны с опасными грузами</w:t>
      </w:r>
    </w:p>
    <w:p w:rsidR="00E250AA" w:rsidRDefault="00E250AA">
      <w:pPr>
        <w:pStyle w:val="ConsPlusNormal"/>
        <w:ind w:firstLine="540"/>
        <w:jc w:val="both"/>
      </w:pPr>
      <w:r>
        <w:t>.7 Умение обеспечить правильное соблюдение специальных мер предосторожности и ограничений, применяемых к зонам, отведенным для опасных грузов.</w:t>
      </w:r>
    </w:p>
    <w:p w:rsidR="00E250AA" w:rsidRDefault="00E250AA">
      <w:pPr>
        <w:pStyle w:val="ConsPlusNormal"/>
        <w:ind w:firstLine="540"/>
        <w:jc w:val="both"/>
      </w:pPr>
      <w:r>
        <w:t>Действия в аварийных ситуациях</w:t>
      </w:r>
    </w:p>
    <w:p w:rsidR="00E250AA" w:rsidRDefault="00E250AA">
      <w:pPr>
        <w:pStyle w:val="ConsPlusNormal"/>
        <w:ind w:firstLine="540"/>
        <w:jc w:val="both"/>
      </w:pPr>
      <w:r>
        <w:t>.8 Умение обеспечить надлежащее выполнение специальных процедур в отношении:</w:t>
      </w:r>
    </w:p>
    <w:p w:rsidR="00E250AA" w:rsidRDefault="00E250AA">
      <w:pPr>
        <w:pStyle w:val="ConsPlusNormal"/>
        <w:ind w:firstLine="540"/>
        <w:jc w:val="both"/>
      </w:pPr>
      <w:r>
        <w:t>.8.1 предотвращения или ограничения поступления воды на автомобильные палубы;</w:t>
      </w:r>
    </w:p>
    <w:p w:rsidR="00E250AA" w:rsidRDefault="00E250AA">
      <w:pPr>
        <w:pStyle w:val="ConsPlusNormal"/>
        <w:ind w:firstLine="540"/>
        <w:jc w:val="both"/>
      </w:pPr>
      <w:r>
        <w:t>.8.2 удаления воды с автомобильных палуб; и</w:t>
      </w:r>
    </w:p>
    <w:p w:rsidR="00E250AA" w:rsidRDefault="00E250AA">
      <w:pPr>
        <w:pStyle w:val="ConsPlusNormal"/>
        <w:ind w:firstLine="540"/>
        <w:jc w:val="both"/>
      </w:pPr>
      <w:r>
        <w:t>.8.3 сведения к минимуму воздействия воды на автомобильные палубы.</w:t>
      </w:r>
    </w:p>
    <w:p w:rsidR="00E250AA" w:rsidRDefault="00E250AA">
      <w:pPr>
        <w:pStyle w:val="ConsPlusNormal"/>
        <w:ind w:firstLine="540"/>
        <w:jc w:val="both"/>
      </w:pPr>
      <w:r>
        <w:lastRenderedPageBreak/>
        <w:t>Капитан</w:t>
      </w:r>
    </w:p>
    <w:p w:rsidR="00E250AA" w:rsidRDefault="00E250AA">
      <w:pPr>
        <w:pStyle w:val="ConsPlusNormal"/>
        <w:ind w:firstLine="540"/>
        <w:jc w:val="both"/>
      </w:pPr>
      <w:r>
        <w:t>3 Капитан должен принять все необходимые меры для осуществления любых инструкций компании, выданных в соответствии с разделом A-I/14. Такие меры должны включать:</w:t>
      </w:r>
    </w:p>
    <w:p w:rsidR="00E250AA" w:rsidRDefault="00E250AA">
      <w:pPr>
        <w:pStyle w:val="ConsPlusNormal"/>
        <w:ind w:firstLine="540"/>
        <w:jc w:val="both"/>
      </w:pPr>
      <w:r>
        <w:t>.1 выявление всех моряков, вновь принятых на работу на судно, до того как им будет поручено выполнение каких-либо обязанностей;</w:t>
      </w:r>
    </w:p>
    <w:p w:rsidR="00E250AA" w:rsidRDefault="00E250AA">
      <w:pPr>
        <w:pStyle w:val="ConsPlusNormal"/>
        <w:ind w:firstLine="540"/>
        <w:jc w:val="both"/>
      </w:pPr>
      <w:r>
        <w:t>.2 обеспечение возможности для всех вновь принятых на работу моряков:</w:t>
      </w:r>
    </w:p>
    <w:p w:rsidR="00E250AA" w:rsidRDefault="00E250AA">
      <w:pPr>
        <w:pStyle w:val="ConsPlusNormal"/>
        <w:ind w:firstLine="540"/>
        <w:jc w:val="both"/>
      </w:pPr>
      <w:r>
        <w:t>.2.1 посетить помещения, в которых они будут выполнять свои основные обязанности;</w:t>
      </w:r>
    </w:p>
    <w:p w:rsidR="00E250AA" w:rsidRDefault="00E250AA">
      <w:pPr>
        <w:pStyle w:val="ConsPlusNormal"/>
        <w:ind w:firstLine="540"/>
        <w:jc w:val="both"/>
      </w:pPr>
      <w:r>
        <w:t>.2.2 ознакомиться с местонахождением, органами управления и системами снятия показаний оборудования, которое они будут эксплуатировать или использовать;</w:t>
      </w:r>
    </w:p>
    <w:p w:rsidR="00E250AA" w:rsidRDefault="00E250AA">
      <w:pPr>
        <w:pStyle w:val="ConsPlusNormal"/>
        <w:ind w:firstLine="540"/>
        <w:jc w:val="both"/>
      </w:pPr>
      <w:r>
        <w:t>.2.3 включить оборудование, если это возможно, и выполнять функции с использованием органов управления на оборудовании; и</w:t>
      </w:r>
    </w:p>
    <w:p w:rsidR="00E250AA" w:rsidRDefault="00E250AA">
      <w:pPr>
        <w:pStyle w:val="ConsPlusNormal"/>
        <w:ind w:firstLine="540"/>
        <w:jc w:val="both"/>
      </w:pPr>
      <w:r>
        <w:t>.2.4 наблюдать и задавать вопросы лицу, которое уже знакомо с оборудованием, процедурами и другими мерами и устройствами и которое может сообщить информацию на языке, который моряк понимает; и</w:t>
      </w:r>
    </w:p>
    <w:p w:rsidR="00E250AA" w:rsidRDefault="00E250AA">
      <w:pPr>
        <w:pStyle w:val="ConsPlusNormal"/>
        <w:ind w:firstLine="540"/>
        <w:jc w:val="both"/>
      </w:pPr>
      <w:r>
        <w:t>.3 обеспечение приемлемого периода для наблюдения, если имеется сомнение в том, что вновь принятый на работу моряк ознакомился с судовым оборудованием, эксплуатационными процедурами и другими мерами и устройствами, необходимыми для надлежащего выполнения своих обязанностей.</w:t>
      </w:r>
    </w:p>
    <w:p w:rsidR="00E250AA" w:rsidRDefault="00E250AA">
      <w:pPr>
        <w:pStyle w:val="ConsPlusNormal"/>
        <w:ind w:firstLine="540"/>
        <w:jc w:val="both"/>
      </w:pPr>
      <w:r>
        <w:t>Члены экипажа</w:t>
      </w:r>
    </w:p>
    <w:p w:rsidR="00E250AA" w:rsidRDefault="00E250AA">
      <w:pPr>
        <w:pStyle w:val="ConsPlusNormal"/>
        <w:ind w:firstLine="540"/>
        <w:jc w:val="both"/>
      </w:pPr>
      <w:r>
        <w:t>4 Моряки, впервые назначенные на судно, должны полностью использовать все предоставляемые им возможности для того, чтобы ознакомиться с судовым оборудованием, эксплуатационными процедурами и другими мерами и устройствами, необходимыми для надлежащего выполнения ими своих обязанностей. Сразу же по прибытии на судно в первый раз каждый моряк обязан ознакомиться с рабочей обстановкой на судне, в особенности в отношении нового или незнакомого оборудования, процедур или мер и устройств.</w:t>
      </w:r>
    </w:p>
    <w:p w:rsidR="00E250AA" w:rsidRDefault="00E250AA">
      <w:pPr>
        <w:pStyle w:val="ConsPlusNormal"/>
        <w:ind w:firstLine="540"/>
        <w:jc w:val="both"/>
      </w:pPr>
      <w:r>
        <w:t>5 Моряки, которые не смогли быстро достичь того уровня ознакомления, который требуется для выполнения их обязанностей, должны довести этот факт до сведения своих непосредственных начальников или до сведения члена экипажа, назначенного в соответствии с пунктом 2.2 раздела A-I/14, и указать любое оборудование, процедуру или меру и устройство, с которыми они еще плохо знакомы.</w:t>
      </w:r>
    </w:p>
    <w:p w:rsidR="00E250AA" w:rsidRDefault="00E250AA">
      <w:pPr>
        <w:pStyle w:val="ConsPlusNormal"/>
        <w:ind w:firstLine="540"/>
        <w:jc w:val="both"/>
      </w:pPr>
    </w:p>
    <w:p w:rsidR="00E250AA" w:rsidRDefault="00E250AA">
      <w:pPr>
        <w:pStyle w:val="ConsPlusNormal"/>
        <w:jc w:val="center"/>
      </w:pPr>
      <w:r>
        <w:t>Раздел B-I/15. РЕКОМЕНДАЦИИ В ОТНОШЕНИИ</w:t>
      </w:r>
    </w:p>
    <w:p w:rsidR="00E250AA" w:rsidRDefault="00E250AA">
      <w:pPr>
        <w:pStyle w:val="ConsPlusNormal"/>
        <w:jc w:val="center"/>
      </w:pPr>
      <w:r>
        <w:t>ПОЛОЖЕНИЙ ПЕРЕХОДНОГО ПЕРИОДА</w:t>
      </w:r>
    </w:p>
    <w:p w:rsidR="00E250AA" w:rsidRDefault="00E250AA">
      <w:pPr>
        <w:pStyle w:val="ConsPlusNormal"/>
        <w:ind w:firstLine="540"/>
        <w:jc w:val="both"/>
      </w:pPr>
    </w:p>
    <w:p w:rsidR="00E250AA" w:rsidRDefault="00E250AA">
      <w:pPr>
        <w:pStyle w:val="ConsPlusNormal"/>
        <w:ind w:firstLine="540"/>
        <w:jc w:val="both"/>
      </w:pPr>
      <w:r>
        <w:t>(Положения отсутствуют)</w:t>
      </w:r>
    </w:p>
    <w:p w:rsidR="00E250AA" w:rsidRDefault="00E250AA">
      <w:pPr>
        <w:pStyle w:val="ConsPlusNormal"/>
        <w:ind w:firstLine="540"/>
        <w:jc w:val="both"/>
      </w:pPr>
    </w:p>
    <w:p w:rsidR="00E250AA" w:rsidRDefault="00E250AA">
      <w:pPr>
        <w:pStyle w:val="ConsPlusNormal"/>
        <w:jc w:val="center"/>
      </w:pPr>
      <w:bookmarkStart w:id="242" w:name="P8810"/>
      <w:bookmarkEnd w:id="242"/>
      <w:r>
        <w:t>Глава II</w:t>
      </w:r>
    </w:p>
    <w:p w:rsidR="00E250AA" w:rsidRDefault="00E250AA">
      <w:pPr>
        <w:pStyle w:val="ConsPlusNormal"/>
        <w:jc w:val="center"/>
      </w:pPr>
    </w:p>
    <w:p w:rsidR="00E250AA" w:rsidRDefault="00E250AA">
      <w:pPr>
        <w:pStyle w:val="ConsPlusNormal"/>
        <w:jc w:val="center"/>
      </w:pPr>
      <w:r>
        <w:t>РУКОВОДСТВО ОТНОСИТЕЛЬНО КАПИТАНА И ПАЛУБНОЙ КОМАНДЫ</w:t>
      </w:r>
    </w:p>
    <w:p w:rsidR="00E250AA" w:rsidRDefault="00E250AA">
      <w:pPr>
        <w:pStyle w:val="ConsPlusNormal"/>
        <w:ind w:firstLine="540"/>
        <w:jc w:val="both"/>
      </w:pPr>
    </w:p>
    <w:p w:rsidR="00E250AA" w:rsidRDefault="00E250AA">
      <w:pPr>
        <w:pStyle w:val="ConsPlusNormal"/>
        <w:jc w:val="center"/>
      </w:pPr>
      <w:bookmarkStart w:id="243" w:name="P8814"/>
      <w:bookmarkEnd w:id="243"/>
      <w:r>
        <w:t>Раздел B-II/1. РУКОВОДСТВО ОТНОСИТЕЛЬНО</w:t>
      </w:r>
    </w:p>
    <w:p w:rsidR="00E250AA" w:rsidRDefault="00E250AA">
      <w:pPr>
        <w:pStyle w:val="ConsPlusNormal"/>
        <w:jc w:val="center"/>
      </w:pPr>
      <w:r>
        <w:t>ДИПЛОМИРОВАНИЯ ВАХТЕННЫХ ПОМОЩНИКОВ КАПИТАНА СУДОВ</w:t>
      </w:r>
    </w:p>
    <w:p w:rsidR="00E250AA" w:rsidRDefault="00E250AA">
      <w:pPr>
        <w:pStyle w:val="ConsPlusNormal"/>
        <w:jc w:val="center"/>
      </w:pPr>
      <w:r>
        <w:t>ВАЛОВОЙ ВМЕСТИМОСТЬЮ 500 ИЛИ БОЛЕЕ</w:t>
      </w:r>
    </w:p>
    <w:p w:rsidR="00E250AA" w:rsidRDefault="00E250AA">
      <w:pPr>
        <w:pStyle w:val="ConsPlusNormal"/>
        <w:ind w:firstLine="540"/>
        <w:jc w:val="both"/>
      </w:pPr>
    </w:p>
    <w:p w:rsidR="00E250AA" w:rsidRDefault="00E250AA">
      <w:pPr>
        <w:pStyle w:val="ConsPlusNormal"/>
        <w:ind w:firstLine="540"/>
        <w:jc w:val="both"/>
      </w:pPr>
      <w:r>
        <w:t>Подготовка</w:t>
      </w:r>
    </w:p>
    <w:p w:rsidR="00E250AA" w:rsidRDefault="00E250AA">
      <w:pPr>
        <w:pStyle w:val="ConsPlusNormal"/>
        <w:ind w:firstLine="540"/>
        <w:jc w:val="both"/>
      </w:pPr>
      <w:r>
        <w:t>1 Каждый кандидат на получение диплома вахтенного помощника капитана должен пройти подготовку по запланированной и структурированной программе, направленной на оказание помощи будущему лицу командного состава в достижении стандарта компетентности в соответствии с таблицей A-II/1.</w:t>
      </w:r>
    </w:p>
    <w:p w:rsidR="00E250AA" w:rsidRDefault="00E250AA">
      <w:pPr>
        <w:pStyle w:val="ConsPlusNormal"/>
        <w:ind w:firstLine="540"/>
        <w:jc w:val="both"/>
      </w:pPr>
      <w:r>
        <w:t xml:space="preserve">2 Структура программы подготовки должна быть изложена в плане подготовки, который четко излагает для всех соответствующих сторон цели каждого этапа подготовки на судне и на берегу. Важно, чтобы будущее лицо командного состава, руководители подготовки, личный состав судна и персонал компании имели ясное представление о компетентности, которая должна быть достигнута по завершении программы, и о том, каким образом она должна быть достигнута </w:t>
      </w:r>
      <w:r>
        <w:lastRenderedPageBreak/>
        <w:t>посредством сочетания обучения, подготовки и приобретения практического опыта на судне и на берегу.</w:t>
      </w:r>
    </w:p>
    <w:p w:rsidR="00E250AA" w:rsidRDefault="00E250AA">
      <w:pPr>
        <w:pStyle w:val="ConsPlusNormal"/>
        <w:ind w:firstLine="540"/>
        <w:jc w:val="both"/>
      </w:pPr>
      <w:r>
        <w:t>3 Обязательный стаж работы на судне имеет первостепенное значение для изучения работы лица командного состава на судне и для достижения требуемого общего стандарта компетентности. Надлежащим образом спланированный и структурированный стаж работы на судне позволит будущим лицам командного состава приобрести и использовать на практике навыки, а также даст возможность продемонстрировать и оценить достигнутые стандарты компетентности.</w:t>
      </w:r>
    </w:p>
    <w:p w:rsidR="00E250AA" w:rsidRDefault="00E250AA">
      <w:pPr>
        <w:pStyle w:val="ConsPlusNormal"/>
        <w:ind w:firstLine="540"/>
        <w:jc w:val="both"/>
      </w:pPr>
      <w:r>
        <w:t>4 В тех случаях, когда стаж работы на судне составляет часть одобренной программы подготовки, должны соблюдаться следующие принципы:</w:t>
      </w:r>
    </w:p>
    <w:p w:rsidR="00E250AA" w:rsidRDefault="00E250AA">
      <w:pPr>
        <w:pStyle w:val="ConsPlusNormal"/>
        <w:ind w:firstLine="540"/>
        <w:jc w:val="both"/>
      </w:pPr>
      <w:r>
        <w:t>.1 Программа подготовки на судне должна быть неотъемлемой частью общего плана подготовки.</w:t>
      </w:r>
    </w:p>
    <w:p w:rsidR="00E250AA" w:rsidRDefault="00E250AA">
      <w:pPr>
        <w:pStyle w:val="ConsPlusNormal"/>
        <w:ind w:firstLine="540"/>
        <w:jc w:val="both"/>
      </w:pPr>
      <w:r>
        <w:t>.2 Программа подготовки на судне должна управляться и координироваться компанией, управляющей судном, на котором будет работать моряк.</w:t>
      </w:r>
    </w:p>
    <w:p w:rsidR="00E250AA" w:rsidRDefault="00E250AA">
      <w:pPr>
        <w:pStyle w:val="ConsPlusNormal"/>
        <w:ind w:firstLine="540"/>
        <w:jc w:val="both"/>
      </w:pPr>
      <w:r>
        <w:t>.3 Будущему лицу командного состава должна выдаваться книжка регистрации подготовки, в которой ведутся исчерпывающие записи о практической подготовке и опыте, полученном на судне. Книжка регистрации подготовки должна составляться таким образом, чтобы в ней содержалась подробная информация о задачах и обязанностях, которые должны выполняться, и о достигнутом прогрессе в их выполнении. Должным образом заполненная книжка регистрации подготовки обеспечит незаменимое доказательство того, что подготовка на судне по структурированной программе завершена, и этот факт может учитываться при оценке компетентности для выдачи диплома.</w:t>
      </w:r>
    </w:p>
    <w:p w:rsidR="00E250AA" w:rsidRDefault="00E250AA">
      <w:pPr>
        <w:pStyle w:val="ConsPlusNormal"/>
        <w:ind w:firstLine="540"/>
        <w:jc w:val="both"/>
      </w:pPr>
      <w:r>
        <w:t>.4 Будущее лицо командного состава должно всегда знать двух конкретных лиц, которые непосредственно отвечают за управление программой подготовки на судне. Первым из них является квалифицированное лицо командного состава судна, именуемое лицом командного состава судна, ответственным за подготовку, которое, по поручению капитана, должно организовывать и руководить программой подготовки в течение каждого рейса. Вторым должно быть назначаемое компанией лицо, именуемое должностным лицом компании, ответственным за подготовку, которое несет общую ответственность за программу подготовки и за координацию программы с учебными заведениями.</w:t>
      </w:r>
    </w:p>
    <w:p w:rsidR="00E250AA" w:rsidRDefault="00E250AA">
      <w:pPr>
        <w:pStyle w:val="ConsPlusNormal"/>
        <w:ind w:firstLine="540"/>
        <w:jc w:val="both"/>
      </w:pPr>
      <w:r>
        <w:t>.5 Компания должна обеспечить установление соответствующих периодов выполнения программы подготовки на судне в пределах обычных эксплуатационных требований судна.</w:t>
      </w:r>
    </w:p>
    <w:p w:rsidR="00E250AA" w:rsidRDefault="00E250AA">
      <w:pPr>
        <w:pStyle w:val="ConsPlusNormal"/>
        <w:ind w:firstLine="540"/>
        <w:jc w:val="both"/>
      </w:pPr>
      <w:r>
        <w:t>Роль и ответственность</w:t>
      </w:r>
    </w:p>
    <w:p w:rsidR="00E250AA" w:rsidRDefault="00E250AA">
      <w:pPr>
        <w:pStyle w:val="ConsPlusNormal"/>
        <w:ind w:firstLine="540"/>
        <w:jc w:val="both"/>
      </w:pPr>
      <w:r>
        <w:t>5 В нижеследующем разделе кратко излагаются роль и ответственность лиц, участвующих в организации и проведении подготовки на судне:</w:t>
      </w:r>
    </w:p>
    <w:p w:rsidR="00E250AA" w:rsidRDefault="00E250AA">
      <w:pPr>
        <w:pStyle w:val="ConsPlusNormal"/>
        <w:ind w:firstLine="540"/>
        <w:jc w:val="both"/>
      </w:pPr>
      <w:r>
        <w:t>.1 Должностное лицо компании, ответственное за подготовку, отвечает за:</w:t>
      </w:r>
    </w:p>
    <w:p w:rsidR="00E250AA" w:rsidRDefault="00E250AA">
      <w:pPr>
        <w:pStyle w:val="ConsPlusNormal"/>
        <w:ind w:firstLine="540"/>
        <w:jc w:val="both"/>
      </w:pPr>
      <w:r>
        <w:t>.1.1 общее руководство программой подготовки;</w:t>
      </w:r>
    </w:p>
    <w:p w:rsidR="00E250AA" w:rsidRDefault="00E250AA">
      <w:pPr>
        <w:pStyle w:val="ConsPlusNormal"/>
        <w:ind w:firstLine="540"/>
        <w:jc w:val="both"/>
      </w:pPr>
      <w:r>
        <w:t>.1.2 наблюдение за ходом подготовки будущего лица командного состава; и</w:t>
      </w:r>
    </w:p>
    <w:p w:rsidR="00E250AA" w:rsidRDefault="00E250AA">
      <w:pPr>
        <w:pStyle w:val="ConsPlusNormal"/>
        <w:ind w:firstLine="540"/>
        <w:jc w:val="both"/>
      </w:pPr>
      <w:r>
        <w:t>.1.3 выдачу необходимых рекомендаций и обеспечение того, чтобы все связанные с программой подготовки лица выполняли свои функции.</w:t>
      </w:r>
    </w:p>
    <w:p w:rsidR="00E250AA" w:rsidRDefault="00E250AA">
      <w:pPr>
        <w:pStyle w:val="ConsPlusNormal"/>
        <w:ind w:firstLine="540"/>
        <w:jc w:val="both"/>
      </w:pPr>
      <w:r>
        <w:t>.2 Лицо командного состава судна, ответственное за подготовку, отвечает за:</w:t>
      </w:r>
    </w:p>
    <w:p w:rsidR="00E250AA" w:rsidRDefault="00E250AA">
      <w:pPr>
        <w:pStyle w:val="ConsPlusNormal"/>
        <w:ind w:firstLine="540"/>
        <w:jc w:val="both"/>
      </w:pPr>
      <w:r>
        <w:t>.2.1 организацию программы практической подготовки на судне;</w:t>
      </w:r>
    </w:p>
    <w:p w:rsidR="00E250AA" w:rsidRDefault="00E250AA">
      <w:pPr>
        <w:pStyle w:val="ConsPlusNormal"/>
        <w:ind w:firstLine="540"/>
        <w:jc w:val="both"/>
      </w:pPr>
      <w:r>
        <w:t>.2.2 обеспечение, в своем качестве руководителя, того, чтобы книжка регистрации подготовки велась надлежащим образом и выполнялись все другие требования; и</w:t>
      </w:r>
    </w:p>
    <w:p w:rsidR="00E250AA" w:rsidRDefault="00E250AA">
      <w:pPr>
        <w:pStyle w:val="ConsPlusNormal"/>
        <w:ind w:firstLine="540"/>
        <w:jc w:val="both"/>
      </w:pPr>
      <w:r>
        <w:t>.2.3 обеспечение того, чтобы, насколько это практически возможно, время, которое будущее лицо командного состава проводит на судне, использовалось с максимально возможной пользой с точки зрения подготовки и приобретения опыта и соответствовало целям программы подготовки, прогрессу подготовки и эксплуатационным возможностям судна.</w:t>
      </w:r>
    </w:p>
    <w:p w:rsidR="00E250AA" w:rsidRDefault="00E250AA">
      <w:pPr>
        <w:pStyle w:val="ConsPlusNormal"/>
        <w:ind w:firstLine="540"/>
        <w:jc w:val="both"/>
      </w:pPr>
      <w:r>
        <w:t>.3 Капитан отвечает за:</w:t>
      </w:r>
    </w:p>
    <w:p w:rsidR="00E250AA" w:rsidRDefault="00E250AA">
      <w:pPr>
        <w:pStyle w:val="ConsPlusNormal"/>
        <w:ind w:firstLine="540"/>
        <w:jc w:val="both"/>
      </w:pPr>
      <w:r>
        <w:t>.3.1 обеспечение связи между ответственными за подготовку лицом командного состава судна и должностным лицом компании, находящимся на берегу;</w:t>
      </w:r>
    </w:p>
    <w:p w:rsidR="00E250AA" w:rsidRDefault="00E250AA">
      <w:pPr>
        <w:pStyle w:val="ConsPlusNormal"/>
        <w:ind w:firstLine="540"/>
        <w:jc w:val="both"/>
      </w:pPr>
      <w:r>
        <w:t>.3.2 выполнение роли преемника лица командного состава судна, ответственного за подготовку, если последнее освобождено от своих обязанностей по подготовке во время рейса; и</w:t>
      </w:r>
    </w:p>
    <w:p w:rsidR="00E250AA" w:rsidRDefault="00E250AA">
      <w:pPr>
        <w:pStyle w:val="ConsPlusNormal"/>
        <w:ind w:firstLine="540"/>
        <w:jc w:val="both"/>
      </w:pPr>
      <w:r>
        <w:t xml:space="preserve">.3.3 обеспечение того, чтобы все заинтересованные лица эффективно выполняли программу </w:t>
      </w:r>
      <w:r>
        <w:lastRenderedPageBreak/>
        <w:t>подготовки на судне.</w:t>
      </w:r>
    </w:p>
    <w:p w:rsidR="00E250AA" w:rsidRDefault="00E250AA">
      <w:pPr>
        <w:pStyle w:val="ConsPlusNormal"/>
        <w:ind w:firstLine="540"/>
        <w:jc w:val="both"/>
      </w:pPr>
      <w:r>
        <w:t>.4 Будущее лицо командного состава отвечает за:</w:t>
      </w:r>
    </w:p>
    <w:p w:rsidR="00E250AA" w:rsidRDefault="00E250AA">
      <w:pPr>
        <w:pStyle w:val="ConsPlusNormal"/>
        <w:ind w:firstLine="540"/>
        <w:jc w:val="both"/>
      </w:pPr>
      <w:r>
        <w:t>.4.1 старательное выполнение установленной программы подготовки;</w:t>
      </w:r>
    </w:p>
    <w:p w:rsidR="00E250AA" w:rsidRDefault="00E250AA">
      <w:pPr>
        <w:pStyle w:val="ConsPlusNormal"/>
        <w:ind w:firstLine="540"/>
        <w:jc w:val="both"/>
      </w:pPr>
      <w:r>
        <w:t>.4.2 максимальное использование имеющихся возможностей, независимо от того, предоставляются они в рабочее или в нерабочее время; и</w:t>
      </w:r>
    </w:p>
    <w:p w:rsidR="00E250AA" w:rsidRDefault="00E250AA">
      <w:pPr>
        <w:pStyle w:val="ConsPlusNormal"/>
        <w:ind w:firstLine="540"/>
        <w:jc w:val="both"/>
      </w:pPr>
      <w:r>
        <w:t>.4.3 обеспечение того, чтобы книжка регистрации подготовки содержала самые последние сведения и чтобы она была доступна в любое время для проверки.</w:t>
      </w:r>
    </w:p>
    <w:p w:rsidR="00E250AA" w:rsidRDefault="00E250AA">
      <w:pPr>
        <w:pStyle w:val="ConsPlusNormal"/>
        <w:ind w:firstLine="540"/>
        <w:jc w:val="both"/>
      </w:pPr>
      <w:r>
        <w:t>Вводный инструктаж</w:t>
      </w:r>
    </w:p>
    <w:p w:rsidR="00E250AA" w:rsidRDefault="00E250AA">
      <w:pPr>
        <w:pStyle w:val="ConsPlusNormal"/>
        <w:ind w:firstLine="540"/>
        <w:jc w:val="both"/>
      </w:pPr>
      <w:r>
        <w:t>6 В начале программы и в начале каждого рейса на другом судне будущие лица командного состава должны получить полную информацию и руководящие указания относительно того, что ожидается от них и как будет организована программа подготовки. Вводный инструктаж дает возможность ознакомить будущих лиц командного состава с важными аспектами задач, которые они будут выполнять, обращая особое внимание на технику безопасности и защиту морской среды.</w:t>
      </w:r>
    </w:p>
    <w:p w:rsidR="00E250AA" w:rsidRDefault="00E250AA">
      <w:pPr>
        <w:pStyle w:val="ConsPlusNormal"/>
        <w:ind w:firstLine="540"/>
        <w:jc w:val="both"/>
      </w:pPr>
      <w:r>
        <w:t>Программа подготовки на судне</w:t>
      </w:r>
    </w:p>
    <w:p w:rsidR="00E250AA" w:rsidRDefault="00E250AA">
      <w:pPr>
        <w:pStyle w:val="ConsPlusNormal"/>
        <w:ind w:firstLine="540"/>
        <w:jc w:val="both"/>
      </w:pPr>
      <w:r>
        <w:t>7 Книжка регистрации подготовки должна содержать, помимо прочего, значительное число задач по обучению или обязанностей, которые должны выполняться, в качестве части одобренной программы подготовки на судне. Такие задачи и обязанности должны относиться по меньшей мере к следующим областям:</w:t>
      </w:r>
    </w:p>
    <w:p w:rsidR="00E250AA" w:rsidRDefault="00E250AA">
      <w:pPr>
        <w:pStyle w:val="ConsPlusNormal"/>
        <w:ind w:firstLine="540"/>
        <w:jc w:val="both"/>
      </w:pPr>
      <w:r>
        <w:t>.1 системы управления рулем;</w:t>
      </w:r>
    </w:p>
    <w:p w:rsidR="00E250AA" w:rsidRDefault="00E250AA">
      <w:pPr>
        <w:pStyle w:val="ConsPlusNormal"/>
        <w:ind w:firstLine="540"/>
        <w:jc w:val="both"/>
      </w:pPr>
      <w:r>
        <w:t>.2 общая морская практика;</w:t>
      </w:r>
    </w:p>
    <w:p w:rsidR="00E250AA" w:rsidRDefault="00E250AA">
      <w:pPr>
        <w:pStyle w:val="ConsPlusNormal"/>
        <w:ind w:firstLine="540"/>
        <w:jc w:val="both"/>
      </w:pPr>
      <w:r>
        <w:t>.3 швартовка, постановка на якорь и портовые операции;</w:t>
      </w:r>
    </w:p>
    <w:p w:rsidR="00E250AA" w:rsidRDefault="00E250AA">
      <w:pPr>
        <w:pStyle w:val="ConsPlusNormal"/>
        <w:ind w:firstLine="540"/>
        <w:jc w:val="both"/>
      </w:pPr>
      <w:r>
        <w:t>.4 спасательные и противопожарные средства;</w:t>
      </w:r>
    </w:p>
    <w:p w:rsidR="00E250AA" w:rsidRDefault="00E250AA">
      <w:pPr>
        <w:pStyle w:val="ConsPlusNormal"/>
        <w:ind w:firstLine="540"/>
        <w:jc w:val="both"/>
      </w:pPr>
      <w:r>
        <w:t>.5 системы и оборудование;</w:t>
      </w:r>
    </w:p>
    <w:p w:rsidR="00E250AA" w:rsidRDefault="00E250AA">
      <w:pPr>
        <w:pStyle w:val="ConsPlusNormal"/>
        <w:ind w:firstLine="540"/>
        <w:jc w:val="both"/>
      </w:pPr>
      <w:r>
        <w:t>.6 работа с грузом;</w:t>
      </w:r>
    </w:p>
    <w:p w:rsidR="00E250AA" w:rsidRDefault="00E250AA">
      <w:pPr>
        <w:pStyle w:val="ConsPlusNormal"/>
        <w:ind w:firstLine="540"/>
        <w:jc w:val="both"/>
      </w:pPr>
      <w:r>
        <w:t>.7 работа на мостике и несение вахты; и</w:t>
      </w:r>
    </w:p>
    <w:p w:rsidR="00E250AA" w:rsidRDefault="00E250AA">
      <w:pPr>
        <w:pStyle w:val="ConsPlusNormal"/>
        <w:ind w:firstLine="540"/>
        <w:jc w:val="both"/>
      </w:pPr>
      <w:r>
        <w:t>.8 ознакомление с машинным отделением.</w:t>
      </w:r>
    </w:p>
    <w:p w:rsidR="00E250AA" w:rsidRDefault="00E250AA">
      <w:pPr>
        <w:pStyle w:val="ConsPlusNormal"/>
        <w:ind w:firstLine="540"/>
        <w:jc w:val="both"/>
      </w:pPr>
      <w:r>
        <w:t>8 Исключительно важно, чтобы будущее лицо командного состава получило достаточную возможность для приобретения опыта несения ходовой навигационной вахты под наблюдением, в особенности на последних этапах программы подготовки на судне.</w:t>
      </w:r>
    </w:p>
    <w:p w:rsidR="00E250AA" w:rsidRDefault="00E250AA">
      <w:pPr>
        <w:pStyle w:val="ConsPlusNormal"/>
        <w:ind w:firstLine="540"/>
        <w:jc w:val="both"/>
      </w:pPr>
      <w:r>
        <w:t>9 Записи о выполнении будущими лицами командного состава каждой из задач и обязанностей, перечисленных в книжке регистрации подготовки, должны визироваться квалифицированным лицом командного состава, когда, по его мнению, будущее лицо командного состава достигло удовлетворительного стандарта профессиональных навыков. Важно понимать, что будущему лицу командного состава может понадобиться продемонстрировать свои способности в нескольких случаях, прежде чем квалифицированное лицо командного состава убедится в том, что удовлетворительный стандарт достигнут.</w:t>
      </w:r>
    </w:p>
    <w:p w:rsidR="00E250AA" w:rsidRDefault="00E250AA">
      <w:pPr>
        <w:pStyle w:val="ConsPlusNormal"/>
        <w:ind w:firstLine="540"/>
        <w:jc w:val="both"/>
      </w:pPr>
      <w:r>
        <w:t>Наблюдение и контроль</w:t>
      </w:r>
    </w:p>
    <w:p w:rsidR="00E250AA" w:rsidRDefault="00E250AA">
      <w:pPr>
        <w:pStyle w:val="ConsPlusNormal"/>
        <w:ind w:firstLine="540"/>
        <w:jc w:val="both"/>
      </w:pPr>
      <w:r>
        <w:t>10 Руководство и контроль имеют важное значение для обеспечения того, чтобы будущие лица командного состава были полностью знакомы с достигнутым ими прогрессом, а также для того, чтобы они могли участвовать в принятии решений относительно своей будущей программы. Для обеспечения эффективности контроль должен быть связан с информацией, полученной из книжки регистрации подготовки и других соответствующих источников. Книжка регистрации подготовки должна проверяться и официально подтверждаться капитаном и лицом командного состава судна, ответственным за подготовку, в начале, в течение и в конце каждого рейса. Книжка регистрации подготовки должна также проверяться и подтверждаться между рейсами должностным лицом компании, ответственным за подготовку.</w:t>
      </w:r>
    </w:p>
    <w:p w:rsidR="00E250AA" w:rsidRDefault="00E250AA">
      <w:pPr>
        <w:pStyle w:val="ConsPlusNormal"/>
        <w:ind w:firstLine="540"/>
        <w:jc w:val="both"/>
      </w:pPr>
      <w:r>
        <w:t>Оценка способностей и навыков несения ходовой навигационной вахты</w:t>
      </w:r>
    </w:p>
    <w:p w:rsidR="00E250AA" w:rsidRDefault="00E250AA">
      <w:pPr>
        <w:pStyle w:val="ConsPlusNormal"/>
        <w:ind w:firstLine="540"/>
        <w:jc w:val="both"/>
      </w:pPr>
      <w:r>
        <w:t>11 Кандидат на получение диплома, от которого требуется прохождение специальной подготовки и чьи умение и навыки несения ходовой навигационной вахты подлежат оценке, должен представить доказательство, путем демонстрации либо на тренажере, либо на судне в качестве части одобренной программы подготовки на судне, что навыки и умение выполнять функции вахтенного помощника капитана приобретены по меньшей мере в следующих областях:</w:t>
      </w:r>
    </w:p>
    <w:p w:rsidR="00E250AA" w:rsidRDefault="00E250AA">
      <w:pPr>
        <w:pStyle w:val="ConsPlusNormal"/>
        <w:ind w:firstLine="540"/>
        <w:jc w:val="both"/>
      </w:pPr>
      <w:r>
        <w:t>.1 подготовка и осуществление перехода, включая:</w:t>
      </w:r>
    </w:p>
    <w:p w:rsidR="00E250AA" w:rsidRDefault="00E250AA">
      <w:pPr>
        <w:pStyle w:val="ConsPlusNormal"/>
        <w:ind w:firstLine="540"/>
        <w:jc w:val="both"/>
      </w:pPr>
      <w:r>
        <w:t>.1.1 истолкование и применение информации, получаемой из карт;</w:t>
      </w:r>
    </w:p>
    <w:p w:rsidR="00E250AA" w:rsidRDefault="00E250AA">
      <w:pPr>
        <w:pStyle w:val="ConsPlusNormal"/>
        <w:ind w:firstLine="540"/>
        <w:jc w:val="both"/>
      </w:pPr>
      <w:r>
        <w:lastRenderedPageBreak/>
        <w:t>.1.2 определение местоположения в прибрежных водах;</w:t>
      </w:r>
    </w:p>
    <w:p w:rsidR="00E250AA" w:rsidRDefault="00E250AA">
      <w:pPr>
        <w:pStyle w:val="ConsPlusNormal"/>
        <w:ind w:firstLine="540"/>
        <w:jc w:val="both"/>
      </w:pPr>
      <w:r>
        <w:t>.1.3 применение основной информации, получаемой из таблиц приливов и других навигационных пособий;</w:t>
      </w:r>
    </w:p>
    <w:p w:rsidR="00E250AA" w:rsidRDefault="00E250AA">
      <w:pPr>
        <w:pStyle w:val="ConsPlusNormal"/>
        <w:ind w:firstLine="540"/>
        <w:jc w:val="both"/>
      </w:pPr>
      <w:r>
        <w:t>.1.4 проверку и эксплуатацию оборудования на мостике;</w:t>
      </w:r>
    </w:p>
    <w:p w:rsidR="00E250AA" w:rsidRDefault="00E250AA">
      <w:pPr>
        <w:pStyle w:val="ConsPlusNormal"/>
        <w:ind w:firstLine="540"/>
        <w:jc w:val="both"/>
      </w:pPr>
      <w:r>
        <w:t>.1.5 проверку гиро- и магнитных компасов;</w:t>
      </w:r>
    </w:p>
    <w:p w:rsidR="00E250AA" w:rsidRDefault="00E250AA">
      <w:pPr>
        <w:pStyle w:val="ConsPlusNormal"/>
        <w:ind w:firstLine="540"/>
        <w:jc w:val="both"/>
      </w:pPr>
      <w:r>
        <w:t>.1.6 оценку имеющейся метеорологической информации;</w:t>
      </w:r>
    </w:p>
    <w:p w:rsidR="00E250AA" w:rsidRDefault="00E250AA">
      <w:pPr>
        <w:pStyle w:val="ConsPlusNormal"/>
        <w:ind w:firstLine="540"/>
        <w:jc w:val="both"/>
      </w:pPr>
      <w:r>
        <w:t>.1.7 использование небесных тел для определения местоположения;</w:t>
      </w:r>
    </w:p>
    <w:p w:rsidR="00E250AA" w:rsidRDefault="00E250AA">
      <w:pPr>
        <w:pStyle w:val="ConsPlusNormal"/>
        <w:ind w:firstLine="540"/>
        <w:jc w:val="both"/>
      </w:pPr>
      <w:r>
        <w:t>.1.8 определение поправок компаса с использованием средств мореходной астрономии и береговых ориентиров; и</w:t>
      </w:r>
    </w:p>
    <w:p w:rsidR="00E250AA" w:rsidRDefault="00E250AA">
      <w:pPr>
        <w:pStyle w:val="ConsPlusNormal"/>
        <w:ind w:firstLine="540"/>
        <w:jc w:val="both"/>
      </w:pPr>
      <w:r>
        <w:t>.1.9 выполнение расчета рейсов продолжительностью до 24 часов;</w:t>
      </w:r>
    </w:p>
    <w:p w:rsidR="00E250AA" w:rsidRDefault="00E250AA">
      <w:pPr>
        <w:pStyle w:val="ConsPlusNormal"/>
        <w:ind w:firstLine="540"/>
        <w:jc w:val="both"/>
      </w:pPr>
      <w:r>
        <w:t>.2 использование и применение информации, получаемой от радионавигационных систем;</w:t>
      </w:r>
    </w:p>
    <w:p w:rsidR="00E250AA" w:rsidRDefault="00E250AA">
      <w:pPr>
        <w:pStyle w:val="ConsPlusNormal"/>
        <w:ind w:firstLine="540"/>
        <w:jc w:val="both"/>
      </w:pPr>
      <w:r>
        <w:t>.3 работа с радиолокатором и САРП и применение радиолокационной информации для судовождения и избежания столкновений;</w:t>
      </w:r>
    </w:p>
    <w:p w:rsidR="00E250AA" w:rsidRDefault="00E250AA">
      <w:pPr>
        <w:pStyle w:val="ConsPlusNormal"/>
        <w:ind w:firstLine="540"/>
        <w:jc w:val="both"/>
      </w:pPr>
      <w:r>
        <w:t>.4 использование двигательной установки и систем управления рулем для контроля направления движения и скорости судна;</w:t>
      </w:r>
    </w:p>
    <w:p w:rsidR="00E250AA" w:rsidRDefault="00E250AA">
      <w:pPr>
        <w:pStyle w:val="ConsPlusNormal"/>
        <w:ind w:firstLine="540"/>
        <w:jc w:val="both"/>
      </w:pPr>
      <w:r>
        <w:t>.5 применение порядка и процедур несения ходовой навигационной вахты;</w:t>
      </w:r>
    </w:p>
    <w:p w:rsidR="00E250AA" w:rsidRDefault="00E250AA">
      <w:pPr>
        <w:pStyle w:val="ConsPlusNormal"/>
        <w:ind w:firstLine="540"/>
        <w:jc w:val="both"/>
      </w:pPr>
      <w:r>
        <w:t>.6 выполнение маневров, требуемых при спасании человека за бортом;</w:t>
      </w:r>
    </w:p>
    <w:p w:rsidR="00E250AA" w:rsidRDefault="00E250AA">
      <w:pPr>
        <w:pStyle w:val="ConsPlusNormal"/>
        <w:ind w:firstLine="540"/>
        <w:jc w:val="both"/>
      </w:pPr>
      <w:r>
        <w:t>.7 принятие мер в случае неизбежной аварийной ситуации (например, пожар, столкновение, посадка на мель) и непосредственно после аварии;</w:t>
      </w:r>
    </w:p>
    <w:p w:rsidR="00E250AA" w:rsidRDefault="00E250AA">
      <w:pPr>
        <w:pStyle w:val="ConsPlusNormal"/>
        <w:ind w:firstLine="540"/>
        <w:jc w:val="both"/>
      </w:pPr>
      <w:r>
        <w:t>.8 принятие мер в случае неисправности или отказа главных узлов оборудования или установок (например, рулевой привод, энергетическая установка, навигационные системы);</w:t>
      </w:r>
    </w:p>
    <w:p w:rsidR="00E250AA" w:rsidRDefault="00E250AA">
      <w:pPr>
        <w:pStyle w:val="ConsPlusNormal"/>
        <w:ind w:firstLine="540"/>
        <w:jc w:val="both"/>
      </w:pPr>
      <w:r>
        <w:t>.9 осуществление радиосвязи, визуальной и звуковой сигнализации в обычных и аварийных ситуациях; и</w:t>
      </w:r>
    </w:p>
    <w:p w:rsidR="00E250AA" w:rsidRDefault="00E250AA">
      <w:pPr>
        <w:pStyle w:val="ConsPlusNormal"/>
        <w:ind w:firstLine="540"/>
        <w:jc w:val="both"/>
      </w:pPr>
      <w:r>
        <w:t>.10 контроль и эксплуатация систем безопасности и аварийно-предупредительной сигнализации, включая внутрисудовую связь.</w:t>
      </w:r>
    </w:p>
    <w:p w:rsidR="00E250AA" w:rsidRDefault="00E250AA">
      <w:pPr>
        <w:pStyle w:val="ConsPlusNormal"/>
        <w:ind w:firstLine="540"/>
        <w:jc w:val="both"/>
      </w:pPr>
      <w:r>
        <w:t>12 Оценка способностей и навыков несения ходовой навигационной вахты должна:</w:t>
      </w:r>
    </w:p>
    <w:p w:rsidR="00E250AA" w:rsidRDefault="00E250AA">
      <w:pPr>
        <w:pStyle w:val="ConsPlusNormal"/>
        <w:ind w:firstLine="540"/>
        <w:jc w:val="both"/>
      </w:pPr>
      <w:r>
        <w:t>.1 проводиться на основе критериев для оценки компетентности для выполнения функций судовождения, изложенных в таблице A-II/1;</w:t>
      </w:r>
    </w:p>
    <w:p w:rsidR="00E250AA" w:rsidRDefault="00E250AA">
      <w:pPr>
        <w:pStyle w:val="ConsPlusNormal"/>
        <w:ind w:firstLine="540"/>
        <w:jc w:val="both"/>
      </w:pPr>
      <w:r>
        <w:t xml:space="preserve">.2 обеспечивать, чтобы кандидат выполнял обязанности по несению ходовой навигационной вахты в соответствии с Принципами несения безопасной ходовой навигационной вахты (раздел A-VIII/2, часть 4-1) и </w:t>
      </w:r>
      <w:hyperlink w:anchor="P9800" w:history="1">
        <w:r>
          <w:rPr>
            <w:color w:val="0000FF"/>
          </w:rPr>
          <w:t>Руководством</w:t>
        </w:r>
      </w:hyperlink>
      <w:r>
        <w:t xml:space="preserve"> по несению ходовой навигационной вахты (раздел B-VIII/2, часть 4-1).</w:t>
      </w:r>
    </w:p>
    <w:p w:rsidR="00E250AA" w:rsidRDefault="00E250AA">
      <w:pPr>
        <w:pStyle w:val="ConsPlusNormal"/>
        <w:ind w:firstLine="540"/>
        <w:jc w:val="both"/>
      </w:pPr>
      <w:r>
        <w:t>Оценка компетентности</w:t>
      </w:r>
    </w:p>
    <w:p w:rsidR="00E250AA" w:rsidRDefault="00E250AA">
      <w:pPr>
        <w:pStyle w:val="ConsPlusNormal"/>
        <w:ind w:firstLine="540"/>
        <w:jc w:val="both"/>
      </w:pPr>
      <w:r>
        <w:t>13 Стандарт компетентности, который должен быть достигнут для дипломирования вахтенного помощника капитана, изложен в таблице A-II/1. Стандарт устанавливает требуемые знания и навыки, а также применение этих знаний и навыков к требуемому стандарту работы на судне.</w:t>
      </w:r>
    </w:p>
    <w:p w:rsidR="00E250AA" w:rsidRDefault="00E250AA">
      <w:pPr>
        <w:pStyle w:val="ConsPlusNormal"/>
        <w:ind w:firstLine="540"/>
        <w:jc w:val="both"/>
      </w:pPr>
      <w:r>
        <w:t>14 Объем знаний неразрывно связан с концепцией компетентности. Оценка компетентности, следовательно, должна охватывать не только непосредственные технические требования, предъявляемые к работе, навыкам и задачам, которые должны выполняться, но и должна отражать более широкие аспекты, необходимые для обеспечения полного соответствия тому, что ожидается от компетентной работы лица командного состава судна. К этому относятся соответствующие знания, теория, принципы и познавательные способности, которые в разной степени лежат в основе всех уровней компетентности. Это также охватывает профессиональные навыки в том, что делать, как и когда делать и почему это нужно делать. При правильном применении это будет содействовать обеспечению того, чтобы кандидат мог:</w:t>
      </w:r>
    </w:p>
    <w:p w:rsidR="00E250AA" w:rsidRDefault="00E250AA">
      <w:pPr>
        <w:pStyle w:val="ConsPlusNormal"/>
        <w:ind w:firstLine="540"/>
        <w:jc w:val="both"/>
      </w:pPr>
      <w:r>
        <w:t>.1 квалифицированно выполнять работу на различных судах и в самых различных обстоятельствах;</w:t>
      </w:r>
    </w:p>
    <w:p w:rsidR="00E250AA" w:rsidRDefault="00E250AA">
      <w:pPr>
        <w:pStyle w:val="ConsPlusNormal"/>
        <w:ind w:firstLine="540"/>
        <w:jc w:val="both"/>
      </w:pPr>
      <w:r>
        <w:t>.2 предвидеть чрезвычайные ситуации, быть готовым к ним и предпринимать необходимые действия по их устранению; и</w:t>
      </w:r>
    </w:p>
    <w:p w:rsidR="00E250AA" w:rsidRDefault="00E250AA">
      <w:pPr>
        <w:pStyle w:val="ConsPlusNormal"/>
        <w:ind w:firstLine="540"/>
        <w:jc w:val="both"/>
      </w:pPr>
      <w:r>
        <w:t>.3 адаптироваться к новым и изменяющимся требованиям.</w:t>
      </w:r>
    </w:p>
    <w:p w:rsidR="00E250AA" w:rsidRDefault="00E250AA">
      <w:pPr>
        <w:pStyle w:val="ConsPlusNormal"/>
        <w:ind w:firstLine="540"/>
        <w:jc w:val="both"/>
      </w:pPr>
      <w:r>
        <w:t xml:space="preserve">15 Критерии для оценки компетентности (колонка 4 таблицы A-II/1) определяют, прежде всего по результатам, важнейшие аспекты компетентной работы. Они выражены таким образом, что оценка работы кандидата может быть сопоставлена с ними и должна быть надлежащим </w:t>
      </w:r>
      <w:r>
        <w:lastRenderedPageBreak/>
        <w:t>образом отражена документально в книжке регистрации подготовки.</w:t>
      </w:r>
    </w:p>
    <w:p w:rsidR="00E250AA" w:rsidRDefault="00E250AA">
      <w:pPr>
        <w:pStyle w:val="ConsPlusNormal"/>
        <w:ind w:firstLine="540"/>
        <w:jc w:val="both"/>
      </w:pPr>
      <w:r>
        <w:t>16 Оценка компетентности - это процесс:</w:t>
      </w:r>
    </w:p>
    <w:p w:rsidR="00E250AA" w:rsidRDefault="00E250AA">
      <w:pPr>
        <w:pStyle w:val="ConsPlusNormal"/>
        <w:ind w:firstLine="540"/>
        <w:jc w:val="both"/>
      </w:pPr>
      <w:r>
        <w:t>.1 сбора достаточных действительных и надежных доказательств знаний, понимания и профессиональных навыков кандидата для выполнения задач, обязанностей и несения ответственности, перечисленных в колонке 1 таблицы A-II/1; и</w:t>
      </w:r>
    </w:p>
    <w:p w:rsidR="00E250AA" w:rsidRDefault="00E250AA">
      <w:pPr>
        <w:pStyle w:val="ConsPlusNormal"/>
        <w:ind w:firstLine="540"/>
        <w:jc w:val="both"/>
      </w:pPr>
      <w:r>
        <w:t>.2 сопоставления этих доказательств с указанными в стандарте критериями.</w:t>
      </w:r>
    </w:p>
    <w:p w:rsidR="00E250AA" w:rsidRDefault="00E250AA">
      <w:pPr>
        <w:pStyle w:val="ConsPlusNormal"/>
        <w:ind w:firstLine="540"/>
        <w:jc w:val="both"/>
      </w:pPr>
      <w:r>
        <w:t>17 Организация оценки компетентности должна быть такой, чтобы принимать во внимание различные методы оценки, которые могут предоставить различные типы доказательства компетентности кандидатов, например:</w:t>
      </w:r>
    </w:p>
    <w:p w:rsidR="00E250AA" w:rsidRDefault="00E250AA">
      <w:pPr>
        <w:pStyle w:val="ConsPlusNormal"/>
        <w:ind w:firstLine="540"/>
        <w:jc w:val="both"/>
      </w:pPr>
      <w:r>
        <w:t>.1 непосредственное наблюдение за рабочей деятельностью (включая стаж работы на судне);</w:t>
      </w:r>
    </w:p>
    <w:p w:rsidR="00E250AA" w:rsidRDefault="00E250AA">
      <w:pPr>
        <w:pStyle w:val="ConsPlusNormal"/>
        <w:ind w:firstLine="540"/>
        <w:jc w:val="both"/>
      </w:pPr>
      <w:r>
        <w:t>.2 проверка умения/профессиональных навыков/компетентности;</w:t>
      </w:r>
    </w:p>
    <w:p w:rsidR="00E250AA" w:rsidRDefault="00E250AA">
      <w:pPr>
        <w:pStyle w:val="ConsPlusNormal"/>
        <w:ind w:firstLine="540"/>
        <w:jc w:val="both"/>
      </w:pPr>
      <w:r>
        <w:t>.3 проекты и поручения;</w:t>
      </w:r>
    </w:p>
    <w:p w:rsidR="00E250AA" w:rsidRDefault="00E250AA">
      <w:pPr>
        <w:pStyle w:val="ConsPlusNormal"/>
        <w:ind w:firstLine="540"/>
        <w:jc w:val="both"/>
      </w:pPr>
      <w:r>
        <w:t>.4 доказательства на основании предыдущего опыта работы; и</w:t>
      </w:r>
    </w:p>
    <w:p w:rsidR="00E250AA" w:rsidRDefault="00E250AA">
      <w:pPr>
        <w:pStyle w:val="ConsPlusNormal"/>
        <w:ind w:firstLine="540"/>
        <w:jc w:val="both"/>
      </w:pPr>
      <w:r>
        <w:t>.5 техника письменных, устных и компьютерных опросов.</w:t>
      </w:r>
    </w:p>
    <w:p w:rsidR="00E250AA" w:rsidRDefault="00E250AA">
      <w:pPr>
        <w:pStyle w:val="ConsPlusNormal"/>
        <w:ind w:firstLine="540"/>
        <w:jc w:val="both"/>
      </w:pPr>
      <w:r>
        <w:t>18 Один или несколько из первых четырех методов, перечисленных выше, должны почти неизменно использоваться для обеспечения доказательства способности, в дополнение к соответствующей технике опроса, с тем чтобы предоставить доказательство в поддержку знания и понимания.</w:t>
      </w:r>
    </w:p>
    <w:p w:rsidR="00E250AA" w:rsidRDefault="00E250AA">
      <w:pPr>
        <w:pStyle w:val="ConsPlusNormal"/>
        <w:ind w:firstLine="540"/>
        <w:jc w:val="both"/>
      </w:pPr>
      <w:r>
        <w:t>Подготовка в отношении мореходной астрономии</w:t>
      </w:r>
    </w:p>
    <w:p w:rsidR="00E250AA" w:rsidRDefault="00E250AA">
      <w:pPr>
        <w:pStyle w:val="ConsPlusNormal"/>
        <w:ind w:firstLine="540"/>
        <w:jc w:val="both"/>
      </w:pPr>
      <w:r>
        <w:t>19 Рекомендуемая подготовка в отношении мореходной астрономии охватывает следующие области:</w:t>
      </w:r>
    </w:p>
    <w:p w:rsidR="00E250AA" w:rsidRDefault="00E250AA">
      <w:pPr>
        <w:pStyle w:val="ConsPlusNormal"/>
        <w:ind w:firstLine="540"/>
        <w:jc w:val="both"/>
      </w:pPr>
      <w:bookmarkStart w:id="244" w:name="P8905"/>
      <w:bookmarkEnd w:id="244"/>
      <w:r>
        <w:t>.1 правильная настройка секстана для коррекции ошибок;</w:t>
      </w:r>
    </w:p>
    <w:p w:rsidR="00E250AA" w:rsidRDefault="00E250AA">
      <w:pPr>
        <w:pStyle w:val="ConsPlusNormal"/>
        <w:ind w:firstLine="540"/>
        <w:jc w:val="both"/>
      </w:pPr>
      <w:r>
        <w:t>.2 определение правильного считывания показаний секстана в отношении высоты небесных тел;</w:t>
      </w:r>
    </w:p>
    <w:p w:rsidR="00E250AA" w:rsidRDefault="00E250AA">
      <w:pPr>
        <w:pStyle w:val="ConsPlusNormal"/>
        <w:ind w:firstLine="540"/>
        <w:jc w:val="both"/>
      </w:pPr>
      <w:r>
        <w:t>.3 точное вычисление поправок высот светил с использованием предпочтительного метода;</w:t>
      </w:r>
    </w:p>
    <w:p w:rsidR="00E250AA" w:rsidRDefault="00E250AA">
      <w:pPr>
        <w:pStyle w:val="ConsPlusNormal"/>
        <w:ind w:firstLine="540"/>
        <w:jc w:val="both"/>
      </w:pPr>
      <w:r>
        <w:t>.4 расчет времени меридиональной высоты солнца;</w:t>
      </w:r>
    </w:p>
    <w:p w:rsidR="00E250AA" w:rsidRDefault="00E250AA">
      <w:pPr>
        <w:pStyle w:val="ConsPlusNormal"/>
        <w:ind w:firstLine="540"/>
        <w:jc w:val="both"/>
      </w:pPr>
      <w:r>
        <w:t>.5 расчет широты по Полярной звезде или по меридиональной высоте солнца;</w:t>
      </w:r>
    </w:p>
    <w:p w:rsidR="00E250AA" w:rsidRDefault="00E250AA">
      <w:pPr>
        <w:pStyle w:val="ConsPlusNormal"/>
        <w:ind w:firstLine="540"/>
        <w:jc w:val="both"/>
      </w:pPr>
      <w:r>
        <w:t>.6 точная прокладка линии (линий) местоположения и определение местоположения;</w:t>
      </w:r>
    </w:p>
    <w:p w:rsidR="00E250AA" w:rsidRDefault="00E250AA">
      <w:pPr>
        <w:pStyle w:val="ConsPlusNormal"/>
        <w:ind w:firstLine="540"/>
        <w:jc w:val="both"/>
      </w:pPr>
      <w:r>
        <w:t>.7 определение времени видимого восхода/захода солнца с использованием предпочтительного метода;</w:t>
      </w:r>
    </w:p>
    <w:p w:rsidR="00E250AA" w:rsidRDefault="00E250AA">
      <w:pPr>
        <w:pStyle w:val="ConsPlusNormal"/>
        <w:ind w:firstLine="540"/>
        <w:jc w:val="both"/>
      </w:pPr>
      <w:r>
        <w:t>.8 установление и выбор наиболее приемлемых небесных тел в сумерках;</w:t>
      </w:r>
    </w:p>
    <w:p w:rsidR="00E250AA" w:rsidRDefault="00E250AA">
      <w:pPr>
        <w:pStyle w:val="ConsPlusNormal"/>
        <w:ind w:firstLine="540"/>
        <w:jc w:val="both"/>
      </w:pPr>
      <w:bookmarkStart w:id="245" w:name="P8913"/>
      <w:bookmarkEnd w:id="245"/>
      <w:r>
        <w:t>.9 определение ошибки компаса по азимуту или по амплитуде с использованием предпочтительного метода;</w:t>
      </w:r>
    </w:p>
    <w:p w:rsidR="00E250AA" w:rsidRDefault="00E250AA">
      <w:pPr>
        <w:pStyle w:val="ConsPlusNormal"/>
        <w:ind w:firstLine="540"/>
        <w:jc w:val="both"/>
      </w:pPr>
      <w:r>
        <w:t xml:space="preserve">.10 мореходная астрономия, необходимая для поддержки требуемой компетентности в </w:t>
      </w:r>
      <w:hyperlink w:anchor="P8905" w:history="1">
        <w:r>
          <w:rPr>
            <w:color w:val="0000FF"/>
          </w:rPr>
          <w:t>пунктах 19.1</w:t>
        </w:r>
      </w:hyperlink>
      <w:r>
        <w:t xml:space="preserve"> - </w:t>
      </w:r>
      <w:hyperlink w:anchor="P8913" w:history="1">
        <w:r>
          <w:rPr>
            <w:color w:val="0000FF"/>
          </w:rPr>
          <w:t>19.9</w:t>
        </w:r>
      </w:hyperlink>
      <w:r>
        <w:t>, выше.</w:t>
      </w:r>
    </w:p>
    <w:p w:rsidR="00E250AA" w:rsidRDefault="00E250AA">
      <w:pPr>
        <w:pStyle w:val="ConsPlusNormal"/>
        <w:ind w:firstLine="540"/>
        <w:jc w:val="both"/>
      </w:pPr>
      <w:r>
        <w:t>20 Подготовка в отношении мореходной астрономии может включать использование электронных морских астрономических ежегодников и программного обеспечения для вычислений в мореходной астрономии.</w:t>
      </w:r>
    </w:p>
    <w:p w:rsidR="00E250AA" w:rsidRDefault="00E250AA">
      <w:pPr>
        <w:pStyle w:val="ConsPlusNormal"/>
        <w:ind w:firstLine="540"/>
        <w:jc w:val="both"/>
      </w:pPr>
    </w:p>
    <w:p w:rsidR="00E250AA" w:rsidRDefault="00E250AA">
      <w:pPr>
        <w:pStyle w:val="ConsPlusNormal"/>
        <w:jc w:val="center"/>
      </w:pPr>
      <w:r>
        <w:t>Раздел B-II/2. РУКОВОДСТВО ОТНОСИТЕЛЬНО</w:t>
      </w:r>
    </w:p>
    <w:p w:rsidR="00E250AA" w:rsidRDefault="00E250AA">
      <w:pPr>
        <w:pStyle w:val="ConsPlusNormal"/>
        <w:jc w:val="center"/>
      </w:pPr>
      <w:r>
        <w:t>ДИПЛОМИРОВАНИЯ КАПИТАНОВ И СТАРШИХ ПОМОЩНИКОВ КАПИТАНА</w:t>
      </w:r>
    </w:p>
    <w:p w:rsidR="00E250AA" w:rsidRDefault="00E250AA">
      <w:pPr>
        <w:pStyle w:val="ConsPlusNormal"/>
        <w:jc w:val="center"/>
      </w:pPr>
      <w:r>
        <w:t>СУДОВ ВАЛОВОЙ ВМЕСТИМОСТЬЮ 500 ИЛИ БОЛЕЕ</w:t>
      </w:r>
    </w:p>
    <w:p w:rsidR="00E250AA" w:rsidRDefault="00E250AA">
      <w:pPr>
        <w:pStyle w:val="ConsPlusNormal"/>
        <w:ind w:firstLine="540"/>
        <w:jc w:val="both"/>
      </w:pPr>
    </w:p>
    <w:p w:rsidR="00E250AA" w:rsidRDefault="00E250AA">
      <w:pPr>
        <w:pStyle w:val="ConsPlusNormal"/>
        <w:ind w:firstLine="540"/>
        <w:jc w:val="both"/>
      </w:pPr>
      <w:r>
        <w:t xml:space="preserve">(См. </w:t>
      </w:r>
      <w:hyperlink w:anchor="P8814" w:history="1">
        <w:r>
          <w:rPr>
            <w:color w:val="0000FF"/>
          </w:rPr>
          <w:t>раздел B-II/1</w:t>
        </w:r>
      </w:hyperlink>
      <w:r>
        <w:t xml:space="preserve"> для руководства)</w:t>
      </w:r>
    </w:p>
    <w:p w:rsidR="00E250AA" w:rsidRDefault="00E250AA">
      <w:pPr>
        <w:pStyle w:val="ConsPlusNormal"/>
        <w:ind w:firstLine="540"/>
        <w:jc w:val="both"/>
      </w:pPr>
    </w:p>
    <w:p w:rsidR="00E250AA" w:rsidRDefault="00E250AA">
      <w:pPr>
        <w:pStyle w:val="ConsPlusNormal"/>
        <w:jc w:val="center"/>
      </w:pPr>
      <w:r>
        <w:t>Раздел B-II/3. РУКОВОДСТВО ОТНОСИТЕЛЬНО</w:t>
      </w:r>
    </w:p>
    <w:p w:rsidR="00E250AA" w:rsidRDefault="00E250AA">
      <w:pPr>
        <w:pStyle w:val="ConsPlusNormal"/>
        <w:jc w:val="center"/>
      </w:pPr>
      <w:r>
        <w:t>ДИПЛОМИРОВАНИЯ ВАХТЕННЫХ ПОМОЩНИКОВ КАПИТАНА И КАПИТАНОВ</w:t>
      </w:r>
    </w:p>
    <w:p w:rsidR="00E250AA" w:rsidRDefault="00E250AA">
      <w:pPr>
        <w:pStyle w:val="ConsPlusNormal"/>
        <w:jc w:val="center"/>
      </w:pPr>
      <w:r>
        <w:t>СУДОВ ВАЛОВОЙ ВМЕСТИМОСТЬЮ МЕНЕЕ 500</w:t>
      </w:r>
    </w:p>
    <w:p w:rsidR="00E250AA" w:rsidRDefault="00E250AA">
      <w:pPr>
        <w:pStyle w:val="ConsPlusNormal"/>
        <w:ind w:firstLine="540"/>
        <w:jc w:val="both"/>
      </w:pPr>
    </w:p>
    <w:p w:rsidR="00E250AA" w:rsidRDefault="00E250AA">
      <w:pPr>
        <w:pStyle w:val="ConsPlusNormal"/>
        <w:ind w:firstLine="540"/>
        <w:jc w:val="both"/>
      </w:pPr>
      <w:r>
        <w:t xml:space="preserve">(См. </w:t>
      </w:r>
      <w:hyperlink w:anchor="P8814" w:history="1">
        <w:r>
          <w:rPr>
            <w:color w:val="0000FF"/>
          </w:rPr>
          <w:t>раздел B-II/1</w:t>
        </w:r>
      </w:hyperlink>
      <w:r>
        <w:t xml:space="preserve"> для руководства)</w:t>
      </w:r>
    </w:p>
    <w:p w:rsidR="00E250AA" w:rsidRDefault="00E250AA">
      <w:pPr>
        <w:pStyle w:val="ConsPlusNormal"/>
        <w:ind w:firstLine="540"/>
        <w:jc w:val="both"/>
      </w:pPr>
    </w:p>
    <w:p w:rsidR="00E250AA" w:rsidRDefault="00E250AA">
      <w:pPr>
        <w:pStyle w:val="ConsPlusNormal"/>
        <w:jc w:val="center"/>
      </w:pPr>
      <w:r>
        <w:t>Раздел B-II/4. РУКОВОДСТВО ОТНОСИТЕЛЬНО ПОДГОТОВКИ</w:t>
      </w:r>
    </w:p>
    <w:p w:rsidR="00E250AA" w:rsidRDefault="00E250AA">
      <w:pPr>
        <w:pStyle w:val="ConsPlusNormal"/>
        <w:jc w:val="center"/>
      </w:pPr>
      <w:r>
        <w:t>И ДИПЛОМИРОВАНИЯ ЛИЦ РЯДОВОГО СОСТАВА, НЕСУЩИХ ХОДОВУЮ</w:t>
      </w:r>
    </w:p>
    <w:p w:rsidR="00E250AA" w:rsidRDefault="00E250AA">
      <w:pPr>
        <w:pStyle w:val="ConsPlusNormal"/>
        <w:jc w:val="center"/>
      </w:pPr>
      <w:r>
        <w:t>НАВИГАЦИОННУЮ ВАХТУ</w:t>
      </w:r>
    </w:p>
    <w:p w:rsidR="00E250AA" w:rsidRDefault="00E250AA">
      <w:pPr>
        <w:pStyle w:val="ConsPlusNormal"/>
        <w:ind w:firstLine="540"/>
        <w:jc w:val="both"/>
      </w:pPr>
    </w:p>
    <w:p w:rsidR="00E250AA" w:rsidRDefault="00E250AA">
      <w:pPr>
        <w:pStyle w:val="ConsPlusNormal"/>
        <w:ind w:firstLine="540"/>
        <w:jc w:val="both"/>
      </w:pPr>
      <w:r>
        <w:t>1 В дополнение к требованиям, указанным в таблице A-II/4 настоящего Кодекса, Сторонам рекомендуется включать, по соображениям безопасности, в подготовку лиц рядового состава, несущих ходовую навигационную вахту, следующие вопросы:</w:t>
      </w:r>
    </w:p>
    <w:p w:rsidR="00E250AA" w:rsidRDefault="00E250AA">
      <w:pPr>
        <w:pStyle w:val="ConsPlusNormal"/>
        <w:ind w:firstLine="540"/>
        <w:jc w:val="both"/>
      </w:pPr>
      <w:r>
        <w:t xml:space="preserve">.1 начальное знание Международных </w:t>
      </w:r>
      <w:hyperlink r:id="rId266" w:history="1">
        <w:r>
          <w:rPr>
            <w:color w:val="0000FF"/>
          </w:rPr>
          <w:t>правил</w:t>
        </w:r>
      </w:hyperlink>
      <w:r>
        <w:t xml:space="preserve"> предупреждения столкновений судов в море 1972 года с поправками;</w:t>
      </w:r>
    </w:p>
    <w:p w:rsidR="00E250AA" w:rsidRDefault="00E250AA">
      <w:pPr>
        <w:pStyle w:val="ConsPlusNormal"/>
        <w:ind w:firstLine="540"/>
        <w:jc w:val="both"/>
      </w:pPr>
      <w:r>
        <w:t>.2 установка лоцманского трапа;</w:t>
      </w:r>
    </w:p>
    <w:p w:rsidR="00E250AA" w:rsidRDefault="00E250AA">
      <w:pPr>
        <w:pStyle w:val="ConsPlusNormal"/>
        <w:ind w:firstLine="540"/>
        <w:jc w:val="both"/>
      </w:pPr>
      <w:r>
        <w:t>.3 понимание команд, подаваемых на руль лоцманами на английском языке;</w:t>
      </w:r>
    </w:p>
    <w:p w:rsidR="00E250AA" w:rsidRDefault="00E250AA">
      <w:pPr>
        <w:pStyle w:val="ConsPlusNormal"/>
        <w:ind w:firstLine="540"/>
        <w:jc w:val="both"/>
      </w:pPr>
      <w:r>
        <w:t>.4 подготовка специалистов по спасательным шлюпкам и плотам и дежурным шлюпкам;</w:t>
      </w:r>
    </w:p>
    <w:p w:rsidR="00E250AA" w:rsidRDefault="00E250AA">
      <w:pPr>
        <w:pStyle w:val="ConsPlusNormal"/>
        <w:ind w:firstLine="540"/>
        <w:jc w:val="both"/>
      </w:pPr>
      <w:r>
        <w:t>.5 вспомогательные обязанности при швартовке и отшвартовке и во время операций по буксировке;</w:t>
      </w:r>
    </w:p>
    <w:p w:rsidR="00E250AA" w:rsidRDefault="00E250AA">
      <w:pPr>
        <w:pStyle w:val="ConsPlusNormal"/>
        <w:ind w:firstLine="540"/>
        <w:jc w:val="both"/>
      </w:pPr>
      <w:r>
        <w:t>.6 начальное знание постановки на якорь;</w:t>
      </w:r>
    </w:p>
    <w:p w:rsidR="00E250AA" w:rsidRDefault="00E250AA">
      <w:pPr>
        <w:pStyle w:val="ConsPlusNormal"/>
        <w:ind w:firstLine="540"/>
        <w:jc w:val="both"/>
      </w:pPr>
      <w:r>
        <w:t>.7 начальное знание опасных грузов;</w:t>
      </w:r>
    </w:p>
    <w:p w:rsidR="00E250AA" w:rsidRDefault="00E250AA">
      <w:pPr>
        <w:pStyle w:val="ConsPlusNormal"/>
        <w:ind w:firstLine="540"/>
        <w:jc w:val="both"/>
      </w:pPr>
      <w:r>
        <w:t>.8 начальное знание процедур по размещению груза и мер по доставке запасов на судно; и</w:t>
      </w:r>
    </w:p>
    <w:p w:rsidR="00E250AA" w:rsidRDefault="00E250AA">
      <w:pPr>
        <w:pStyle w:val="ConsPlusNormal"/>
        <w:ind w:firstLine="540"/>
        <w:jc w:val="both"/>
      </w:pPr>
      <w:r>
        <w:t>.9 начальное знание работ палубной команды и инструментов, используемых на палубе.</w:t>
      </w:r>
    </w:p>
    <w:p w:rsidR="00E250AA" w:rsidRDefault="00E250AA">
      <w:pPr>
        <w:pStyle w:val="ConsPlusNormal"/>
        <w:ind w:firstLine="540"/>
        <w:jc w:val="both"/>
      </w:pPr>
    </w:p>
    <w:p w:rsidR="00E250AA" w:rsidRDefault="00E250AA">
      <w:pPr>
        <w:pStyle w:val="ConsPlusNormal"/>
        <w:jc w:val="center"/>
      </w:pPr>
      <w:r>
        <w:t>Раздел B-II/5. РУКОВОДСТВО ОТНОСИТЕЛЬНО ДИПЛОМИРОВАНИЯ</w:t>
      </w:r>
    </w:p>
    <w:p w:rsidR="00E250AA" w:rsidRDefault="00E250AA">
      <w:pPr>
        <w:pStyle w:val="ConsPlusNormal"/>
        <w:jc w:val="center"/>
      </w:pPr>
      <w:r>
        <w:t>ЛИЦ РЯДОВОГО СОСТАВА В КАЧЕСТВЕ МАТРОСА ПЕРВОГО КЛАССА</w:t>
      </w:r>
    </w:p>
    <w:p w:rsidR="00E250AA" w:rsidRDefault="00E250AA">
      <w:pPr>
        <w:pStyle w:val="ConsPlusNormal"/>
        <w:ind w:firstLine="540"/>
        <w:jc w:val="both"/>
      </w:pPr>
    </w:p>
    <w:p w:rsidR="00E250AA" w:rsidRDefault="00E250AA">
      <w:pPr>
        <w:pStyle w:val="ConsPlusNormal"/>
        <w:ind w:firstLine="540"/>
        <w:jc w:val="both"/>
      </w:pPr>
      <w:r>
        <w:t>Подготовка на судне должна быть отражена документально в одобренной книжке регистрации подготовки.</w:t>
      </w:r>
    </w:p>
    <w:p w:rsidR="00E250AA" w:rsidRDefault="00E250AA">
      <w:pPr>
        <w:pStyle w:val="ConsPlusNormal"/>
        <w:ind w:firstLine="540"/>
        <w:jc w:val="both"/>
      </w:pPr>
    </w:p>
    <w:p w:rsidR="00E250AA" w:rsidRDefault="00E250AA">
      <w:pPr>
        <w:pStyle w:val="ConsPlusNormal"/>
        <w:jc w:val="center"/>
      </w:pPr>
      <w:bookmarkStart w:id="246" w:name="P8949"/>
      <w:bookmarkEnd w:id="246"/>
      <w:r>
        <w:t>Глава III</w:t>
      </w:r>
    </w:p>
    <w:p w:rsidR="00E250AA" w:rsidRDefault="00E250AA">
      <w:pPr>
        <w:pStyle w:val="ConsPlusNormal"/>
        <w:jc w:val="center"/>
      </w:pPr>
    </w:p>
    <w:p w:rsidR="00E250AA" w:rsidRDefault="00E250AA">
      <w:pPr>
        <w:pStyle w:val="ConsPlusNormal"/>
        <w:jc w:val="center"/>
      </w:pPr>
      <w:r>
        <w:t>РУКОВОДСТВО ОТНОСИТЕЛЬНО МАШИННОЙ КОМАНДЫ</w:t>
      </w:r>
    </w:p>
    <w:p w:rsidR="00E250AA" w:rsidRDefault="00E250AA">
      <w:pPr>
        <w:pStyle w:val="ConsPlusNormal"/>
        <w:ind w:firstLine="540"/>
        <w:jc w:val="both"/>
      </w:pPr>
    </w:p>
    <w:p w:rsidR="00E250AA" w:rsidRDefault="00E250AA">
      <w:pPr>
        <w:pStyle w:val="ConsPlusNormal"/>
        <w:jc w:val="center"/>
      </w:pPr>
      <w:r>
        <w:t>Раздел B-III/1. РУКОВОДСТВО ОТНОСИТЕЛЬНО ДИПЛОМИРОВАНИЯ</w:t>
      </w:r>
    </w:p>
    <w:p w:rsidR="00E250AA" w:rsidRDefault="00E250AA">
      <w:pPr>
        <w:pStyle w:val="ConsPlusNormal"/>
        <w:jc w:val="center"/>
      </w:pPr>
      <w:r>
        <w:t>ВАХТЕННЫХ МЕХАНИКОВ СУДОВ С ОБСЛУЖИВАЕМЫМ ИЛИ ПЕРИОДИЧЕСКИ</w:t>
      </w:r>
    </w:p>
    <w:p w:rsidR="00E250AA" w:rsidRDefault="00E250AA">
      <w:pPr>
        <w:pStyle w:val="ConsPlusNormal"/>
        <w:jc w:val="center"/>
      </w:pPr>
      <w:r>
        <w:t>НЕ ОБСЛУЖИВАЕМЫМ МАШИННЫМ ОТДЕЛЕНИЕМ</w:t>
      </w:r>
    </w:p>
    <w:p w:rsidR="00E250AA" w:rsidRDefault="00E250AA">
      <w:pPr>
        <w:pStyle w:val="ConsPlusNormal"/>
        <w:ind w:firstLine="540"/>
        <w:jc w:val="both"/>
      </w:pPr>
    </w:p>
    <w:p w:rsidR="00E250AA" w:rsidRDefault="00E250AA">
      <w:pPr>
        <w:pStyle w:val="ConsPlusNormal"/>
        <w:ind w:firstLine="540"/>
        <w:jc w:val="both"/>
      </w:pPr>
      <w:r>
        <w:t>1 Инструменты, упомянутые в таблице A-III/1, должны включать ручные инструменты, обычное измерительное оборудование, токарные, сверлильные и фрезерные станки и сварочное оборудование.</w:t>
      </w:r>
    </w:p>
    <w:p w:rsidR="00E250AA" w:rsidRDefault="00E250AA">
      <w:pPr>
        <w:pStyle w:val="ConsPlusNormal"/>
        <w:ind w:firstLine="540"/>
        <w:jc w:val="both"/>
      </w:pPr>
      <w:r>
        <w:t>2 Подготовка в мастерских на берегу может проводиться в учебном заведении или в одобренной мастерской.</w:t>
      </w:r>
    </w:p>
    <w:p w:rsidR="00E250AA" w:rsidRDefault="00E250AA">
      <w:pPr>
        <w:pStyle w:val="ConsPlusNormal"/>
        <w:ind w:firstLine="540"/>
        <w:jc w:val="both"/>
      </w:pPr>
      <w:r>
        <w:t>3 Подготовка на судах должна быть соответствующим образом отражена документально в книжке регистрации подготовки квалифицированными экзаменаторами.</w:t>
      </w:r>
    </w:p>
    <w:p w:rsidR="00E250AA" w:rsidRDefault="00E250AA">
      <w:pPr>
        <w:pStyle w:val="ConsPlusNormal"/>
        <w:ind w:firstLine="540"/>
        <w:jc w:val="both"/>
      </w:pPr>
    </w:p>
    <w:p w:rsidR="00E250AA" w:rsidRDefault="00E250AA">
      <w:pPr>
        <w:pStyle w:val="ConsPlusNormal"/>
        <w:jc w:val="center"/>
      </w:pPr>
      <w:r>
        <w:t>Раздел B-III/2. РУКОВОДСТВО ОТНОСИТЕЛЬНО</w:t>
      </w:r>
    </w:p>
    <w:p w:rsidR="00E250AA" w:rsidRDefault="00E250AA">
      <w:pPr>
        <w:pStyle w:val="ConsPlusNormal"/>
        <w:jc w:val="center"/>
      </w:pPr>
      <w:r>
        <w:t>ДИПЛОМИРОВАНИЯ СТАРШИХ МЕХАНИКОВ И ВТОРЫХ МЕХАНИКОВ</w:t>
      </w:r>
    </w:p>
    <w:p w:rsidR="00E250AA" w:rsidRDefault="00E250AA">
      <w:pPr>
        <w:pStyle w:val="ConsPlusNormal"/>
        <w:jc w:val="center"/>
      </w:pPr>
      <w:r>
        <w:t>СУДОВ С ГЛАВНОЙ ДВИГАТЕЛЬНОЙ УСТАНОВКОЙ МОЩНОСТЬЮ</w:t>
      </w:r>
    </w:p>
    <w:p w:rsidR="00E250AA" w:rsidRDefault="00E250AA">
      <w:pPr>
        <w:pStyle w:val="ConsPlusNormal"/>
        <w:jc w:val="center"/>
      </w:pPr>
      <w:r>
        <w:t>3 000 КВТ ИЛИ БОЛЕЕ</w:t>
      </w:r>
    </w:p>
    <w:p w:rsidR="00E250AA" w:rsidRDefault="00E250AA">
      <w:pPr>
        <w:pStyle w:val="ConsPlusNormal"/>
        <w:ind w:firstLine="540"/>
        <w:jc w:val="both"/>
      </w:pPr>
    </w:p>
    <w:p w:rsidR="00E250AA" w:rsidRDefault="00E250AA">
      <w:pPr>
        <w:pStyle w:val="ConsPlusNormal"/>
        <w:ind w:firstLine="540"/>
        <w:jc w:val="both"/>
      </w:pPr>
      <w:r>
        <w:t>(Положения отсутствуют)</w:t>
      </w:r>
    </w:p>
    <w:p w:rsidR="00E250AA" w:rsidRDefault="00E250AA">
      <w:pPr>
        <w:pStyle w:val="ConsPlusNormal"/>
        <w:ind w:firstLine="540"/>
        <w:jc w:val="both"/>
      </w:pPr>
    </w:p>
    <w:p w:rsidR="00E250AA" w:rsidRDefault="00E250AA">
      <w:pPr>
        <w:pStyle w:val="ConsPlusNormal"/>
        <w:ind w:firstLine="540"/>
        <w:jc w:val="both"/>
      </w:pPr>
      <w:r>
        <w:t>Руководство относительно подготовки персонала машинного отделения, имеющего обязанности на уровне управления по эксплуатации и обеспечению безопасности электрической силовой установки напряжением выше 1 000 вольт</w:t>
      </w:r>
    </w:p>
    <w:p w:rsidR="00E250AA" w:rsidRDefault="00E250AA">
      <w:pPr>
        <w:pStyle w:val="ConsPlusNormal"/>
        <w:ind w:firstLine="540"/>
        <w:jc w:val="both"/>
      </w:pPr>
      <w:r>
        <w:t>1 Подготовка персонала машинного отделения, имеющего обязанности на уровне управления по эксплуатации и обеспечению безопасности электрической силовой установки напряжением выше 1 000 вольт, должна по меньшей мере включать:</w:t>
      </w:r>
    </w:p>
    <w:p w:rsidR="00E250AA" w:rsidRDefault="00E250AA">
      <w:pPr>
        <w:pStyle w:val="ConsPlusNormal"/>
        <w:ind w:firstLine="540"/>
        <w:jc w:val="both"/>
      </w:pPr>
      <w:r>
        <w:t>.1 функциональные и эксплуатационные требования, а также требования по безопасности в отношении судовой высоковольтной системы;</w:t>
      </w:r>
    </w:p>
    <w:p w:rsidR="00E250AA" w:rsidRDefault="00E250AA">
      <w:pPr>
        <w:pStyle w:val="ConsPlusNormal"/>
        <w:ind w:firstLine="540"/>
        <w:jc w:val="both"/>
      </w:pPr>
      <w:r>
        <w:t xml:space="preserve">.2 назначение надлежащим образом квалифицированного персонала для выполнения </w:t>
      </w:r>
      <w:r>
        <w:lastRenderedPageBreak/>
        <w:t>технического обслуживания и ремонта высоковольтных распределительных устройств различных типов;</w:t>
      </w:r>
    </w:p>
    <w:p w:rsidR="00E250AA" w:rsidRDefault="00E250AA">
      <w:pPr>
        <w:pStyle w:val="ConsPlusNormal"/>
        <w:ind w:firstLine="540"/>
        <w:jc w:val="both"/>
      </w:pPr>
      <w:r>
        <w:t>.3 принятие необходимых мер по устранению неисправностей в высоковольтной системе;</w:t>
      </w:r>
    </w:p>
    <w:p w:rsidR="00E250AA" w:rsidRDefault="00E250AA">
      <w:pPr>
        <w:pStyle w:val="ConsPlusNormal"/>
        <w:ind w:firstLine="540"/>
        <w:jc w:val="both"/>
      </w:pPr>
      <w:r>
        <w:t>.4 выработка комплекса мер по переключению для изоляции компонентов высоковольтной системы;</w:t>
      </w:r>
    </w:p>
    <w:p w:rsidR="00E250AA" w:rsidRDefault="00E250AA">
      <w:pPr>
        <w:pStyle w:val="ConsPlusNormal"/>
        <w:ind w:firstLine="540"/>
        <w:jc w:val="both"/>
      </w:pPr>
      <w:r>
        <w:t>.5 выбор подходящей аппаратуры для изоляции и проверки высоковольтного оборудования;</w:t>
      </w:r>
    </w:p>
    <w:p w:rsidR="00E250AA" w:rsidRDefault="00E250AA">
      <w:pPr>
        <w:pStyle w:val="ConsPlusNormal"/>
        <w:ind w:firstLine="540"/>
        <w:jc w:val="both"/>
      </w:pPr>
      <w:r>
        <w:t>.6 выполнение процедур по переключению и изоляции на судовой высоковольтной системе, пользуясь документацией по безопасности; и</w:t>
      </w:r>
    </w:p>
    <w:p w:rsidR="00E250AA" w:rsidRDefault="00E250AA">
      <w:pPr>
        <w:pStyle w:val="ConsPlusNormal"/>
        <w:ind w:firstLine="540"/>
        <w:jc w:val="both"/>
      </w:pPr>
      <w:r>
        <w:t>.7 выполнение проверок сопротивления изоляции и индексов поляризации на высоковольтном оборудовании.</w:t>
      </w:r>
    </w:p>
    <w:p w:rsidR="00E250AA" w:rsidRDefault="00E250AA">
      <w:pPr>
        <w:pStyle w:val="ConsPlusNormal"/>
        <w:ind w:firstLine="540"/>
        <w:jc w:val="both"/>
      </w:pPr>
    </w:p>
    <w:p w:rsidR="00E250AA" w:rsidRDefault="00E250AA">
      <w:pPr>
        <w:pStyle w:val="ConsPlusNormal"/>
        <w:jc w:val="center"/>
      </w:pPr>
      <w:r>
        <w:t>Раздел B-III/3. РУКОВОДСТВО ОТНОСИТЕЛЬНО</w:t>
      </w:r>
    </w:p>
    <w:p w:rsidR="00E250AA" w:rsidRDefault="00E250AA">
      <w:pPr>
        <w:pStyle w:val="ConsPlusNormal"/>
        <w:jc w:val="center"/>
      </w:pPr>
      <w:r>
        <w:t>ДИПЛОМИРОВАНИЯ СТАРШИХ МЕХАНИКОВ И ВТОРЫХ МЕХАНИКОВ СУДОВ</w:t>
      </w:r>
    </w:p>
    <w:p w:rsidR="00E250AA" w:rsidRDefault="00E250AA">
      <w:pPr>
        <w:pStyle w:val="ConsPlusNormal"/>
        <w:jc w:val="center"/>
      </w:pPr>
      <w:r>
        <w:t>С ГЛАВНОЙ ДВИГАТЕЛЬНОЙ УСТАНОВКОЙ МОЩНОСТЬЮ</w:t>
      </w:r>
    </w:p>
    <w:p w:rsidR="00E250AA" w:rsidRDefault="00E250AA">
      <w:pPr>
        <w:pStyle w:val="ConsPlusNormal"/>
        <w:jc w:val="center"/>
      </w:pPr>
      <w:r>
        <w:t>ОТ 750 ДО 3 000 КВТ</w:t>
      </w:r>
    </w:p>
    <w:p w:rsidR="00E250AA" w:rsidRDefault="00E250AA">
      <w:pPr>
        <w:pStyle w:val="ConsPlusNormal"/>
        <w:ind w:firstLine="540"/>
        <w:jc w:val="both"/>
      </w:pPr>
    </w:p>
    <w:p w:rsidR="00E250AA" w:rsidRDefault="00E250AA">
      <w:pPr>
        <w:pStyle w:val="ConsPlusNormal"/>
        <w:ind w:firstLine="540"/>
        <w:jc w:val="both"/>
      </w:pPr>
      <w:r>
        <w:t>(Положения отсутствуют)</w:t>
      </w:r>
    </w:p>
    <w:p w:rsidR="00E250AA" w:rsidRDefault="00E250AA">
      <w:pPr>
        <w:pStyle w:val="ConsPlusNormal"/>
        <w:ind w:firstLine="540"/>
        <w:jc w:val="both"/>
      </w:pPr>
    </w:p>
    <w:p w:rsidR="00E250AA" w:rsidRDefault="00E250AA">
      <w:pPr>
        <w:pStyle w:val="ConsPlusNormal"/>
        <w:jc w:val="center"/>
      </w:pPr>
      <w:r>
        <w:t>Раздел B-III/4. РУКОВОДСТВО ОТНОСИТЕЛЬНО ПОДГОТОВКИ</w:t>
      </w:r>
    </w:p>
    <w:p w:rsidR="00E250AA" w:rsidRDefault="00E250AA">
      <w:pPr>
        <w:pStyle w:val="ConsPlusNormal"/>
        <w:jc w:val="center"/>
      </w:pPr>
      <w:r>
        <w:t>И ДИПЛОМИРОВАНИЯ ЛИЦ РЯДОВОГО СОСТАВА МАШИННОЙ ВАХТЫ СУДОВ</w:t>
      </w:r>
    </w:p>
    <w:p w:rsidR="00E250AA" w:rsidRDefault="00E250AA">
      <w:pPr>
        <w:pStyle w:val="ConsPlusNormal"/>
        <w:jc w:val="center"/>
      </w:pPr>
      <w:r>
        <w:t>С ОБСЛУЖИВАЕМЫМ ИЛИ ПЕРИОДИЧЕСКИ НЕ ОБСЛУЖИВАЕМЫМ</w:t>
      </w:r>
    </w:p>
    <w:p w:rsidR="00E250AA" w:rsidRDefault="00E250AA">
      <w:pPr>
        <w:pStyle w:val="ConsPlusNormal"/>
        <w:jc w:val="center"/>
      </w:pPr>
      <w:r>
        <w:t>МАШИННЫМ ОТДЕЛЕНИЕМ</w:t>
      </w:r>
    </w:p>
    <w:p w:rsidR="00E250AA" w:rsidRDefault="00E250AA">
      <w:pPr>
        <w:pStyle w:val="ConsPlusNormal"/>
        <w:ind w:firstLine="540"/>
        <w:jc w:val="both"/>
      </w:pPr>
    </w:p>
    <w:p w:rsidR="00E250AA" w:rsidRDefault="00E250AA">
      <w:pPr>
        <w:pStyle w:val="ConsPlusNormal"/>
        <w:ind w:firstLine="540"/>
        <w:jc w:val="both"/>
      </w:pPr>
      <w:r>
        <w:t>1 В дополнение к требованиям, указанным в разделе A-III/4 настоящего Кодекса, Сторонам рекомендуется включать, по соображениям безопасности, в подготовку лиц рядового состава машинной вахты, следующие вопросы:</w:t>
      </w:r>
    </w:p>
    <w:p w:rsidR="00E250AA" w:rsidRDefault="00E250AA">
      <w:pPr>
        <w:pStyle w:val="ConsPlusNormal"/>
        <w:ind w:firstLine="540"/>
        <w:jc w:val="both"/>
      </w:pPr>
      <w:r>
        <w:t>.1 начальное знание обычных операций с такими системами, как осушительная, балластная и грузовая системы;</w:t>
      </w:r>
    </w:p>
    <w:p w:rsidR="00E250AA" w:rsidRDefault="00E250AA">
      <w:pPr>
        <w:pStyle w:val="ConsPlusNormal"/>
        <w:ind w:firstLine="540"/>
        <w:jc w:val="both"/>
      </w:pPr>
      <w:r>
        <w:t>.2 начальное знание электрических установок и связанных с ними опасностей;</w:t>
      </w:r>
    </w:p>
    <w:p w:rsidR="00E250AA" w:rsidRDefault="00E250AA">
      <w:pPr>
        <w:pStyle w:val="ConsPlusNormal"/>
        <w:ind w:firstLine="540"/>
        <w:jc w:val="both"/>
      </w:pPr>
      <w:r>
        <w:t>.3 начальное знание технического обслуживания и ремонта механизмов, а также используемых в машинном отделении инструментов; и</w:t>
      </w:r>
    </w:p>
    <w:p w:rsidR="00E250AA" w:rsidRDefault="00E250AA">
      <w:pPr>
        <w:pStyle w:val="ConsPlusNormal"/>
        <w:ind w:firstLine="540"/>
        <w:jc w:val="both"/>
      </w:pPr>
      <w:r>
        <w:t>.4 начальное знание размещения груза и мер по доставке запасов на судно.</w:t>
      </w:r>
    </w:p>
    <w:p w:rsidR="00E250AA" w:rsidRDefault="00E250AA">
      <w:pPr>
        <w:pStyle w:val="ConsPlusNormal"/>
        <w:ind w:firstLine="540"/>
        <w:jc w:val="both"/>
      </w:pPr>
    </w:p>
    <w:p w:rsidR="00E250AA" w:rsidRDefault="00E250AA">
      <w:pPr>
        <w:pStyle w:val="ConsPlusNormal"/>
        <w:jc w:val="center"/>
      </w:pPr>
      <w:r>
        <w:t>Раздел B-III/5. РУКОВОДСТВО ОТНОСИТЕЛЬНО ДИПЛОМИРОВАНИЯ</w:t>
      </w:r>
    </w:p>
    <w:p w:rsidR="00E250AA" w:rsidRDefault="00E250AA">
      <w:pPr>
        <w:pStyle w:val="ConsPlusNormal"/>
        <w:jc w:val="center"/>
      </w:pPr>
      <w:r>
        <w:t>ЛИЦ РЯДОВОГО СОСТАВА В КАЧЕСТВЕ МОТОРИСТА ПЕРВОГО КЛАССА</w:t>
      </w:r>
    </w:p>
    <w:p w:rsidR="00E250AA" w:rsidRDefault="00E250AA">
      <w:pPr>
        <w:pStyle w:val="ConsPlusNormal"/>
        <w:ind w:firstLine="540"/>
        <w:jc w:val="both"/>
      </w:pPr>
    </w:p>
    <w:p w:rsidR="00E250AA" w:rsidRDefault="00E250AA">
      <w:pPr>
        <w:pStyle w:val="ConsPlusNormal"/>
        <w:ind w:firstLine="540"/>
        <w:jc w:val="both"/>
      </w:pPr>
      <w:r>
        <w:t>Подготовка на судне должна быть отражена документально в одобренной книжке регистрации подготовки.</w:t>
      </w:r>
    </w:p>
    <w:p w:rsidR="00E250AA" w:rsidRDefault="00E250AA">
      <w:pPr>
        <w:pStyle w:val="ConsPlusNormal"/>
        <w:ind w:firstLine="540"/>
        <w:jc w:val="both"/>
      </w:pPr>
    </w:p>
    <w:p w:rsidR="00E250AA" w:rsidRDefault="00E250AA">
      <w:pPr>
        <w:pStyle w:val="ConsPlusNormal"/>
        <w:jc w:val="center"/>
      </w:pPr>
      <w:r>
        <w:t>Раздел B-III/6. РУКОВОДСТВО ОТНОСИТЕЛЬНО ПОДГОТОВКИ</w:t>
      </w:r>
    </w:p>
    <w:p w:rsidR="00E250AA" w:rsidRDefault="00E250AA">
      <w:pPr>
        <w:pStyle w:val="ConsPlusNormal"/>
        <w:jc w:val="center"/>
      </w:pPr>
      <w:r>
        <w:t>И ДИПЛОМИРОВАНИЯ ЭЛЕКТРОМЕХАНИКОВ</w:t>
      </w:r>
    </w:p>
    <w:p w:rsidR="00E250AA" w:rsidRDefault="00E250AA">
      <w:pPr>
        <w:pStyle w:val="ConsPlusNormal"/>
        <w:ind w:firstLine="540"/>
        <w:jc w:val="both"/>
      </w:pPr>
    </w:p>
    <w:p w:rsidR="00E250AA" w:rsidRDefault="00E250AA">
      <w:pPr>
        <w:pStyle w:val="ConsPlusNormal"/>
        <w:ind w:firstLine="540"/>
        <w:jc w:val="both"/>
      </w:pPr>
      <w:r>
        <w:t>В дополнение к требованиям, указанным в таблице A-III/6 настоящего Кодекса, Сторонам рекомендуется учитывать в своих учебных программах Резолюцию A.702(17) относительно Руководства по техническому обслуживанию и ремонту радиоустановок для Глобальной морской системы связи при бедствии и для обеспечения безопасности (ГМССБ).</w:t>
      </w:r>
    </w:p>
    <w:p w:rsidR="00E250AA" w:rsidRDefault="00E250AA">
      <w:pPr>
        <w:pStyle w:val="ConsPlusNormal"/>
        <w:ind w:firstLine="540"/>
        <w:jc w:val="both"/>
      </w:pPr>
    </w:p>
    <w:p w:rsidR="00E250AA" w:rsidRDefault="00E250AA">
      <w:pPr>
        <w:pStyle w:val="ConsPlusNormal"/>
        <w:jc w:val="center"/>
      </w:pPr>
      <w:r>
        <w:t>Раздел B-III/7. РУКОВОДСТВО ОТНОСИТЕЛЬНО ПОДГОТОВКИ</w:t>
      </w:r>
    </w:p>
    <w:p w:rsidR="00E250AA" w:rsidRDefault="00E250AA">
      <w:pPr>
        <w:pStyle w:val="ConsPlusNormal"/>
        <w:jc w:val="center"/>
      </w:pPr>
      <w:r>
        <w:t>И ДИПЛОМИРОВАНИЯ ЭЛЕКТРИКОВ</w:t>
      </w:r>
    </w:p>
    <w:p w:rsidR="00E250AA" w:rsidRDefault="00E250AA">
      <w:pPr>
        <w:pStyle w:val="ConsPlusNormal"/>
        <w:ind w:firstLine="540"/>
        <w:jc w:val="both"/>
      </w:pPr>
    </w:p>
    <w:p w:rsidR="00E250AA" w:rsidRDefault="00E250AA">
      <w:pPr>
        <w:pStyle w:val="ConsPlusNormal"/>
        <w:ind w:firstLine="540"/>
        <w:jc w:val="both"/>
      </w:pPr>
      <w:r>
        <w:t>(Положения отсутствуют)</w:t>
      </w:r>
    </w:p>
    <w:p w:rsidR="00E250AA" w:rsidRDefault="00E250AA">
      <w:pPr>
        <w:pStyle w:val="ConsPlusNormal"/>
        <w:ind w:firstLine="540"/>
        <w:jc w:val="both"/>
      </w:pPr>
    </w:p>
    <w:p w:rsidR="00E250AA" w:rsidRDefault="00E250AA">
      <w:pPr>
        <w:pStyle w:val="ConsPlusNormal"/>
        <w:jc w:val="center"/>
      </w:pPr>
      <w:r>
        <w:t>Глава IV</w:t>
      </w:r>
    </w:p>
    <w:p w:rsidR="00E250AA" w:rsidRDefault="00E250AA">
      <w:pPr>
        <w:pStyle w:val="ConsPlusNormal"/>
        <w:jc w:val="center"/>
      </w:pPr>
    </w:p>
    <w:p w:rsidR="00E250AA" w:rsidRDefault="00E250AA">
      <w:pPr>
        <w:pStyle w:val="ConsPlusNormal"/>
        <w:jc w:val="center"/>
      </w:pPr>
      <w:r>
        <w:lastRenderedPageBreak/>
        <w:t>РУКОВОДСТВО ОТНОСИТЕЛЬНО РАДИОСВЯЗИ И РАДИООПЕРАТОРОВ</w:t>
      </w:r>
    </w:p>
    <w:p w:rsidR="00E250AA" w:rsidRDefault="00E250AA">
      <w:pPr>
        <w:pStyle w:val="ConsPlusNormal"/>
        <w:ind w:firstLine="540"/>
        <w:jc w:val="both"/>
      </w:pPr>
    </w:p>
    <w:p w:rsidR="00E250AA" w:rsidRDefault="00E250AA">
      <w:pPr>
        <w:pStyle w:val="ConsPlusNormal"/>
        <w:jc w:val="center"/>
      </w:pPr>
      <w:r>
        <w:t>Раздел B-IV/1. РУКОВОДСТВО ОТНОСИТЕЛЬНО ПРИМЕНЕНИЯ ГЛАВЫ IV</w:t>
      </w:r>
    </w:p>
    <w:p w:rsidR="00E250AA" w:rsidRDefault="00E250AA">
      <w:pPr>
        <w:pStyle w:val="ConsPlusNormal"/>
        <w:ind w:firstLine="540"/>
        <w:jc w:val="both"/>
      </w:pPr>
    </w:p>
    <w:p w:rsidR="00E250AA" w:rsidRDefault="00E250AA">
      <w:pPr>
        <w:pStyle w:val="ConsPlusNormal"/>
        <w:ind w:firstLine="540"/>
        <w:jc w:val="both"/>
      </w:pPr>
      <w:r>
        <w:t>(Положения отсутствуют)</w:t>
      </w:r>
    </w:p>
    <w:p w:rsidR="00E250AA" w:rsidRDefault="00E250AA">
      <w:pPr>
        <w:pStyle w:val="ConsPlusNormal"/>
        <w:ind w:firstLine="540"/>
        <w:jc w:val="both"/>
      </w:pPr>
    </w:p>
    <w:p w:rsidR="00E250AA" w:rsidRDefault="00E250AA">
      <w:pPr>
        <w:pStyle w:val="ConsPlusNormal"/>
        <w:jc w:val="center"/>
      </w:pPr>
      <w:r>
        <w:t>Раздел B-IV/2. РУКОВОДСТВО ОТНОСИТЕЛЬНО ПОДГОТОВКИ</w:t>
      </w:r>
    </w:p>
    <w:p w:rsidR="00E250AA" w:rsidRDefault="00E250AA">
      <w:pPr>
        <w:pStyle w:val="ConsPlusNormal"/>
        <w:jc w:val="center"/>
      </w:pPr>
      <w:r>
        <w:t>И ДИПЛОМИРОВАНИЯ РАДИООПЕРАТОРОВ ГМССБ</w:t>
      </w:r>
    </w:p>
    <w:p w:rsidR="00E250AA" w:rsidRDefault="00E250AA">
      <w:pPr>
        <w:pStyle w:val="ConsPlusNormal"/>
        <w:ind w:firstLine="540"/>
        <w:jc w:val="both"/>
      </w:pPr>
    </w:p>
    <w:p w:rsidR="00E250AA" w:rsidRDefault="00E250AA">
      <w:pPr>
        <w:pStyle w:val="ConsPlusNormal"/>
        <w:jc w:val="center"/>
      </w:pPr>
      <w:r>
        <w:t>Подготовка, относящаяся к диплому оператора</w:t>
      </w:r>
    </w:p>
    <w:p w:rsidR="00E250AA" w:rsidRDefault="00E250AA">
      <w:pPr>
        <w:pStyle w:val="ConsPlusNormal"/>
        <w:jc w:val="center"/>
      </w:pPr>
      <w:r>
        <w:t>радиоэлектронного оборудования первого класса</w:t>
      </w:r>
    </w:p>
    <w:p w:rsidR="00E250AA" w:rsidRDefault="00E250AA">
      <w:pPr>
        <w:pStyle w:val="ConsPlusNormal"/>
        <w:ind w:firstLine="540"/>
        <w:jc w:val="both"/>
      </w:pPr>
    </w:p>
    <w:p w:rsidR="00E250AA" w:rsidRDefault="00E250AA">
      <w:pPr>
        <w:pStyle w:val="ConsPlusNormal"/>
        <w:ind w:firstLine="540"/>
        <w:jc w:val="both"/>
      </w:pPr>
      <w:r>
        <w:t>Общие положения</w:t>
      </w:r>
    </w:p>
    <w:p w:rsidR="00E250AA" w:rsidRDefault="00E250AA">
      <w:pPr>
        <w:pStyle w:val="ConsPlusNormal"/>
        <w:ind w:firstLine="540"/>
        <w:jc w:val="both"/>
      </w:pPr>
      <w:r>
        <w:t>1 До начала подготовки кандидат должен удовлетворять требованиям в отношении состояния здоровья, особенно слуха, зрения и речи.</w:t>
      </w:r>
    </w:p>
    <w:p w:rsidR="00E250AA" w:rsidRDefault="00E250AA">
      <w:pPr>
        <w:pStyle w:val="ConsPlusNormal"/>
        <w:ind w:firstLine="540"/>
        <w:jc w:val="both"/>
      </w:pPr>
      <w:r>
        <w:t xml:space="preserve">2 Подготовка должна соответствовать действующим положениям </w:t>
      </w:r>
      <w:hyperlink r:id="rId267" w:history="1">
        <w:r>
          <w:rPr>
            <w:color w:val="0000FF"/>
          </w:rPr>
          <w:t>Конвенции</w:t>
        </w:r>
      </w:hyperlink>
      <w:r>
        <w:t xml:space="preserve"> ПДНВ, </w:t>
      </w:r>
      <w:hyperlink r:id="rId268" w:history="1">
        <w:r>
          <w:rPr>
            <w:color w:val="0000FF"/>
          </w:rPr>
          <w:t>Регламента</w:t>
        </w:r>
      </w:hyperlink>
      <w:r>
        <w:t xml:space="preserve"> радиосвязи, прилагаемого к Международной </w:t>
      </w:r>
      <w:hyperlink r:id="rId269" w:history="1">
        <w:r>
          <w:rPr>
            <w:color w:val="0000FF"/>
          </w:rPr>
          <w:t>конвенции</w:t>
        </w:r>
      </w:hyperlink>
      <w:r>
        <w:t xml:space="preserve"> электросвязи (Регламент радиосвязи), и Международной </w:t>
      </w:r>
      <w:hyperlink r:id="rId270" w:history="1">
        <w:r>
          <w:rPr>
            <w:color w:val="0000FF"/>
          </w:rPr>
          <w:t>конвенции</w:t>
        </w:r>
      </w:hyperlink>
      <w:r>
        <w:t xml:space="preserve"> по охране человеческой жизни на море (Конвенция СОЛАС), уделяя особое внимание положениям, касающимся Глобальной морской системы связи при бедствии и для обеспечения безопасности (ГМССБ). При разработке требований к подготовке необходимо учитывать по меньшей мере знания и подготовку, приведенные в </w:t>
      </w:r>
      <w:hyperlink w:anchor="P9029" w:history="1">
        <w:r>
          <w:rPr>
            <w:color w:val="0000FF"/>
          </w:rPr>
          <w:t>пунктах 3</w:t>
        </w:r>
      </w:hyperlink>
      <w:r>
        <w:t xml:space="preserve"> - </w:t>
      </w:r>
      <w:hyperlink w:anchor="P9075" w:history="1">
        <w:r>
          <w:rPr>
            <w:color w:val="0000FF"/>
          </w:rPr>
          <w:t>14</w:t>
        </w:r>
      </w:hyperlink>
      <w:r>
        <w:t>, ниже.</w:t>
      </w:r>
    </w:p>
    <w:p w:rsidR="00E250AA" w:rsidRDefault="00E250AA">
      <w:pPr>
        <w:pStyle w:val="ConsPlusNormal"/>
        <w:ind w:firstLine="540"/>
        <w:jc w:val="both"/>
      </w:pPr>
      <w:r>
        <w:t>Теория</w:t>
      </w:r>
    </w:p>
    <w:p w:rsidR="00E250AA" w:rsidRDefault="00E250AA">
      <w:pPr>
        <w:pStyle w:val="ConsPlusNormal"/>
        <w:ind w:firstLine="540"/>
        <w:jc w:val="both"/>
      </w:pPr>
      <w:bookmarkStart w:id="247" w:name="P9029"/>
      <w:bookmarkEnd w:id="247"/>
      <w:r>
        <w:t xml:space="preserve">3 Знание общих принципов и основных факторов, необходимое для безопасного и эффективного использования всех подсистем и оборудования, требуемых в ГМССБ, и достаточное для дополнения положений о практической подготовке, приведенных в </w:t>
      </w:r>
      <w:hyperlink w:anchor="P9057" w:history="1">
        <w:r>
          <w:rPr>
            <w:color w:val="0000FF"/>
          </w:rPr>
          <w:t>пункте 13</w:t>
        </w:r>
      </w:hyperlink>
      <w:r>
        <w:t>.</w:t>
      </w:r>
    </w:p>
    <w:p w:rsidR="00E250AA" w:rsidRDefault="00E250AA">
      <w:pPr>
        <w:pStyle w:val="ConsPlusNormal"/>
        <w:ind w:firstLine="540"/>
        <w:jc w:val="both"/>
      </w:pPr>
      <w:r>
        <w:t>4 Знание использования, эксплуатации и районов обслуживания подсистем ГМССБ, включая характеристики спутниковых систем, систем навигационных и метеорологических предупреждений и выбор надлежащих линий связи.</w:t>
      </w:r>
    </w:p>
    <w:p w:rsidR="00E250AA" w:rsidRDefault="00E250AA">
      <w:pPr>
        <w:pStyle w:val="ConsPlusNormal"/>
        <w:ind w:firstLine="540"/>
        <w:jc w:val="both"/>
      </w:pPr>
      <w:r>
        <w:t xml:space="preserve">5 Знание основных законов электричества и теории радио и электроники, достаточное для выполнения положений, приведенных в </w:t>
      </w:r>
      <w:hyperlink w:anchor="P9032" w:history="1">
        <w:r>
          <w:rPr>
            <w:color w:val="0000FF"/>
          </w:rPr>
          <w:t>пунктах 6</w:t>
        </w:r>
      </w:hyperlink>
      <w:r>
        <w:t xml:space="preserve"> - </w:t>
      </w:r>
      <w:hyperlink w:anchor="P9036" w:history="1">
        <w:r>
          <w:rPr>
            <w:color w:val="0000FF"/>
          </w:rPr>
          <w:t>10</w:t>
        </w:r>
      </w:hyperlink>
      <w:r>
        <w:t>, ниже.</w:t>
      </w:r>
    </w:p>
    <w:p w:rsidR="00E250AA" w:rsidRDefault="00E250AA">
      <w:pPr>
        <w:pStyle w:val="ConsPlusNormal"/>
        <w:ind w:firstLine="540"/>
        <w:jc w:val="both"/>
      </w:pPr>
      <w:bookmarkStart w:id="248" w:name="P9032"/>
      <w:bookmarkEnd w:id="248"/>
      <w:r>
        <w:t>6 Теоретическое знание оборудования радиосвязи ГМССБ, включая узкополосные буквопечатающие телеграфные и радиотелефонные передатчики и приемники, устройства цифрового избирательного вызова, судовые земные станции, аварийные радиобуи-указатели местоположения (АРБ), морские антенные системы, радиооборудование спасательных шлюпок и плотов со всеми вспомогательными устройствами, в том числе источниками питания, а также общее знание другого оборудования, которое обычно используется для радионавигации, уделяя особое внимание умению поддерживать оборудование в рабочем состоянии.</w:t>
      </w:r>
    </w:p>
    <w:p w:rsidR="00E250AA" w:rsidRDefault="00E250AA">
      <w:pPr>
        <w:pStyle w:val="ConsPlusNormal"/>
        <w:ind w:firstLine="540"/>
        <w:jc w:val="both"/>
      </w:pPr>
      <w:r>
        <w:t>7 Знание факторов, которые влияют на надежность, работоспособность, техническое обслуживание систем, а также надлежащее использование испытательного оборудования.</w:t>
      </w:r>
    </w:p>
    <w:p w:rsidR="00E250AA" w:rsidRDefault="00E250AA">
      <w:pPr>
        <w:pStyle w:val="ConsPlusNormal"/>
        <w:ind w:firstLine="540"/>
        <w:jc w:val="both"/>
      </w:pPr>
      <w:r>
        <w:t>8 Знание микропроцессоров и диагностики отказов систем, использующих микропроцессоры.</w:t>
      </w:r>
    </w:p>
    <w:p w:rsidR="00E250AA" w:rsidRDefault="00E250AA">
      <w:pPr>
        <w:pStyle w:val="ConsPlusNormal"/>
        <w:ind w:firstLine="540"/>
        <w:jc w:val="both"/>
      </w:pPr>
      <w:r>
        <w:t>9 Знание систем управления в радиооборудовании ГМССБ, включая проверки и анализ.</w:t>
      </w:r>
    </w:p>
    <w:p w:rsidR="00E250AA" w:rsidRDefault="00E250AA">
      <w:pPr>
        <w:pStyle w:val="ConsPlusNormal"/>
        <w:ind w:firstLine="540"/>
        <w:jc w:val="both"/>
      </w:pPr>
      <w:bookmarkStart w:id="249" w:name="P9036"/>
      <w:bookmarkEnd w:id="249"/>
      <w:r>
        <w:t>10 Умение пользоваться программным обеспечением компьютеров радиооборудования ГМССБ и методами устранения отказов, вызываемых сбоем программного обеспечения оборудования.</w:t>
      </w:r>
    </w:p>
    <w:p w:rsidR="00E250AA" w:rsidRDefault="00E250AA">
      <w:pPr>
        <w:pStyle w:val="ConsPlusNormal"/>
        <w:ind w:firstLine="540"/>
        <w:jc w:val="both"/>
      </w:pPr>
      <w:r>
        <w:t>Правила и документация</w:t>
      </w:r>
    </w:p>
    <w:p w:rsidR="00E250AA" w:rsidRDefault="00E250AA">
      <w:pPr>
        <w:pStyle w:val="ConsPlusNormal"/>
        <w:ind w:firstLine="540"/>
        <w:jc w:val="both"/>
      </w:pPr>
      <w:r>
        <w:t>11 Знание:</w:t>
      </w:r>
    </w:p>
    <w:p w:rsidR="00E250AA" w:rsidRDefault="00E250AA">
      <w:pPr>
        <w:pStyle w:val="ConsPlusNormal"/>
        <w:ind w:firstLine="540"/>
        <w:jc w:val="both"/>
      </w:pPr>
      <w:r>
        <w:t xml:space="preserve">.1 </w:t>
      </w:r>
      <w:hyperlink r:id="rId271" w:history="1">
        <w:r>
          <w:rPr>
            <w:color w:val="0000FF"/>
          </w:rPr>
          <w:t>Конвенции</w:t>
        </w:r>
      </w:hyperlink>
      <w:r>
        <w:t xml:space="preserve"> СОЛАС и </w:t>
      </w:r>
      <w:hyperlink r:id="rId272" w:history="1">
        <w:r>
          <w:rPr>
            <w:color w:val="0000FF"/>
          </w:rPr>
          <w:t>Регламента</w:t>
        </w:r>
      </w:hyperlink>
      <w:r>
        <w:t xml:space="preserve"> радиосвязи, обращая особое внимание на:</w:t>
      </w:r>
    </w:p>
    <w:p w:rsidR="00E250AA" w:rsidRDefault="00E250AA">
      <w:pPr>
        <w:pStyle w:val="ConsPlusNormal"/>
        <w:ind w:firstLine="540"/>
        <w:jc w:val="both"/>
      </w:pPr>
      <w:r>
        <w:t>.1.1 радиосвязь при бедствии, срочности и для обеспечения безопасности;</w:t>
      </w:r>
    </w:p>
    <w:p w:rsidR="00E250AA" w:rsidRDefault="00E250AA">
      <w:pPr>
        <w:pStyle w:val="ConsPlusNormal"/>
        <w:ind w:firstLine="540"/>
        <w:jc w:val="both"/>
      </w:pPr>
      <w:r>
        <w:t>.1.2 предотвращение вредных помех, особенно в радиообмене при бедствии и для обеспечения безопасности; и</w:t>
      </w:r>
    </w:p>
    <w:p w:rsidR="00E250AA" w:rsidRDefault="00E250AA">
      <w:pPr>
        <w:pStyle w:val="ConsPlusNormal"/>
        <w:ind w:firstLine="540"/>
        <w:jc w:val="both"/>
      </w:pPr>
      <w:r>
        <w:t>.1.3 предотвращение несанкционированных радиопередач;</w:t>
      </w:r>
    </w:p>
    <w:p w:rsidR="00E250AA" w:rsidRDefault="00E250AA">
      <w:pPr>
        <w:pStyle w:val="ConsPlusNormal"/>
        <w:ind w:firstLine="540"/>
        <w:jc w:val="both"/>
      </w:pPr>
      <w:r>
        <w:t xml:space="preserve">.2 других документов, относящихся к эксплуатационным процедурам и процедурам связи в случаях бедствия, для обеспечения безопасности и обмена общественной корреспонденцией, включая оплату сообщений, навигационные предупреждения и прогнозы погоды в морской </w:t>
      </w:r>
      <w:r>
        <w:lastRenderedPageBreak/>
        <w:t>подвижной службе и морской подвижной спутниковой службе; и</w:t>
      </w:r>
    </w:p>
    <w:p w:rsidR="00E250AA" w:rsidRDefault="00E250AA">
      <w:pPr>
        <w:pStyle w:val="ConsPlusNormal"/>
        <w:ind w:firstLine="540"/>
        <w:jc w:val="both"/>
      </w:pPr>
      <w:r>
        <w:t>.3 использования Международного свода сигналов и Стандартного морского разговорника ИМО.</w:t>
      </w:r>
    </w:p>
    <w:p w:rsidR="00E250AA" w:rsidRDefault="00E250AA">
      <w:pPr>
        <w:pStyle w:val="ConsPlusNormal"/>
        <w:ind w:firstLine="540"/>
        <w:jc w:val="both"/>
      </w:pPr>
      <w:r>
        <w:t>Несение вахты и соответствующие процедуры</w:t>
      </w:r>
    </w:p>
    <w:p w:rsidR="00E250AA" w:rsidRDefault="00E250AA">
      <w:pPr>
        <w:pStyle w:val="ConsPlusNormal"/>
        <w:ind w:firstLine="540"/>
        <w:jc w:val="both"/>
      </w:pPr>
      <w:r>
        <w:t>12 Знание и подготовка в следующих областях:</w:t>
      </w:r>
    </w:p>
    <w:p w:rsidR="00E250AA" w:rsidRDefault="00E250AA">
      <w:pPr>
        <w:pStyle w:val="ConsPlusNormal"/>
        <w:ind w:firstLine="540"/>
        <w:jc w:val="both"/>
      </w:pPr>
      <w:r>
        <w:t>.1 процедуры связи и поддержание дисциплины в целях предотвращения помех в подсистемах ГМССБ;</w:t>
      </w:r>
    </w:p>
    <w:p w:rsidR="00E250AA" w:rsidRDefault="00E250AA">
      <w:pPr>
        <w:pStyle w:val="ConsPlusNormal"/>
        <w:ind w:firstLine="540"/>
        <w:jc w:val="both"/>
      </w:pPr>
      <w:r>
        <w:t>.2 процедуры использования информации о распространении радиоволн с целью установления оптимальных частот для связи;</w:t>
      </w:r>
    </w:p>
    <w:p w:rsidR="00E250AA" w:rsidRDefault="00E250AA">
      <w:pPr>
        <w:pStyle w:val="ConsPlusNormal"/>
        <w:ind w:firstLine="540"/>
        <w:jc w:val="both"/>
      </w:pPr>
      <w:r>
        <w:t>.3 несение радиовахты, относящейся ко всем подсистемам ГМССБ, осуществление радиообмена, особенно касающегося порядка передачи сообщений при бедствии, срочности и для обеспечения безопасности, а также ведение записей радиообмена;</w:t>
      </w:r>
    </w:p>
    <w:p w:rsidR="00E250AA" w:rsidRDefault="00E250AA">
      <w:pPr>
        <w:pStyle w:val="ConsPlusNormal"/>
        <w:ind w:firstLine="540"/>
        <w:jc w:val="both"/>
      </w:pPr>
      <w:r>
        <w:t>.4 использование международного фонетического алфавита;</w:t>
      </w:r>
    </w:p>
    <w:p w:rsidR="00E250AA" w:rsidRDefault="00E250AA">
      <w:pPr>
        <w:pStyle w:val="ConsPlusNormal"/>
        <w:ind w:firstLine="540"/>
        <w:jc w:val="both"/>
      </w:pPr>
      <w:r>
        <w:t>.5 наблюдение на частоте бедствия при одновременном наблюдении или работе по меньшей мере еще на одной частоте;</w:t>
      </w:r>
    </w:p>
    <w:p w:rsidR="00E250AA" w:rsidRDefault="00E250AA">
      <w:pPr>
        <w:pStyle w:val="ConsPlusNormal"/>
        <w:ind w:firstLine="540"/>
        <w:jc w:val="both"/>
      </w:pPr>
      <w:r>
        <w:t>.6 системы судовых сообщений и процедуры участия в них;</w:t>
      </w:r>
    </w:p>
    <w:p w:rsidR="00E250AA" w:rsidRDefault="00E250AA">
      <w:pPr>
        <w:pStyle w:val="ConsPlusNormal"/>
        <w:ind w:firstLine="540"/>
        <w:jc w:val="both"/>
      </w:pPr>
      <w:r>
        <w:t>.7 процедуры радиосвязи, содержащиеся в Руководстве по международному авиационному и морскому поиску и спасанию (РМАМПС);</w:t>
      </w:r>
    </w:p>
    <w:p w:rsidR="00E250AA" w:rsidRDefault="00E250AA">
      <w:pPr>
        <w:pStyle w:val="ConsPlusNormal"/>
        <w:ind w:firstLine="540"/>
        <w:jc w:val="both"/>
      </w:pPr>
      <w:r>
        <w:t>.8 организация и порядок оказания медицинской помощи по радио; и</w:t>
      </w:r>
    </w:p>
    <w:p w:rsidR="00E250AA" w:rsidRDefault="00E250AA">
      <w:pPr>
        <w:pStyle w:val="ConsPlusNormal"/>
        <w:ind w:firstLine="540"/>
        <w:jc w:val="both"/>
      </w:pPr>
      <w:r>
        <w:t>.9 причины ложных сигналов бедствия и средства их предотвращения.</w:t>
      </w:r>
    </w:p>
    <w:p w:rsidR="00E250AA" w:rsidRDefault="00E250AA">
      <w:pPr>
        <w:pStyle w:val="ConsPlusNormal"/>
        <w:ind w:firstLine="540"/>
        <w:jc w:val="both"/>
      </w:pPr>
      <w:r>
        <w:t>Практическая подготовка</w:t>
      </w:r>
    </w:p>
    <w:p w:rsidR="00E250AA" w:rsidRDefault="00E250AA">
      <w:pPr>
        <w:pStyle w:val="ConsPlusNormal"/>
        <w:ind w:firstLine="540"/>
        <w:jc w:val="both"/>
      </w:pPr>
      <w:bookmarkStart w:id="250" w:name="P9057"/>
      <w:bookmarkEnd w:id="250"/>
      <w:r>
        <w:t>13 Должна быть обеспечена практическая подготовка, дополняемая надлежащей лабораторной работой, в следующих областях:</w:t>
      </w:r>
    </w:p>
    <w:p w:rsidR="00E250AA" w:rsidRDefault="00E250AA">
      <w:pPr>
        <w:pStyle w:val="ConsPlusNormal"/>
        <w:ind w:firstLine="540"/>
        <w:jc w:val="both"/>
      </w:pPr>
      <w:r>
        <w:t>.1 правильная и эффективная эксплуатация всех подсистем и оборудования ГМССБ в условиях нормального распространения радиоволн и в условиях обычных помех;</w:t>
      </w:r>
    </w:p>
    <w:p w:rsidR="00E250AA" w:rsidRDefault="00E250AA">
      <w:pPr>
        <w:pStyle w:val="ConsPlusNormal"/>
        <w:ind w:firstLine="540"/>
        <w:jc w:val="both"/>
      </w:pPr>
      <w:r>
        <w:t>.2 безопасная эксплуатация всего оборудования связи ГМССБ и вспомогательных устройств, включая меры безопасности;</w:t>
      </w:r>
    </w:p>
    <w:p w:rsidR="00E250AA" w:rsidRDefault="00E250AA">
      <w:pPr>
        <w:pStyle w:val="ConsPlusNormal"/>
        <w:ind w:firstLine="540"/>
        <w:jc w:val="both"/>
      </w:pPr>
      <w:r>
        <w:t>.3 навыки надлежащей и точной работы на клавиатуре, позволяющие удовлетворительно осуществлять обмен радиосообщениями;</w:t>
      </w:r>
    </w:p>
    <w:p w:rsidR="00E250AA" w:rsidRDefault="00E250AA">
      <w:pPr>
        <w:pStyle w:val="ConsPlusNormal"/>
        <w:ind w:firstLine="540"/>
        <w:jc w:val="both"/>
      </w:pPr>
      <w:r>
        <w:t>.4 рабочие методы:</w:t>
      </w:r>
    </w:p>
    <w:p w:rsidR="00E250AA" w:rsidRDefault="00E250AA">
      <w:pPr>
        <w:pStyle w:val="ConsPlusNormal"/>
        <w:ind w:firstLine="540"/>
        <w:jc w:val="both"/>
      </w:pPr>
      <w:r>
        <w:t>.4.1 настройки приемника и передатчика на надлежащий режим работы, включая цифровой избирательный вызов и буквопечатающую телеграфию;</w:t>
      </w:r>
    </w:p>
    <w:p w:rsidR="00E250AA" w:rsidRDefault="00E250AA">
      <w:pPr>
        <w:pStyle w:val="ConsPlusNormal"/>
        <w:ind w:firstLine="540"/>
        <w:jc w:val="both"/>
      </w:pPr>
      <w:r>
        <w:t>.4.2 настройки и переориентации антенн;</w:t>
      </w:r>
    </w:p>
    <w:p w:rsidR="00E250AA" w:rsidRDefault="00E250AA">
      <w:pPr>
        <w:pStyle w:val="ConsPlusNormal"/>
        <w:ind w:firstLine="540"/>
        <w:jc w:val="both"/>
      </w:pPr>
      <w:r>
        <w:t>.4.3 использования радиооборудования спасательных средств; и</w:t>
      </w:r>
    </w:p>
    <w:p w:rsidR="00E250AA" w:rsidRDefault="00E250AA">
      <w:pPr>
        <w:pStyle w:val="ConsPlusNormal"/>
        <w:ind w:firstLine="540"/>
        <w:jc w:val="both"/>
      </w:pPr>
      <w:r>
        <w:t>.4.4 использования аварийных радиобуев-указателей местоположения (АРБ);</w:t>
      </w:r>
    </w:p>
    <w:p w:rsidR="00E250AA" w:rsidRDefault="00E250AA">
      <w:pPr>
        <w:pStyle w:val="ConsPlusNormal"/>
        <w:ind w:firstLine="540"/>
        <w:jc w:val="both"/>
      </w:pPr>
      <w:r>
        <w:t>.5 если необходимо, установка, ремонт и техническое обслуживание антенн;</w:t>
      </w:r>
    </w:p>
    <w:p w:rsidR="00E250AA" w:rsidRDefault="00E250AA">
      <w:pPr>
        <w:pStyle w:val="ConsPlusNormal"/>
        <w:ind w:firstLine="540"/>
        <w:jc w:val="both"/>
      </w:pPr>
      <w:r>
        <w:t>.6 умение читать и понимать наглядные монтажные схемы, блок-схемы и принципиальные схемы;</w:t>
      </w:r>
    </w:p>
    <w:p w:rsidR="00E250AA" w:rsidRDefault="00E250AA">
      <w:pPr>
        <w:pStyle w:val="ConsPlusNormal"/>
        <w:ind w:firstLine="540"/>
        <w:jc w:val="both"/>
      </w:pPr>
      <w:r>
        <w:t>.7 использование и обслуживание инструментов и испытательных приборов, необходимых для выполнения технического обслуживания и ремонта электронной аппаратуры в море;</w:t>
      </w:r>
    </w:p>
    <w:p w:rsidR="00E250AA" w:rsidRDefault="00E250AA">
      <w:pPr>
        <w:pStyle w:val="ConsPlusNormal"/>
        <w:ind w:firstLine="540"/>
        <w:jc w:val="both"/>
      </w:pPr>
      <w:r>
        <w:t>.8 методы ручной пайки и распайки, в том числе устройств с полупроводниками и современных цепей, а также способность определять, пригоден ли контур для ручной пайки и распайки;</w:t>
      </w:r>
    </w:p>
    <w:p w:rsidR="00E250AA" w:rsidRDefault="00E250AA">
      <w:pPr>
        <w:pStyle w:val="ConsPlusNormal"/>
        <w:ind w:firstLine="540"/>
        <w:jc w:val="both"/>
      </w:pPr>
      <w:r>
        <w:t>.9 выявление неисправностей и ремонт на уровне компонентов, если это практически возможно, и на уровне прибора/модуля в других случаях;</w:t>
      </w:r>
    </w:p>
    <w:p w:rsidR="00E250AA" w:rsidRDefault="00E250AA">
      <w:pPr>
        <w:pStyle w:val="ConsPlusNormal"/>
        <w:ind w:firstLine="540"/>
        <w:jc w:val="both"/>
      </w:pPr>
      <w:r>
        <w:t>.10 выявление и устранение условий, приводящих к возникновению неисправностей;</w:t>
      </w:r>
    </w:p>
    <w:p w:rsidR="00E250AA" w:rsidRDefault="00E250AA">
      <w:pPr>
        <w:pStyle w:val="ConsPlusNormal"/>
        <w:ind w:firstLine="540"/>
        <w:jc w:val="both"/>
      </w:pPr>
      <w:r>
        <w:t>. 11 процедуры технического обслуживания и ремонта, как профилактического, так и по устранению неисправностей, всего оборудования связи ГМССБ и радионавигационного оборудования; и</w:t>
      </w:r>
    </w:p>
    <w:p w:rsidR="00E250AA" w:rsidRDefault="00E250AA">
      <w:pPr>
        <w:pStyle w:val="ConsPlusNormal"/>
        <w:ind w:firstLine="540"/>
        <w:jc w:val="both"/>
      </w:pPr>
      <w:r>
        <w:t>.12 методы уменьшения электрических и электромагнитных помех, такие, как заземление, экранирование и шунтирование.</w:t>
      </w:r>
    </w:p>
    <w:p w:rsidR="00E250AA" w:rsidRDefault="00E250AA">
      <w:pPr>
        <w:pStyle w:val="ConsPlusNormal"/>
        <w:ind w:firstLine="540"/>
        <w:jc w:val="both"/>
      </w:pPr>
      <w:r>
        <w:t>Разное</w:t>
      </w:r>
    </w:p>
    <w:p w:rsidR="00E250AA" w:rsidRDefault="00E250AA">
      <w:pPr>
        <w:pStyle w:val="ConsPlusNormal"/>
        <w:ind w:firstLine="540"/>
        <w:jc w:val="both"/>
      </w:pPr>
      <w:bookmarkStart w:id="251" w:name="P9075"/>
      <w:bookmarkEnd w:id="251"/>
      <w:r>
        <w:t>14 Знание и/или подготовка в части:</w:t>
      </w:r>
    </w:p>
    <w:p w:rsidR="00E250AA" w:rsidRDefault="00E250AA">
      <w:pPr>
        <w:pStyle w:val="ConsPlusNormal"/>
        <w:ind w:firstLine="540"/>
        <w:jc w:val="both"/>
      </w:pPr>
      <w:r>
        <w:t xml:space="preserve">.1 английского языка, как письменного, так и устного, в целях удовлетворительного общения, </w:t>
      </w:r>
      <w:r>
        <w:lastRenderedPageBreak/>
        <w:t>связанного с охраной человеческой жизни на море;</w:t>
      </w:r>
    </w:p>
    <w:p w:rsidR="00E250AA" w:rsidRDefault="00E250AA">
      <w:pPr>
        <w:pStyle w:val="ConsPlusNormal"/>
        <w:ind w:firstLine="540"/>
        <w:jc w:val="both"/>
      </w:pPr>
      <w:r>
        <w:t>.2 географии мира, особенно основных судоходных путей, услуг спасательно-координационных центров (СКЦ) и относящихся к ним линий связи;</w:t>
      </w:r>
    </w:p>
    <w:p w:rsidR="00E250AA" w:rsidRDefault="00E250AA">
      <w:pPr>
        <w:pStyle w:val="ConsPlusNormal"/>
        <w:ind w:firstLine="540"/>
        <w:jc w:val="both"/>
      </w:pPr>
      <w:r>
        <w:t>.3 выживания в море, эксплуатации спасательных шлюпок, дежурных шлюпок, спасательных плотов и иных плавучих спасательных средств и их оборудования и снабжения, особенно радиооборудования спасательных средств;</w:t>
      </w:r>
    </w:p>
    <w:p w:rsidR="00E250AA" w:rsidRDefault="00E250AA">
      <w:pPr>
        <w:pStyle w:val="ConsPlusNormal"/>
        <w:ind w:firstLine="540"/>
        <w:jc w:val="both"/>
      </w:pPr>
      <w:r>
        <w:t>.4 предотвращения пожаров и борьбы с пожарами, уделяя особое внимание радиоустановке;</w:t>
      </w:r>
    </w:p>
    <w:p w:rsidR="00E250AA" w:rsidRDefault="00E250AA">
      <w:pPr>
        <w:pStyle w:val="ConsPlusNormal"/>
        <w:ind w:firstLine="540"/>
        <w:jc w:val="both"/>
      </w:pPr>
      <w:r>
        <w:t>.5 предупредительных мер по обеспечению безопасности судна и персонала в связи с опасностями, возникающими при использовании радиооборудования, включая опасности, вызываемые электрическими, радиационными, химическими и механическими источниками;</w:t>
      </w:r>
    </w:p>
    <w:p w:rsidR="00E250AA" w:rsidRDefault="00E250AA">
      <w:pPr>
        <w:pStyle w:val="ConsPlusNormal"/>
        <w:ind w:firstLine="540"/>
        <w:jc w:val="both"/>
      </w:pPr>
      <w:r>
        <w:t>.6 оказания первой помощи, включая применение искусственного дыхания и массажа сердца; и</w:t>
      </w:r>
    </w:p>
    <w:p w:rsidR="00E250AA" w:rsidRDefault="00E250AA">
      <w:pPr>
        <w:pStyle w:val="ConsPlusNormal"/>
        <w:ind w:firstLine="540"/>
        <w:jc w:val="both"/>
      </w:pPr>
      <w:r>
        <w:t>.7 Всемирного координированного времени (UTC), мировых часовых поясов и международной линии смены дат.</w:t>
      </w:r>
    </w:p>
    <w:p w:rsidR="00E250AA" w:rsidRDefault="00E250AA">
      <w:pPr>
        <w:pStyle w:val="ConsPlusNormal"/>
        <w:ind w:firstLine="540"/>
        <w:jc w:val="both"/>
      </w:pPr>
    </w:p>
    <w:p w:rsidR="00E250AA" w:rsidRDefault="00E250AA">
      <w:pPr>
        <w:pStyle w:val="ConsPlusNormal"/>
        <w:jc w:val="center"/>
      </w:pPr>
      <w:r>
        <w:t>Подготовка, относящаяся к диплому оператора</w:t>
      </w:r>
    </w:p>
    <w:p w:rsidR="00E250AA" w:rsidRDefault="00E250AA">
      <w:pPr>
        <w:pStyle w:val="ConsPlusNormal"/>
        <w:jc w:val="center"/>
      </w:pPr>
      <w:r>
        <w:t>радиоэлектронного оборудования второго класса</w:t>
      </w:r>
    </w:p>
    <w:p w:rsidR="00E250AA" w:rsidRDefault="00E250AA">
      <w:pPr>
        <w:pStyle w:val="ConsPlusNormal"/>
        <w:ind w:firstLine="540"/>
        <w:jc w:val="both"/>
      </w:pPr>
    </w:p>
    <w:p w:rsidR="00E250AA" w:rsidRDefault="00E250AA">
      <w:pPr>
        <w:pStyle w:val="ConsPlusNormal"/>
        <w:ind w:firstLine="540"/>
        <w:jc w:val="both"/>
      </w:pPr>
      <w:r>
        <w:t>Общие положения</w:t>
      </w:r>
    </w:p>
    <w:p w:rsidR="00E250AA" w:rsidRDefault="00E250AA">
      <w:pPr>
        <w:pStyle w:val="ConsPlusNormal"/>
        <w:ind w:firstLine="540"/>
        <w:jc w:val="both"/>
      </w:pPr>
      <w:r>
        <w:t>15 До начала подготовки кандидат должен удовлетворять требованиям в отношении состояния здоровья, особенно слуха, зрения и речи.</w:t>
      </w:r>
    </w:p>
    <w:p w:rsidR="00E250AA" w:rsidRDefault="00E250AA">
      <w:pPr>
        <w:pStyle w:val="ConsPlusNormal"/>
        <w:ind w:firstLine="540"/>
        <w:jc w:val="both"/>
      </w:pPr>
      <w:r>
        <w:t xml:space="preserve">16 Подготовка должна соответствовать действующим положениям </w:t>
      </w:r>
      <w:hyperlink r:id="rId273" w:history="1">
        <w:r>
          <w:rPr>
            <w:color w:val="0000FF"/>
          </w:rPr>
          <w:t>Конвенции</w:t>
        </w:r>
      </w:hyperlink>
      <w:r>
        <w:t xml:space="preserve"> ПДНВ и </w:t>
      </w:r>
      <w:hyperlink r:id="rId274" w:history="1">
        <w:r>
          <w:rPr>
            <w:color w:val="0000FF"/>
          </w:rPr>
          <w:t>Конвенции</w:t>
        </w:r>
      </w:hyperlink>
      <w:r>
        <w:t xml:space="preserve"> СОЛАС, уделяя особое внимание положениям, касающимся Глобальной морской системы связи при бедствии и для обеспечения безопасности (ГМССБ). При разработке требований к подготовке необходимо учитывать по меньшей мере знания и подготовку, приведенные в </w:t>
      </w:r>
      <w:hyperlink w:anchor="P9091" w:history="1">
        <w:r>
          <w:rPr>
            <w:color w:val="0000FF"/>
          </w:rPr>
          <w:t>пунктах 17</w:t>
        </w:r>
      </w:hyperlink>
      <w:r>
        <w:t xml:space="preserve"> - </w:t>
      </w:r>
      <w:hyperlink w:anchor="P9137" w:history="1">
        <w:r>
          <w:rPr>
            <w:color w:val="0000FF"/>
          </w:rPr>
          <w:t>28</w:t>
        </w:r>
      </w:hyperlink>
      <w:r>
        <w:t>, ниже.</w:t>
      </w:r>
    </w:p>
    <w:p w:rsidR="00E250AA" w:rsidRDefault="00E250AA">
      <w:pPr>
        <w:pStyle w:val="ConsPlusNormal"/>
        <w:ind w:firstLine="540"/>
        <w:jc w:val="both"/>
      </w:pPr>
      <w:r>
        <w:t>Теория</w:t>
      </w:r>
    </w:p>
    <w:p w:rsidR="00E250AA" w:rsidRDefault="00E250AA">
      <w:pPr>
        <w:pStyle w:val="ConsPlusNormal"/>
        <w:ind w:firstLine="540"/>
        <w:jc w:val="both"/>
      </w:pPr>
      <w:bookmarkStart w:id="252" w:name="P9091"/>
      <w:bookmarkEnd w:id="252"/>
      <w:r>
        <w:t xml:space="preserve">17 Знание общих принципов и основных факторов, необходимое для безопасного и эффективного использования всех подсистем и оборудования, требуемых в ГМССБ, и достаточное для дополнения положений о практической подготовке, приведенных в </w:t>
      </w:r>
      <w:hyperlink w:anchor="P9119" w:history="1">
        <w:r>
          <w:rPr>
            <w:color w:val="0000FF"/>
          </w:rPr>
          <w:t>пункте 27</w:t>
        </w:r>
      </w:hyperlink>
      <w:r>
        <w:t>, ниже.</w:t>
      </w:r>
    </w:p>
    <w:p w:rsidR="00E250AA" w:rsidRDefault="00E250AA">
      <w:pPr>
        <w:pStyle w:val="ConsPlusNormal"/>
        <w:ind w:firstLine="540"/>
        <w:jc w:val="both"/>
      </w:pPr>
      <w:r>
        <w:t>18 Знание использования, эксплуатации и районов обслуживания подсистем ГМССБ, включая характеристики спутниковых систем, систем навигационных и метеорологических предупреждений и выбор надлежащих линий связи.</w:t>
      </w:r>
    </w:p>
    <w:p w:rsidR="00E250AA" w:rsidRDefault="00E250AA">
      <w:pPr>
        <w:pStyle w:val="ConsPlusNormal"/>
        <w:ind w:firstLine="540"/>
        <w:jc w:val="both"/>
      </w:pPr>
      <w:r>
        <w:t xml:space="preserve">19 Знание основных законов электричества и теории радио и электроники, достаточное для выполнения положений, приведенных в </w:t>
      </w:r>
      <w:hyperlink w:anchor="P9094" w:history="1">
        <w:r>
          <w:rPr>
            <w:color w:val="0000FF"/>
          </w:rPr>
          <w:t>пунктах 20</w:t>
        </w:r>
      </w:hyperlink>
      <w:r>
        <w:t xml:space="preserve"> - </w:t>
      </w:r>
      <w:hyperlink w:anchor="P9098" w:history="1">
        <w:r>
          <w:rPr>
            <w:color w:val="0000FF"/>
          </w:rPr>
          <w:t>24</w:t>
        </w:r>
      </w:hyperlink>
      <w:r>
        <w:t>, ниже.</w:t>
      </w:r>
    </w:p>
    <w:p w:rsidR="00E250AA" w:rsidRDefault="00E250AA">
      <w:pPr>
        <w:pStyle w:val="ConsPlusNormal"/>
        <w:ind w:firstLine="540"/>
        <w:jc w:val="both"/>
      </w:pPr>
      <w:bookmarkStart w:id="253" w:name="P9094"/>
      <w:bookmarkEnd w:id="253"/>
      <w:r>
        <w:t>20 Общее теоретическое знание оборудования радиосвязи ГМССБ, включая узкополосные буквопечатающие телеграфные и радиотелефонные передатчики и приемники, устройства цифрового избирательного вызова, судовые земные станции, аварийные радиобуи-указатели местоположения (АРБ), морские антенные системы, радиооборудование спасательных шлюпок и плотов со всеми вспомогательными устройствами, в том числе источниками питания, а также общее знание другого оборудования, которое обычно используется для радионавигации, уделяя особое внимание умению поддерживать оборудование в рабочем состоянии.</w:t>
      </w:r>
    </w:p>
    <w:p w:rsidR="00E250AA" w:rsidRDefault="00E250AA">
      <w:pPr>
        <w:pStyle w:val="ConsPlusNormal"/>
        <w:ind w:firstLine="540"/>
        <w:jc w:val="both"/>
      </w:pPr>
      <w:r>
        <w:t>21 Общее знание факторов, которые влияют на надежность, работоспособность, техническое обслуживание систем, а также надлежащее использование испытательного оборудования.</w:t>
      </w:r>
    </w:p>
    <w:p w:rsidR="00E250AA" w:rsidRDefault="00E250AA">
      <w:pPr>
        <w:pStyle w:val="ConsPlusNormal"/>
        <w:ind w:firstLine="540"/>
        <w:jc w:val="both"/>
      </w:pPr>
      <w:r>
        <w:t>22 Общее знание микропроцессоров и диагностики отказов систем, использующих микропроцессоры.</w:t>
      </w:r>
    </w:p>
    <w:p w:rsidR="00E250AA" w:rsidRDefault="00E250AA">
      <w:pPr>
        <w:pStyle w:val="ConsPlusNormal"/>
        <w:ind w:firstLine="540"/>
        <w:jc w:val="both"/>
      </w:pPr>
      <w:r>
        <w:t>23 Общее знание систем управления в радиооборудовании ГМССБ, включая проверки и анализ.</w:t>
      </w:r>
    </w:p>
    <w:p w:rsidR="00E250AA" w:rsidRDefault="00E250AA">
      <w:pPr>
        <w:pStyle w:val="ConsPlusNormal"/>
        <w:ind w:firstLine="540"/>
        <w:jc w:val="both"/>
      </w:pPr>
      <w:bookmarkStart w:id="254" w:name="P9098"/>
      <w:bookmarkEnd w:id="254"/>
      <w:r>
        <w:t>24 Умение пользоваться программным обеспечением компьютеров радиооборудования ГМССБ и методами устранения отказов, вызываемых сбоем программного обеспечения оборудования.</w:t>
      </w:r>
    </w:p>
    <w:p w:rsidR="00E250AA" w:rsidRDefault="00E250AA">
      <w:pPr>
        <w:pStyle w:val="ConsPlusNormal"/>
        <w:ind w:firstLine="540"/>
        <w:jc w:val="both"/>
      </w:pPr>
      <w:r>
        <w:t>Правила и документация</w:t>
      </w:r>
    </w:p>
    <w:p w:rsidR="00E250AA" w:rsidRDefault="00E250AA">
      <w:pPr>
        <w:pStyle w:val="ConsPlusNormal"/>
        <w:ind w:firstLine="540"/>
        <w:jc w:val="both"/>
      </w:pPr>
      <w:r>
        <w:t>25 Знание:</w:t>
      </w:r>
    </w:p>
    <w:p w:rsidR="00E250AA" w:rsidRDefault="00E250AA">
      <w:pPr>
        <w:pStyle w:val="ConsPlusNormal"/>
        <w:ind w:firstLine="540"/>
        <w:jc w:val="both"/>
      </w:pPr>
      <w:r>
        <w:t xml:space="preserve">.1 </w:t>
      </w:r>
      <w:hyperlink r:id="rId275" w:history="1">
        <w:r>
          <w:rPr>
            <w:color w:val="0000FF"/>
          </w:rPr>
          <w:t>Конвенции</w:t>
        </w:r>
      </w:hyperlink>
      <w:r>
        <w:t xml:space="preserve"> СОЛАС и </w:t>
      </w:r>
      <w:hyperlink r:id="rId276" w:history="1">
        <w:r>
          <w:rPr>
            <w:color w:val="0000FF"/>
          </w:rPr>
          <w:t>Регламента</w:t>
        </w:r>
      </w:hyperlink>
      <w:r>
        <w:t xml:space="preserve"> радиосвязи, обращая особое внимание на:</w:t>
      </w:r>
    </w:p>
    <w:p w:rsidR="00E250AA" w:rsidRDefault="00E250AA">
      <w:pPr>
        <w:pStyle w:val="ConsPlusNormal"/>
        <w:ind w:firstLine="540"/>
        <w:jc w:val="both"/>
      </w:pPr>
      <w:r>
        <w:lastRenderedPageBreak/>
        <w:t>.1.1 радиосвязь при бедствии, срочности и для обеспечения безопасности;</w:t>
      </w:r>
    </w:p>
    <w:p w:rsidR="00E250AA" w:rsidRDefault="00E250AA">
      <w:pPr>
        <w:pStyle w:val="ConsPlusNormal"/>
        <w:ind w:firstLine="540"/>
        <w:jc w:val="both"/>
      </w:pPr>
      <w:r>
        <w:t>.1.2 предотвращение вредных помех, особенно в радиообмене при бедствии и для обеспечения безопасности; и</w:t>
      </w:r>
    </w:p>
    <w:p w:rsidR="00E250AA" w:rsidRDefault="00E250AA">
      <w:pPr>
        <w:pStyle w:val="ConsPlusNormal"/>
        <w:ind w:firstLine="540"/>
        <w:jc w:val="both"/>
      </w:pPr>
      <w:r>
        <w:t>.1.3 предотвращение несанкционированных радиопередач;</w:t>
      </w:r>
    </w:p>
    <w:p w:rsidR="00E250AA" w:rsidRDefault="00E250AA">
      <w:pPr>
        <w:pStyle w:val="ConsPlusNormal"/>
        <w:ind w:firstLine="540"/>
        <w:jc w:val="both"/>
      </w:pPr>
      <w:r>
        <w:t>.2 других документов, относящихся к эксплуатационным процедурам и процедурам связи в случаях бедствия, для обеспечения безопасности и обмена общественной корреспонденцией, включая оплату сообщений, навигационные предупреждения и прогнозы погоды в морской подвижной службе и морской подвижной спутниковой службе; и</w:t>
      </w:r>
    </w:p>
    <w:p w:rsidR="00E250AA" w:rsidRDefault="00E250AA">
      <w:pPr>
        <w:pStyle w:val="ConsPlusNormal"/>
        <w:ind w:firstLine="540"/>
        <w:jc w:val="both"/>
      </w:pPr>
      <w:r>
        <w:t>.3 использования Международного свода сигналов и Стандартного морского разговорника ИМО.</w:t>
      </w:r>
    </w:p>
    <w:p w:rsidR="00E250AA" w:rsidRDefault="00E250AA">
      <w:pPr>
        <w:pStyle w:val="ConsPlusNormal"/>
        <w:ind w:firstLine="540"/>
        <w:jc w:val="both"/>
      </w:pPr>
      <w:r>
        <w:t>Несение вахты и соответствующие процедуры</w:t>
      </w:r>
    </w:p>
    <w:p w:rsidR="00E250AA" w:rsidRDefault="00E250AA">
      <w:pPr>
        <w:pStyle w:val="ConsPlusNormal"/>
        <w:ind w:firstLine="540"/>
        <w:jc w:val="both"/>
      </w:pPr>
      <w:r>
        <w:t>26 Должна быть обеспечена подготовка в следующих областях:</w:t>
      </w:r>
    </w:p>
    <w:p w:rsidR="00E250AA" w:rsidRDefault="00E250AA">
      <w:pPr>
        <w:pStyle w:val="ConsPlusNormal"/>
        <w:ind w:firstLine="540"/>
        <w:jc w:val="both"/>
      </w:pPr>
      <w:r>
        <w:t>.1 процедуры связи и поддержание дисциплины в целях предотвращения помех в подсистемах ГМССБ;</w:t>
      </w:r>
    </w:p>
    <w:p w:rsidR="00E250AA" w:rsidRDefault="00E250AA">
      <w:pPr>
        <w:pStyle w:val="ConsPlusNormal"/>
        <w:ind w:firstLine="540"/>
        <w:jc w:val="both"/>
      </w:pPr>
      <w:r>
        <w:t>.2 процедуры использования информации о распространении радиоволн с целью установления оптимальных частот для связи;</w:t>
      </w:r>
    </w:p>
    <w:p w:rsidR="00E250AA" w:rsidRDefault="00E250AA">
      <w:pPr>
        <w:pStyle w:val="ConsPlusNormal"/>
        <w:ind w:firstLine="540"/>
        <w:jc w:val="both"/>
      </w:pPr>
      <w:r>
        <w:t>.3 несение радиовахты, относящейся ко всем подсистемам ГМССБ, осуществление радиообмена, особенно касающегося порядка передачи сообщений при бедствии, срочности и для обеспечения безопасности, а также ведение записей радиообмена;</w:t>
      </w:r>
    </w:p>
    <w:p w:rsidR="00E250AA" w:rsidRDefault="00E250AA">
      <w:pPr>
        <w:pStyle w:val="ConsPlusNormal"/>
        <w:ind w:firstLine="540"/>
        <w:jc w:val="both"/>
      </w:pPr>
      <w:r>
        <w:t>.4 использование международного фонетического алфавита;</w:t>
      </w:r>
    </w:p>
    <w:p w:rsidR="00E250AA" w:rsidRDefault="00E250AA">
      <w:pPr>
        <w:pStyle w:val="ConsPlusNormal"/>
        <w:ind w:firstLine="540"/>
        <w:jc w:val="both"/>
      </w:pPr>
      <w:r>
        <w:t>.5 наблюдение на частоте бедствия при одновременном наблюдении или работе по меньшей мере еще на одной частоте;</w:t>
      </w:r>
    </w:p>
    <w:p w:rsidR="00E250AA" w:rsidRDefault="00E250AA">
      <w:pPr>
        <w:pStyle w:val="ConsPlusNormal"/>
        <w:ind w:firstLine="540"/>
        <w:jc w:val="both"/>
      </w:pPr>
      <w:r>
        <w:t>.6 системы судовых сообщений и процедуры участия в них;</w:t>
      </w:r>
    </w:p>
    <w:p w:rsidR="00E250AA" w:rsidRDefault="00E250AA">
      <w:pPr>
        <w:pStyle w:val="ConsPlusNormal"/>
        <w:ind w:firstLine="540"/>
        <w:jc w:val="both"/>
      </w:pPr>
      <w:r>
        <w:t>.7 процедуры радиосвязи, содержащиеся в Руководстве по международному авиационному и морскому поиску и спасанию (РМАМПС);</w:t>
      </w:r>
    </w:p>
    <w:p w:rsidR="00E250AA" w:rsidRDefault="00E250AA">
      <w:pPr>
        <w:pStyle w:val="ConsPlusNormal"/>
        <w:ind w:firstLine="540"/>
        <w:jc w:val="both"/>
      </w:pPr>
      <w:r>
        <w:t>.8 организация и порядок оказания медицинской помощи по радио; и</w:t>
      </w:r>
    </w:p>
    <w:p w:rsidR="00E250AA" w:rsidRDefault="00E250AA">
      <w:pPr>
        <w:pStyle w:val="ConsPlusNormal"/>
        <w:ind w:firstLine="540"/>
        <w:jc w:val="both"/>
      </w:pPr>
      <w:r>
        <w:t>.9 причины ложных сигналов бедствия и средства их предотвращения.</w:t>
      </w:r>
    </w:p>
    <w:p w:rsidR="00E250AA" w:rsidRDefault="00E250AA">
      <w:pPr>
        <w:pStyle w:val="ConsPlusNormal"/>
        <w:ind w:firstLine="540"/>
        <w:jc w:val="both"/>
      </w:pPr>
      <w:r>
        <w:t>Практическая подготовка</w:t>
      </w:r>
    </w:p>
    <w:p w:rsidR="00E250AA" w:rsidRDefault="00E250AA">
      <w:pPr>
        <w:pStyle w:val="ConsPlusNormal"/>
        <w:ind w:firstLine="540"/>
        <w:jc w:val="both"/>
      </w:pPr>
      <w:bookmarkStart w:id="255" w:name="P9119"/>
      <w:bookmarkEnd w:id="255"/>
      <w:r>
        <w:t>27 Должна быть обеспечена практическая подготовка, дополняемая надлежащей лабораторной работой, в следующих областях:</w:t>
      </w:r>
    </w:p>
    <w:p w:rsidR="00E250AA" w:rsidRDefault="00E250AA">
      <w:pPr>
        <w:pStyle w:val="ConsPlusNormal"/>
        <w:ind w:firstLine="540"/>
        <w:jc w:val="both"/>
      </w:pPr>
      <w:r>
        <w:t>.1 правильная и эффективная эксплуатация всех подсистем и оборудования ГМССБ в условиях нормального распространения радиоволн и в условиях обычных помех;</w:t>
      </w:r>
    </w:p>
    <w:p w:rsidR="00E250AA" w:rsidRDefault="00E250AA">
      <w:pPr>
        <w:pStyle w:val="ConsPlusNormal"/>
        <w:ind w:firstLine="540"/>
        <w:jc w:val="both"/>
      </w:pPr>
      <w:r>
        <w:t>.2 безопасная эксплуатация всего оборудования связи ГМССБ и вспомогательных устройств, включая меры безопасности;</w:t>
      </w:r>
    </w:p>
    <w:p w:rsidR="00E250AA" w:rsidRDefault="00E250AA">
      <w:pPr>
        <w:pStyle w:val="ConsPlusNormal"/>
        <w:ind w:firstLine="540"/>
        <w:jc w:val="both"/>
      </w:pPr>
      <w:r>
        <w:t>.3 навыки надлежащей и точной работы на клавиатуре, позволяющие удовлетворительно осуществлять обмен радиосообщениями;</w:t>
      </w:r>
    </w:p>
    <w:p w:rsidR="00E250AA" w:rsidRDefault="00E250AA">
      <w:pPr>
        <w:pStyle w:val="ConsPlusNormal"/>
        <w:ind w:firstLine="540"/>
        <w:jc w:val="both"/>
      </w:pPr>
      <w:r>
        <w:t>.4 рабочие методы:</w:t>
      </w:r>
    </w:p>
    <w:p w:rsidR="00E250AA" w:rsidRDefault="00E250AA">
      <w:pPr>
        <w:pStyle w:val="ConsPlusNormal"/>
        <w:ind w:firstLine="540"/>
        <w:jc w:val="both"/>
      </w:pPr>
      <w:r>
        <w:t>.4.1 настройки приемника и передатчика на надлежащий режим работы, включая цифровой избирательный вызов и буквопечатающую телеграфию;</w:t>
      </w:r>
    </w:p>
    <w:p w:rsidR="00E250AA" w:rsidRDefault="00E250AA">
      <w:pPr>
        <w:pStyle w:val="ConsPlusNormal"/>
        <w:ind w:firstLine="540"/>
        <w:jc w:val="both"/>
      </w:pPr>
      <w:r>
        <w:t>.4.2 настройки и переориентации антенн;</w:t>
      </w:r>
    </w:p>
    <w:p w:rsidR="00E250AA" w:rsidRDefault="00E250AA">
      <w:pPr>
        <w:pStyle w:val="ConsPlusNormal"/>
        <w:ind w:firstLine="540"/>
        <w:jc w:val="both"/>
      </w:pPr>
      <w:r>
        <w:t>.4.3 использования радиооборудования спасательных средств; и</w:t>
      </w:r>
    </w:p>
    <w:p w:rsidR="00E250AA" w:rsidRDefault="00E250AA">
      <w:pPr>
        <w:pStyle w:val="ConsPlusNormal"/>
        <w:ind w:firstLine="540"/>
        <w:jc w:val="both"/>
      </w:pPr>
      <w:r>
        <w:t>.4.4 использования аварийных радиобуев-указателей местоположения (АРБ);</w:t>
      </w:r>
    </w:p>
    <w:p w:rsidR="00E250AA" w:rsidRDefault="00E250AA">
      <w:pPr>
        <w:pStyle w:val="ConsPlusNormal"/>
        <w:ind w:firstLine="540"/>
        <w:jc w:val="both"/>
      </w:pPr>
      <w:r>
        <w:t>.5 если необходимо, установка, ремонт и техническое обслуживание антенн;</w:t>
      </w:r>
    </w:p>
    <w:p w:rsidR="00E250AA" w:rsidRDefault="00E250AA">
      <w:pPr>
        <w:pStyle w:val="ConsPlusNormal"/>
        <w:ind w:firstLine="540"/>
        <w:jc w:val="both"/>
      </w:pPr>
      <w:r>
        <w:t>.6 умение читать и понимать наглядные монтажные схемы, блок-схемы и схемы соединения модулей;</w:t>
      </w:r>
    </w:p>
    <w:p w:rsidR="00E250AA" w:rsidRDefault="00E250AA">
      <w:pPr>
        <w:pStyle w:val="ConsPlusNormal"/>
        <w:ind w:firstLine="540"/>
        <w:jc w:val="both"/>
      </w:pPr>
      <w:r>
        <w:t>.7 использование и обслуживание инструментов и испытательных приборов, необходимых для выполнения технического обслуживания и ремонта электронной аппаратуры в море на уровне замены блоков или модулей;</w:t>
      </w:r>
    </w:p>
    <w:p w:rsidR="00E250AA" w:rsidRDefault="00E250AA">
      <w:pPr>
        <w:pStyle w:val="ConsPlusNormal"/>
        <w:ind w:firstLine="540"/>
        <w:jc w:val="both"/>
      </w:pPr>
      <w:r>
        <w:t>.8 основные методы ручной пайки и распайки и их ограничения;</w:t>
      </w:r>
    </w:p>
    <w:p w:rsidR="00E250AA" w:rsidRDefault="00E250AA">
      <w:pPr>
        <w:pStyle w:val="ConsPlusNormal"/>
        <w:ind w:firstLine="540"/>
        <w:jc w:val="both"/>
      </w:pPr>
      <w:r>
        <w:t>.9 выявление неисправностей и ремонт на уровне прибора/модуля;</w:t>
      </w:r>
    </w:p>
    <w:p w:rsidR="00E250AA" w:rsidRDefault="00E250AA">
      <w:pPr>
        <w:pStyle w:val="ConsPlusNormal"/>
        <w:ind w:firstLine="540"/>
        <w:jc w:val="both"/>
      </w:pPr>
      <w:r>
        <w:t>.10 выявление и устранение условий, приводящих к возникновению неисправностей;</w:t>
      </w:r>
    </w:p>
    <w:p w:rsidR="00E250AA" w:rsidRDefault="00E250AA">
      <w:pPr>
        <w:pStyle w:val="ConsPlusNormal"/>
        <w:ind w:firstLine="540"/>
        <w:jc w:val="both"/>
      </w:pPr>
      <w:r>
        <w:t>.11 основные процедуры технического обслуживания и ремонта, как профилактического, так и по устранению неисправностей, всего оборудования связи ГМССБ и радионавигационного оборудования; и</w:t>
      </w:r>
    </w:p>
    <w:p w:rsidR="00E250AA" w:rsidRDefault="00E250AA">
      <w:pPr>
        <w:pStyle w:val="ConsPlusNormal"/>
        <w:ind w:firstLine="540"/>
        <w:jc w:val="both"/>
      </w:pPr>
      <w:r>
        <w:lastRenderedPageBreak/>
        <w:t>.12 методы уменьшения электрических и электромагнитных помех, такие, как заземление, экранирование и шунтирование.</w:t>
      </w:r>
    </w:p>
    <w:p w:rsidR="00E250AA" w:rsidRDefault="00E250AA">
      <w:pPr>
        <w:pStyle w:val="ConsPlusNormal"/>
        <w:ind w:firstLine="540"/>
        <w:jc w:val="both"/>
      </w:pPr>
      <w:r>
        <w:t>Разное</w:t>
      </w:r>
    </w:p>
    <w:p w:rsidR="00E250AA" w:rsidRDefault="00E250AA">
      <w:pPr>
        <w:pStyle w:val="ConsPlusNormal"/>
        <w:ind w:firstLine="540"/>
        <w:jc w:val="both"/>
      </w:pPr>
      <w:bookmarkStart w:id="256" w:name="P9137"/>
      <w:bookmarkEnd w:id="256"/>
      <w:r>
        <w:t>28 Знание и/или подготовка в части:</w:t>
      </w:r>
    </w:p>
    <w:p w:rsidR="00E250AA" w:rsidRDefault="00E250AA">
      <w:pPr>
        <w:pStyle w:val="ConsPlusNormal"/>
        <w:ind w:firstLine="540"/>
        <w:jc w:val="both"/>
      </w:pPr>
      <w:r>
        <w:t>.1 английского языка, как письменного, так и устного, в целях удовлетворительного общения, связанного с охраной человеческой жизни на море;</w:t>
      </w:r>
    </w:p>
    <w:p w:rsidR="00E250AA" w:rsidRDefault="00E250AA">
      <w:pPr>
        <w:pStyle w:val="ConsPlusNormal"/>
        <w:ind w:firstLine="540"/>
        <w:jc w:val="both"/>
      </w:pPr>
      <w:r>
        <w:t>.2 географии мира, особенно основных судоходных путей, услуг спасательно-координационных центров (СКЦ) и относящихся к ним линий связи;</w:t>
      </w:r>
    </w:p>
    <w:p w:rsidR="00E250AA" w:rsidRDefault="00E250AA">
      <w:pPr>
        <w:pStyle w:val="ConsPlusNormal"/>
        <w:ind w:firstLine="540"/>
        <w:jc w:val="both"/>
      </w:pPr>
      <w:r>
        <w:t>.3 выживания в море, эксплуатации спасательных шлюпок, дежурных шлюпок, спасательных плотов и иных плавучих спасательных средств и их оборудования и снабжения, особенно радиооборудования спасательных средств;</w:t>
      </w:r>
    </w:p>
    <w:p w:rsidR="00E250AA" w:rsidRDefault="00E250AA">
      <w:pPr>
        <w:pStyle w:val="ConsPlusNormal"/>
        <w:ind w:firstLine="540"/>
        <w:jc w:val="both"/>
      </w:pPr>
      <w:r>
        <w:t>.4 предотвращения пожаров и борьбы с пожарами, уделяя особое внимание радиоустановке;</w:t>
      </w:r>
    </w:p>
    <w:p w:rsidR="00E250AA" w:rsidRDefault="00E250AA">
      <w:pPr>
        <w:pStyle w:val="ConsPlusNormal"/>
        <w:ind w:firstLine="540"/>
        <w:jc w:val="both"/>
      </w:pPr>
      <w:r>
        <w:t>.5 предупредительных мер по обеспечению безопасности судна и персонала в связи с опасностями, возникающими при использовании радиооборудования, включая опасности, вызываемые электрическими, радиационными, химическими и механическими источниками;</w:t>
      </w:r>
    </w:p>
    <w:p w:rsidR="00E250AA" w:rsidRDefault="00E250AA">
      <w:pPr>
        <w:pStyle w:val="ConsPlusNormal"/>
        <w:ind w:firstLine="540"/>
        <w:jc w:val="both"/>
      </w:pPr>
      <w:r>
        <w:t>.6 оказания первой помощи, включая применение искусственного дыхания и массажа сердца; и</w:t>
      </w:r>
    </w:p>
    <w:p w:rsidR="00E250AA" w:rsidRDefault="00E250AA">
      <w:pPr>
        <w:pStyle w:val="ConsPlusNormal"/>
        <w:ind w:firstLine="540"/>
        <w:jc w:val="both"/>
      </w:pPr>
      <w:r>
        <w:t>.7 Всемирного координированного времени (UTC), мировых часовых поясов и международной линии смены дат.</w:t>
      </w:r>
    </w:p>
    <w:p w:rsidR="00E250AA" w:rsidRDefault="00E250AA">
      <w:pPr>
        <w:pStyle w:val="ConsPlusNormal"/>
        <w:ind w:firstLine="540"/>
        <w:jc w:val="both"/>
      </w:pPr>
    </w:p>
    <w:p w:rsidR="00E250AA" w:rsidRDefault="00E250AA">
      <w:pPr>
        <w:pStyle w:val="ConsPlusNormal"/>
        <w:jc w:val="center"/>
      </w:pPr>
      <w:r>
        <w:t>Подготовка, относящаяся к общему диплому оператора</w:t>
      </w:r>
    </w:p>
    <w:p w:rsidR="00E250AA" w:rsidRDefault="00E250AA">
      <w:pPr>
        <w:pStyle w:val="ConsPlusNormal"/>
        <w:ind w:firstLine="540"/>
        <w:jc w:val="both"/>
      </w:pPr>
    </w:p>
    <w:p w:rsidR="00E250AA" w:rsidRDefault="00E250AA">
      <w:pPr>
        <w:pStyle w:val="ConsPlusNormal"/>
        <w:ind w:firstLine="540"/>
        <w:jc w:val="both"/>
      </w:pPr>
      <w:r>
        <w:t>Общие положения</w:t>
      </w:r>
    </w:p>
    <w:p w:rsidR="00E250AA" w:rsidRDefault="00E250AA">
      <w:pPr>
        <w:pStyle w:val="ConsPlusNormal"/>
        <w:ind w:firstLine="540"/>
        <w:jc w:val="both"/>
      </w:pPr>
      <w:r>
        <w:t>29 До начала подготовки кандидат должен удовлетворять требованиям в отношении состояния здоровья, особенно слуха, зрения и речи.</w:t>
      </w:r>
    </w:p>
    <w:p w:rsidR="00E250AA" w:rsidRDefault="00E250AA">
      <w:pPr>
        <w:pStyle w:val="ConsPlusNormal"/>
        <w:ind w:firstLine="540"/>
        <w:jc w:val="both"/>
      </w:pPr>
      <w:r>
        <w:t xml:space="preserve">30 Подготовка должна соответствовать действующим положениям </w:t>
      </w:r>
      <w:hyperlink r:id="rId277" w:history="1">
        <w:r>
          <w:rPr>
            <w:color w:val="0000FF"/>
          </w:rPr>
          <w:t>Конвенции</w:t>
        </w:r>
      </w:hyperlink>
      <w:r>
        <w:t xml:space="preserve"> ПДНВ, </w:t>
      </w:r>
      <w:hyperlink r:id="rId278" w:history="1">
        <w:r>
          <w:rPr>
            <w:color w:val="0000FF"/>
          </w:rPr>
          <w:t>Регламента</w:t>
        </w:r>
      </w:hyperlink>
      <w:r>
        <w:t xml:space="preserve"> радиосвязи и </w:t>
      </w:r>
      <w:hyperlink r:id="rId279" w:history="1">
        <w:r>
          <w:rPr>
            <w:color w:val="0000FF"/>
          </w:rPr>
          <w:t>Конвенции</w:t>
        </w:r>
      </w:hyperlink>
      <w:r>
        <w:t xml:space="preserve"> СОЛАС, уделяя особое внимание положениям, касающимся Глобальной морской системы связи при бедствии и для обеспечения безопасности (ГМССБ). При разработке требований к подготовке необходимо учитывать по меньшей мере знания и подготовку, приведенные в </w:t>
      </w:r>
      <w:hyperlink w:anchor="P9152" w:history="1">
        <w:r>
          <w:rPr>
            <w:color w:val="0000FF"/>
          </w:rPr>
          <w:t>пунктах 31</w:t>
        </w:r>
      </w:hyperlink>
      <w:r>
        <w:t xml:space="preserve"> - </w:t>
      </w:r>
      <w:hyperlink w:anchor="P9184" w:history="1">
        <w:r>
          <w:rPr>
            <w:color w:val="0000FF"/>
          </w:rPr>
          <w:t>36</w:t>
        </w:r>
      </w:hyperlink>
      <w:r>
        <w:t>, ниже.</w:t>
      </w:r>
    </w:p>
    <w:p w:rsidR="00E250AA" w:rsidRDefault="00E250AA">
      <w:pPr>
        <w:pStyle w:val="ConsPlusNormal"/>
        <w:ind w:firstLine="540"/>
        <w:jc w:val="both"/>
      </w:pPr>
      <w:r>
        <w:t>Теория</w:t>
      </w:r>
    </w:p>
    <w:p w:rsidR="00E250AA" w:rsidRDefault="00E250AA">
      <w:pPr>
        <w:pStyle w:val="ConsPlusNormal"/>
        <w:ind w:firstLine="540"/>
        <w:jc w:val="both"/>
      </w:pPr>
      <w:bookmarkStart w:id="257" w:name="P9152"/>
      <w:bookmarkEnd w:id="257"/>
      <w:r>
        <w:t xml:space="preserve">31 Знание общих принципов и основных факторов, необходимое для безопасного и эффективного использования всех подсистем и оборудования, требуемых в ГМССБ, и достаточное для дополнения положений о практической подготовке, приведенных в </w:t>
      </w:r>
      <w:hyperlink w:anchor="P9174" w:history="1">
        <w:r>
          <w:rPr>
            <w:color w:val="0000FF"/>
          </w:rPr>
          <w:t>пункте 35</w:t>
        </w:r>
      </w:hyperlink>
      <w:r>
        <w:t>, ниже.</w:t>
      </w:r>
    </w:p>
    <w:p w:rsidR="00E250AA" w:rsidRDefault="00E250AA">
      <w:pPr>
        <w:pStyle w:val="ConsPlusNormal"/>
        <w:ind w:firstLine="540"/>
        <w:jc w:val="both"/>
      </w:pPr>
      <w:r>
        <w:t>32 Знание использования, эксплуатации и районов обслуживания подсистем ГМССБ, включая характеристики спутниковых систем, систем навигационных и метеорологических предупреждений и выбор надлежащих линий связи.</w:t>
      </w:r>
    </w:p>
    <w:p w:rsidR="00E250AA" w:rsidRDefault="00E250AA">
      <w:pPr>
        <w:pStyle w:val="ConsPlusNormal"/>
        <w:ind w:firstLine="540"/>
        <w:jc w:val="both"/>
      </w:pPr>
      <w:r>
        <w:t>Правила и документация</w:t>
      </w:r>
    </w:p>
    <w:p w:rsidR="00E250AA" w:rsidRDefault="00E250AA">
      <w:pPr>
        <w:pStyle w:val="ConsPlusNormal"/>
        <w:ind w:firstLine="540"/>
        <w:jc w:val="both"/>
      </w:pPr>
      <w:r>
        <w:t>33 Знание:</w:t>
      </w:r>
    </w:p>
    <w:p w:rsidR="00E250AA" w:rsidRDefault="00E250AA">
      <w:pPr>
        <w:pStyle w:val="ConsPlusNormal"/>
        <w:ind w:firstLine="540"/>
        <w:jc w:val="both"/>
      </w:pPr>
      <w:r>
        <w:t xml:space="preserve">.1 </w:t>
      </w:r>
      <w:hyperlink r:id="rId280" w:history="1">
        <w:r>
          <w:rPr>
            <w:color w:val="0000FF"/>
          </w:rPr>
          <w:t>Конвенции</w:t>
        </w:r>
      </w:hyperlink>
      <w:r>
        <w:t xml:space="preserve"> СОЛАС и </w:t>
      </w:r>
      <w:hyperlink r:id="rId281" w:history="1">
        <w:r>
          <w:rPr>
            <w:color w:val="0000FF"/>
          </w:rPr>
          <w:t>Регламента</w:t>
        </w:r>
      </w:hyperlink>
      <w:r>
        <w:t xml:space="preserve"> радиосвязи, обращая особое внимание на:</w:t>
      </w:r>
    </w:p>
    <w:p w:rsidR="00E250AA" w:rsidRDefault="00E250AA">
      <w:pPr>
        <w:pStyle w:val="ConsPlusNormal"/>
        <w:ind w:firstLine="540"/>
        <w:jc w:val="both"/>
      </w:pPr>
      <w:r>
        <w:t>.1.1 радиосвязь при бедствии, срочности и для обеспечения безопасности;</w:t>
      </w:r>
    </w:p>
    <w:p w:rsidR="00E250AA" w:rsidRDefault="00E250AA">
      <w:pPr>
        <w:pStyle w:val="ConsPlusNormal"/>
        <w:ind w:firstLine="540"/>
        <w:jc w:val="both"/>
      </w:pPr>
      <w:r>
        <w:t>.1.2 предотвращение вредных помех, особенно в радиообмене при бедствии и для обеспечения безопасности; и</w:t>
      </w:r>
    </w:p>
    <w:p w:rsidR="00E250AA" w:rsidRDefault="00E250AA">
      <w:pPr>
        <w:pStyle w:val="ConsPlusNormal"/>
        <w:ind w:firstLine="540"/>
        <w:jc w:val="both"/>
      </w:pPr>
      <w:r>
        <w:t>.1.3 предотвращение несанкционированных радиопередач;</w:t>
      </w:r>
    </w:p>
    <w:p w:rsidR="00E250AA" w:rsidRDefault="00E250AA">
      <w:pPr>
        <w:pStyle w:val="ConsPlusNormal"/>
        <w:ind w:firstLine="540"/>
        <w:jc w:val="both"/>
      </w:pPr>
      <w:r>
        <w:t>.2 других документов, относящихся к эксплуатационным процедурам и процедурам связи в случаях бедствия, для обеспечения безопасности и обмена общественной корреспонденцией, включая оплату сообщений, навигационные предупреждения и прогнозы погоды в морской подвижной службе и морской подвижной спутниковой службе; и</w:t>
      </w:r>
    </w:p>
    <w:p w:rsidR="00E250AA" w:rsidRDefault="00E250AA">
      <w:pPr>
        <w:pStyle w:val="ConsPlusNormal"/>
        <w:ind w:firstLine="540"/>
        <w:jc w:val="both"/>
      </w:pPr>
      <w:r>
        <w:t>.3 использования Международного свода сигналов и Стандартного морского разговорника ИМО.</w:t>
      </w:r>
    </w:p>
    <w:p w:rsidR="00E250AA" w:rsidRDefault="00E250AA">
      <w:pPr>
        <w:pStyle w:val="ConsPlusNormal"/>
        <w:ind w:firstLine="540"/>
        <w:jc w:val="both"/>
      </w:pPr>
      <w:r>
        <w:t>Несение вахты и соответствующие процедуры</w:t>
      </w:r>
    </w:p>
    <w:p w:rsidR="00E250AA" w:rsidRDefault="00E250AA">
      <w:pPr>
        <w:pStyle w:val="ConsPlusNormal"/>
        <w:ind w:firstLine="540"/>
        <w:jc w:val="both"/>
      </w:pPr>
      <w:r>
        <w:t>34 Должна быть обеспечена подготовка в следующих областях:</w:t>
      </w:r>
    </w:p>
    <w:p w:rsidR="00E250AA" w:rsidRDefault="00E250AA">
      <w:pPr>
        <w:pStyle w:val="ConsPlusNormal"/>
        <w:ind w:firstLine="540"/>
        <w:jc w:val="both"/>
      </w:pPr>
      <w:r>
        <w:t>.1 процедуры связи и поддержание дисциплины в целях предотвращения помех в подсистемах ГМССБ;</w:t>
      </w:r>
    </w:p>
    <w:p w:rsidR="00E250AA" w:rsidRDefault="00E250AA">
      <w:pPr>
        <w:pStyle w:val="ConsPlusNormal"/>
        <w:ind w:firstLine="540"/>
        <w:jc w:val="both"/>
      </w:pPr>
      <w:r>
        <w:lastRenderedPageBreak/>
        <w:t>.2 процедуры использования информации о распространении радиоволн с целью установления оптимальных частот для связи;</w:t>
      </w:r>
    </w:p>
    <w:p w:rsidR="00E250AA" w:rsidRDefault="00E250AA">
      <w:pPr>
        <w:pStyle w:val="ConsPlusNormal"/>
        <w:ind w:firstLine="540"/>
        <w:jc w:val="both"/>
      </w:pPr>
      <w:r>
        <w:t>.3 несение радиовахты, относящейся ко всем подсистемам ГМССБ, осуществление радиообмена, особенно касающегося порядка передачи сообщений при бедствии, срочности и для обеспечения безопасности, а также ведение записей радиообмена;</w:t>
      </w:r>
    </w:p>
    <w:p w:rsidR="00E250AA" w:rsidRDefault="00E250AA">
      <w:pPr>
        <w:pStyle w:val="ConsPlusNormal"/>
        <w:ind w:firstLine="540"/>
        <w:jc w:val="both"/>
      </w:pPr>
      <w:r>
        <w:t>.4 использование международного фонетического алфавита;</w:t>
      </w:r>
    </w:p>
    <w:p w:rsidR="00E250AA" w:rsidRDefault="00E250AA">
      <w:pPr>
        <w:pStyle w:val="ConsPlusNormal"/>
        <w:ind w:firstLine="540"/>
        <w:jc w:val="both"/>
      </w:pPr>
      <w:r>
        <w:t>.5 наблюдение на частоте бедствия при одновременном наблюдении или работе по меньшей мере еще на одной частоте;</w:t>
      </w:r>
    </w:p>
    <w:p w:rsidR="00E250AA" w:rsidRDefault="00E250AA">
      <w:pPr>
        <w:pStyle w:val="ConsPlusNormal"/>
        <w:ind w:firstLine="540"/>
        <w:jc w:val="both"/>
      </w:pPr>
      <w:r>
        <w:t>.6 системы судовых сообщений и процедуры участия в них;</w:t>
      </w:r>
    </w:p>
    <w:p w:rsidR="00E250AA" w:rsidRDefault="00E250AA">
      <w:pPr>
        <w:pStyle w:val="ConsPlusNormal"/>
        <w:ind w:firstLine="540"/>
        <w:jc w:val="both"/>
      </w:pPr>
      <w:r>
        <w:t>.7 процедуры радиосвязи, содержащиеся в Руководстве по международному авиационному и морскому поиску и спасанию (РМАМПС);</w:t>
      </w:r>
    </w:p>
    <w:p w:rsidR="00E250AA" w:rsidRDefault="00E250AA">
      <w:pPr>
        <w:pStyle w:val="ConsPlusNormal"/>
        <w:ind w:firstLine="540"/>
        <w:jc w:val="both"/>
      </w:pPr>
      <w:r>
        <w:t>.8 организация и порядок оказания медицинской помощи по радио; и</w:t>
      </w:r>
    </w:p>
    <w:p w:rsidR="00E250AA" w:rsidRDefault="00E250AA">
      <w:pPr>
        <w:pStyle w:val="ConsPlusNormal"/>
        <w:ind w:firstLine="540"/>
        <w:jc w:val="both"/>
      </w:pPr>
      <w:r>
        <w:t>.9 причины ложных сигналов бедствия и средства их предотвращения.</w:t>
      </w:r>
    </w:p>
    <w:p w:rsidR="00E250AA" w:rsidRDefault="00E250AA">
      <w:pPr>
        <w:pStyle w:val="ConsPlusNormal"/>
        <w:ind w:firstLine="540"/>
        <w:jc w:val="both"/>
      </w:pPr>
      <w:r>
        <w:t>Практическая подготовка</w:t>
      </w:r>
    </w:p>
    <w:p w:rsidR="00E250AA" w:rsidRDefault="00E250AA">
      <w:pPr>
        <w:pStyle w:val="ConsPlusNormal"/>
        <w:ind w:firstLine="540"/>
        <w:jc w:val="both"/>
      </w:pPr>
      <w:bookmarkStart w:id="258" w:name="P9174"/>
      <w:bookmarkEnd w:id="258"/>
      <w:r>
        <w:t>35 Должна быть обеспечена практическая подготовка в следующих областях:</w:t>
      </w:r>
    </w:p>
    <w:p w:rsidR="00E250AA" w:rsidRDefault="00E250AA">
      <w:pPr>
        <w:pStyle w:val="ConsPlusNormal"/>
        <w:ind w:firstLine="540"/>
        <w:jc w:val="both"/>
      </w:pPr>
      <w:r>
        <w:t>.1 правильная и эффективная эксплуатация всех подсистем и оборудования ГМССБ в условиях нормального распространения радиоволн и в условиях обычных помех;</w:t>
      </w:r>
    </w:p>
    <w:p w:rsidR="00E250AA" w:rsidRDefault="00E250AA">
      <w:pPr>
        <w:pStyle w:val="ConsPlusNormal"/>
        <w:ind w:firstLine="540"/>
        <w:jc w:val="both"/>
      </w:pPr>
      <w:r>
        <w:t>.2 безопасная эксплуатация всего оборудования связи ГМССБ и вспомогательных устройств, включая меры безопасности;</w:t>
      </w:r>
    </w:p>
    <w:p w:rsidR="00E250AA" w:rsidRDefault="00E250AA">
      <w:pPr>
        <w:pStyle w:val="ConsPlusNormal"/>
        <w:ind w:firstLine="540"/>
        <w:jc w:val="both"/>
      </w:pPr>
      <w:r>
        <w:t>.3 навыки надлежащей и точной работы на клавиатуре, позволяющие удовлетворительно осуществлять обмен радиосообщениями; и</w:t>
      </w:r>
    </w:p>
    <w:p w:rsidR="00E250AA" w:rsidRDefault="00E250AA">
      <w:pPr>
        <w:pStyle w:val="ConsPlusNormal"/>
        <w:ind w:firstLine="540"/>
        <w:jc w:val="both"/>
      </w:pPr>
      <w:r>
        <w:t>.4 рабочие методы:</w:t>
      </w:r>
    </w:p>
    <w:p w:rsidR="00E250AA" w:rsidRDefault="00E250AA">
      <w:pPr>
        <w:pStyle w:val="ConsPlusNormal"/>
        <w:ind w:firstLine="540"/>
        <w:jc w:val="both"/>
      </w:pPr>
      <w:r>
        <w:t>.4.1 настройки приемника и передатчика на надлежащий режим работы, включая цифровой избирательный вызов и буквопечатающую телеграфию;</w:t>
      </w:r>
    </w:p>
    <w:p w:rsidR="00E250AA" w:rsidRDefault="00E250AA">
      <w:pPr>
        <w:pStyle w:val="ConsPlusNormal"/>
        <w:ind w:firstLine="540"/>
        <w:jc w:val="both"/>
      </w:pPr>
      <w:r>
        <w:t>.4.2 настройки и переориентации антенн;</w:t>
      </w:r>
    </w:p>
    <w:p w:rsidR="00E250AA" w:rsidRDefault="00E250AA">
      <w:pPr>
        <w:pStyle w:val="ConsPlusNormal"/>
        <w:ind w:firstLine="540"/>
        <w:jc w:val="both"/>
      </w:pPr>
      <w:r>
        <w:t>.4.3 использования радиооборудования спасательных средств; и</w:t>
      </w:r>
    </w:p>
    <w:p w:rsidR="00E250AA" w:rsidRDefault="00E250AA">
      <w:pPr>
        <w:pStyle w:val="ConsPlusNormal"/>
        <w:ind w:firstLine="540"/>
        <w:jc w:val="both"/>
      </w:pPr>
      <w:r>
        <w:t>.4.4 использования аварийных радиобуев-указателей местоположения (АРБ).</w:t>
      </w:r>
    </w:p>
    <w:p w:rsidR="00E250AA" w:rsidRDefault="00E250AA">
      <w:pPr>
        <w:pStyle w:val="ConsPlusNormal"/>
        <w:ind w:firstLine="540"/>
        <w:jc w:val="both"/>
      </w:pPr>
      <w:r>
        <w:t>Разное</w:t>
      </w:r>
    </w:p>
    <w:p w:rsidR="00E250AA" w:rsidRDefault="00E250AA">
      <w:pPr>
        <w:pStyle w:val="ConsPlusNormal"/>
        <w:ind w:firstLine="540"/>
        <w:jc w:val="both"/>
      </w:pPr>
      <w:bookmarkStart w:id="259" w:name="P9184"/>
      <w:bookmarkEnd w:id="259"/>
      <w:r>
        <w:t>36 Знание и/или подготовка в части:</w:t>
      </w:r>
    </w:p>
    <w:p w:rsidR="00E250AA" w:rsidRDefault="00E250AA">
      <w:pPr>
        <w:pStyle w:val="ConsPlusNormal"/>
        <w:ind w:firstLine="540"/>
        <w:jc w:val="both"/>
      </w:pPr>
      <w:r>
        <w:t>.1 английского языка, как письменного, так и устного, в целях удовлетворительного общения, связанного с охраной человеческой жизни на море;</w:t>
      </w:r>
    </w:p>
    <w:p w:rsidR="00E250AA" w:rsidRDefault="00E250AA">
      <w:pPr>
        <w:pStyle w:val="ConsPlusNormal"/>
        <w:ind w:firstLine="540"/>
        <w:jc w:val="both"/>
      </w:pPr>
      <w:r>
        <w:t>.2 географии мира, особенно основных судоходных путей, услуг спасательно-координационных центров (СКЦ) и относящихся к ним линий связи;</w:t>
      </w:r>
    </w:p>
    <w:p w:rsidR="00E250AA" w:rsidRDefault="00E250AA">
      <w:pPr>
        <w:pStyle w:val="ConsPlusNormal"/>
        <w:ind w:firstLine="540"/>
        <w:jc w:val="both"/>
      </w:pPr>
      <w:r>
        <w:t>.3 выживания в море, эксплуатации спасательных шлюпок, дежурных шлюпок, спасательных плотов и иных плавучих спасательных средств и их оборудования и снабжения, особенно радиооборудования спасательных средств;</w:t>
      </w:r>
    </w:p>
    <w:p w:rsidR="00E250AA" w:rsidRDefault="00E250AA">
      <w:pPr>
        <w:pStyle w:val="ConsPlusNormal"/>
        <w:ind w:firstLine="540"/>
        <w:jc w:val="both"/>
      </w:pPr>
      <w:r>
        <w:t>.4 предотвращения пожаров и борьбы с пожарами, уделяя особое внимание радиоустановке;</w:t>
      </w:r>
    </w:p>
    <w:p w:rsidR="00E250AA" w:rsidRDefault="00E250AA">
      <w:pPr>
        <w:pStyle w:val="ConsPlusNormal"/>
        <w:ind w:firstLine="540"/>
        <w:jc w:val="both"/>
      </w:pPr>
      <w:r>
        <w:t>.5 предупредительных мер по обеспечению безопасности судна и персонала в связи с опасностями, возникающими при использовании радиооборудования, включая опасности, вызываемые электрическими, радиационными, химическими и механическими источниками;</w:t>
      </w:r>
    </w:p>
    <w:p w:rsidR="00E250AA" w:rsidRDefault="00E250AA">
      <w:pPr>
        <w:pStyle w:val="ConsPlusNormal"/>
        <w:ind w:firstLine="540"/>
        <w:jc w:val="both"/>
      </w:pPr>
      <w:r>
        <w:t>.6 оказания первой помощи, включая применение искусственного дыхания и массажа сердца; и</w:t>
      </w:r>
    </w:p>
    <w:p w:rsidR="00E250AA" w:rsidRDefault="00E250AA">
      <w:pPr>
        <w:pStyle w:val="ConsPlusNormal"/>
        <w:ind w:firstLine="540"/>
        <w:jc w:val="both"/>
      </w:pPr>
      <w:r>
        <w:t>.7 Всемирного координированного времени (UTC), мировых часовых поясов и международной линии смены дат.</w:t>
      </w:r>
    </w:p>
    <w:p w:rsidR="00E250AA" w:rsidRDefault="00E250AA">
      <w:pPr>
        <w:pStyle w:val="ConsPlusNormal"/>
        <w:ind w:firstLine="540"/>
        <w:jc w:val="both"/>
      </w:pPr>
    </w:p>
    <w:p w:rsidR="00E250AA" w:rsidRDefault="00E250AA">
      <w:pPr>
        <w:pStyle w:val="ConsPlusNormal"/>
        <w:jc w:val="center"/>
      </w:pPr>
      <w:r>
        <w:t>Подготовка, относящаяся к ограниченному диплому оператора</w:t>
      </w:r>
    </w:p>
    <w:p w:rsidR="00E250AA" w:rsidRDefault="00E250AA">
      <w:pPr>
        <w:pStyle w:val="ConsPlusNormal"/>
        <w:ind w:firstLine="540"/>
        <w:jc w:val="both"/>
      </w:pPr>
    </w:p>
    <w:p w:rsidR="00E250AA" w:rsidRDefault="00E250AA">
      <w:pPr>
        <w:pStyle w:val="ConsPlusNormal"/>
        <w:ind w:firstLine="540"/>
        <w:jc w:val="both"/>
      </w:pPr>
      <w:r>
        <w:t>Общие положения</w:t>
      </w:r>
    </w:p>
    <w:p w:rsidR="00E250AA" w:rsidRDefault="00E250AA">
      <w:pPr>
        <w:pStyle w:val="ConsPlusNormal"/>
        <w:ind w:firstLine="540"/>
        <w:jc w:val="both"/>
      </w:pPr>
      <w:r>
        <w:t>37 До начала подготовки кандидат должен удовлетворять требованиям в отношении состояния здоровья, особенно слуха, зрения и речи.</w:t>
      </w:r>
    </w:p>
    <w:p w:rsidR="00E250AA" w:rsidRDefault="00E250AA">
      <w:pPr>
        <w:pStyle w:val="ConsPlusNormal"/>
        <w:ind w:firstLine="540"/>
        <w:jc w:val="both"/>
      </w:pPr>
      <w:r>
        <w:t xml:space="preserve">38 Подготовка должна соответствовать действующим положениям </w:t>
      </w:r>
      <w:hyperlink r:id="rId282" w:history="1">
        <w:r>
          <w:rPr>
            <w:color w:val="0000FF"/>
          </w:rPr>
          <w:t>Конвенции</w:t>
        </w:r>
      </w:hyperlink>
      <w:r>
        <w:t xml:space="preserve"> ПДНВ, </w:t>
      </w:r>
      <w:hyperlink r:id="rId283" w:history="1">
        <w:r>
          <w:rPr>
            <w:color w:val="0000FF"/>
          </w:rPr>
          <w:t>Регламента</w:t>
        </w:r>
      </w:hyperlink>
      <w:r>
        <w:t xml:space="preserve"> радиосвязи и </w:t>
      </w:r>
      <w:hyperlink r:id="rId284" w:history="1">
        <w:r>
          <w:rPr>
            <w:color w:val="0000FF"/>
          </w:rPr>
          <w:t>Конвенции</w:t>
        </w:r>
      </w:hyperlink>
      <w:r>
        <w:t xml:space="preserve"> СОЛАС, уделяя особое внимание положениям, касающимся Глобальной морской системы связи при бедствии и для обеспечения безопасности (ГМССБ). При разработке требований к подготовке необходимо учитывать по меньшей мере знания и подготовку, </w:t>
      </w:r>
      <w:r>
        <w:lastRenderedPageBreak/>
        <w:t xml:space="preserve">приведенные в </w:t>
      </w:r>
      <w:hyperlink w:anchor="P9199" w:history="1">
        <w:r>
          <w:rPr>
            <w:color w:val="0000FF"/>
          </w:rPr>
          <w:t>пунктах 39</w:t>
        </w:r>
      </w:hyperlink>
      <w:r>
        <w:t xml:space="preserve"> - </w:t>
      </w:r>
      <w:hyperlink w:anchor="P9231" w:history="1">
        <w:r>
          <w:rPr>
            <w:color w:val="0000FF"/>
          </w:rPr>
          <w:t>44</w:t>
        </w:r>
      </w:hyperlink>
      <w:r>
        <w:t>, ниже.</w:t>
      </w:r>
    </w:p>
    <w:p w:rsidR="00E250AA" w:rsidRDefault="00E250AA">
      <w:pPr>
        <w:pStyle w:val="ConsPlusNormal"/>
        <w:ind w:firstLine="540"/>
        <w:jc w:val="both"/>
      </w:pPr>
      <w:r>
        <w:t>Теория</w:t>
      </w:r>
    </w:p>
    <w:p w:rsidR="00E250AA" w:rsidRDefault="00E250AA">
      <w:pPr>
        <w:pStyle w:val="ConsPlusNormal"/>
        <w:ind w:firstLine="540"/>
        <w:jc w:val="both"/>
      </w:pPr>
      <w:bookmarkStart w:id="260" w:name="P9199"/>
      <w:bookmarkEnd w:id="260"/>
      <w:r>
        <w:t xml:space="preserve">39 Знание общих принципов и основных факторов, включая ограничение дальности распространения УКВ и влияние высоты антенны, необходимое для безопасного и эффективного использования всех подсистем и оборудования, требуемых в ГМССБ в морском районе A1, и достаточное для дополнения подготовки, описанной в </w:t>
      </w:r>
      <w:hyperlink w:anchor="P9222" w:history="1">
        <w:r>
          <w:rPr>
            <w:color w:val="0000FF"/>
          </w:rPr>
          <w:t>пункте 43</w:t>
        </w:r>
      </w:hyperlink>
      <w:r>
        <w:t>, ниже.</w:t>
      </w:r>
    </w:p>
    <w:p w:rsidR="00E250AA" w:rsidRDefault="00E250AA">
      <w:pPr>
        <w:pStyle w:val="ConsPlusNormal"/>
        <w:ind w:firstLine="540"/>
        <w:jc w:val="both"/>
      </w:pPr>
      <w:r>
        <w:t>40 Знание использования, эксплуатации и районов обслуживания подсистем ГМССБ в морском районе A1, например систем навигационных и метеорологических предупреждений и надлежащих линий связи.</w:t>
      </w:r>
    </w:p>
    <w:p w:rsidR="00E250AA" w:rsidRDefault="00E250AA">
      <w:pPr>
        <w:pStyle w:val="ConsPlusNormal"/>
        <w:ind w:firstLine="540"/>
        <w:jc w:val="both"/>
      </w:pPr>
      <w:r>
        <w:t>Правила и документация</w:t>
      </w:r>
    </w:p>
    <w:p w:rsidR="00E250AA" w:rsidRDefault="00E250AA">
      <w:pPr>
        <w:pStyle w:val="ConsPlusNormal"/>
        <w:ind w:firstLine="540"/>
        <w:jc w:val="both"/>
      </w:pPr>
      <w:r>
        <w:t>41 Знание:</w:t>
      </w:r>
    </w:p>
    <w:p w:rsidR="00E250AA" w:rsidRDefault="00E250AA">
      <w:pPr>
        <w:pStyle w:val="ConsPlusNormal"/>
        <w:ind w:firstLine="540"/>
        <w:jc w:val="both"/>
      </w:pPr>
      <w:r>
        <w:t xml:space="preserve">.1 тех частей </w:t>
      </w:r>
      <w:hyperlink r:id="rId285" w:history="1">
        <w:r>
          <w:rPr>
            <w:color w:val="0000FF"/>
          </w:rPr>
          <w:t>Конвенции</w:t>
        </w:r>
      </w:hyperlink>
      <w:r>
        <w:t xml:space="preserve"> СОЛАС и </w:t>
      </w:r>
      <w:hyperlink r:id="rId286" w:history="1">
        <w:r>
          <w:rPr>
            <w:color w:val="0000FF"/>
          </w:rPr>
          <w:t>Регламента</w:t>
        </w:r>
      </w:hyperlink>
      <w:r>
        <w:t xml:space="preserve"> радиосвязи, которые относятся к морскому району A1, обращая особое внимание на:</w:t>
      </w:r>
    </w:p>
    <w:p w:rsidR="00E250AA" w:rsidRDefault="00E250AA">
      <w:pPr>
        <w:pStyle w:val="ConsPlusNormal"/>
        <w:ind w:firstLine="540"/>
        <w:jc w:val="both"/>
      </w:pPr>
      <w:r>
        <w:t>.1.1 радиосвязь при бедствии, срочности и для обеспечения безопасности;</w:t>
      </w:r>
    </w:p>
    <w:p w:rsidR="00E250AA" w:rsidRDefault="00E250AA">
      <w:pPr>
        <w:pStyle w:val="ConsPlusNormal"/>
        <w:ind w:firstLine="540"/>
        <w:jc w:val="both"/>
      </w:pPr>
      <w:r>
        <w:t>.1.2 предотвращение вредных помех, особенно в радиообмене при бедствии и для обеспечения безопасности; и</w:t>
      </w:r>
    </w:p>
    <w:p w:rsidR="00E250AA" w:rsidRDefault="00E250AA">
      <w:pPr>
        <w:pStyle w:val="ConsPlusNormal"/>
        <w:ind w:firstLine="540"/>
        <w:jc w:val="both"/>
      </w:pPr>
      <w:r>
        <w:t>.1.3 предотвращение несанкционированных радиопередач;</w:t>
      </w:r>
    </w:p>
    <w:p w:rsidR="00E250AA" w:rsidRDefault="00E250AA">
      <w:pPr>
        <w:pStyle w:val="ConsPlusNormal"/>
        <w:ind w:firstLine="540"/>
        <w:jc w:val="both"/>
      </w:pPr>
      <w:r>
        <w:t>.2 других документов, относящихся к эксплуатационным процедурам и процедурам связи в случаях бедствия, для обеспечения безопасности и обмена общественной корреспонденцией, включая оплату сообщений, навигационные предупреждения и прогнозы погоды в морской подвижной службе в морском районе A1; и</w:t>
      </w:r>
    </w:p>
    <w:p w:rsidR="00E250AA" w:rsidRDefault="00E250AA">
      <w:pPr>
        <w:pStyle w:val="ConsPlusNormal"/>
        <w:ind w:firstLine="540"/>
        <w:jc w:val="both"/>
      </w:pPr>
      <w:r>
        <w:t>.3 использования Международного свода сигналов и Стандартного морского разговорника ИМО.</w:t>
      </w:r>
    </w:p>
    <w:p w:rsidR="00E250AA" w:rsidRDefault="00E250AA">
      <w:pPr>
        <w:pStyle w:val="ConsPlusNormal"/>
        <w:ind w:firstLine="540"/>
        <w:jc w:val="both"/>
      </w:pPr>
      <w:r>
        <w:t>Несение вахты и соответствующие процедуры</w:t>
      </w:r>
    </w:p>
    <w:p w:rsidR="00E250AA" w:rsidRDefault="00E250AA">
      <w:pPr>
        <w:pStyle w:val="ConsPlusNormal"/>
        <w:ind w:firstLine="540"/>
        <w:jc w:val="both"/>
      </w:pPr>
      <w:r>
        <w:t>42 Должна быть обеспечена подготовка в следующих областях:</w:t>
      </w:r>
    </w:p>
    <w:p w:rsidR="00E250AA" w:rsidRDefault="00E250AA">
      <w:pPr>
        <w:pStyle w:val="ConsPlusNormal"/>
        <w:ind w:firstLine="540"/>
        <w:jc w:val="both"/>
      </w:pPr>
      <w:r>
        <w:t>.1 процедуры связи и поддержание дисциплины в целях предотвращения помех в подсистемах ГМССБ, используемых в морском районе A1;</w:t>
      </w:r>
    </w:p>
    <w:p w:rsidR="00E250AA" w:rsidRDefault="00E250AA">
      <w:pPr>
        <w:pStyle w:val="ConsPlusNormal"/>
        <w:ind w:firstLine="540"/>
        <w:jc w:val="both"/>
      </w:pPr>
      <w:r>
        <w:t>.2 процедуры связи в диапазоне УКВ для:</w:t>
      </w:r>
    </w:p>
    <w:p w:rsidR="00E250AA" w:rsidRDefault="00E250AA">
      <w:pPr>
        <w:pStyle w:val="ConsPlusNormal"/>
        <w:ind w:firstLine="540"/>
        <w:jc w:val="both"/>
      </w:pPr>
      <w:r>
        <w:t>.2.1 несения радиовахты, осуществления радиообмена, особенно касающегося порядка передачи сообщений при бедствии, срочности и для обеспечения безопасности, а также ведения записей радиообмена;</w:t>
      </w:r>
    </w:p>
    <w:p w:rsidR="00E250AA" w:rsidRDefault="00E250AA">
      <w:pPr>
        <w:pStyle w:val="ConsPlusNormal"/>
        <w:ind w:firstLine="540"/>
        <w:jc w:val="both"/>
      </w:pPr>
      <w:r>
        <w:t>.2.2 наблюдения на частоте бедствия при одновременном наблюдении или работе по меньшей мере еще на одной частоте; и</w:t>
      </w:r>
    </w:p>
    <w:p w:rsidR="00E250AA" w:rsidRDefault="00E250AA">
      <w:pPr>
        <w:pStyle w:val="ConsPlusNormal"/>
        <w:ind w:firstLine="540"/>
        <w:jc w:val="both"/>
      </w:pPr>
      <w:r>
        <w:t>.2.3 системы цифрового избирательного вызова;</w:t>
      </w:r>
    </w:p>
    <w:p w:rsidR="00E250AA" w:rsidRDefault="00E250AA">
      <w:pPr>
        <w:pStyle w:val="ConsPlusNormal"/>
        <w:ind w:firstLine="540"/>
        <w:jc w:val="both"/>
      </w:pPr>
      <w:r>
        <w:t>.3 использование международного фонетического алфавита;</w:t>
      </w:r>
    </w:p>
    <w:p w:rsidR="00E250AA" w:rsidRDefault="00E250AA">
      <w:pPr>
        <w:pStyle w:val="ConsPlusNormal"/>
        <w:ind w:firstLine="540"/>
        <w:jc w:val="both"/>
      </w:pPr>
      <w:r>
        <w:t>.4 системы судовых сообщений и процедуры участия в них;</w:t>
      </w:r>
    </w:p>
    <w:p w:rsidR="00E250AA" w:rsidRDefault="00E250AA">
      <w:pPr>
        <w:pStyle w:val="ConsPlusNormal"/>
        <w:ind w:firstLine="540"/>
        <w:jc w:val="both"/>
      </w:pPr>
      <w:r>
        <w:t>.5 процедуры радиосвязи в диапазоне УКВ, содержащиеся в Руководстве по международному авиационному и морскому поиску и спасанию (РМАМПС);</w:t>
      </w:r>
    </w:p>
    <w:p w:rsidR="00E250AA" w:rsidRDefault="00E250AA">
      <w:pPr>
        <w:pStyle w:val="ConsPlusNormal"/>
        <w:ind w:firstLine="540"/>
        <w:jc w:val="both"/>
      </w:pPr>
      <w:r>
        <w:t>.6 организация и порядок оказания медицинской помощи по радио; и</w:t>
      </w:r>
    </w:p>
    <w:p w:rsidR="00E250AA" w:rsidRDefault="00E250AA">
      <w:pPr>
        <w:pStyle w:val="ConsPlusNormal"/>
        <w:ind w:firstLine="540"/>
        <w:jc w:val="both"/>
      </w:pPr>
      <w:r>
        <w:t>.7 причины ложных сигналов бедствия и средства их предотвращения.</w:t>
      </w:r>
    </w:p>
    <w:p w:rsidR="00E250AA" w:rsidRDefault="00E250AA">
      <w:pPr>
        <w:pStyle w:val="ConsPlusNormal"/>
        <w:ind w:firstLine="540"/>
        <w:jc w:val="both"/>
      </w:pPr>
      <w:r>
        <w:t>Практическая подготовка</w:t>
      </w:r>
    </w:p>
    <w:p w:rsidR="00E250AA" w:rsidRDefault="00E250AA">
      <w:pPr>
        <w:pStyle w:val="ConsPlusNormal"/>
        <w:ind w:firstLine="540"/>
        <w:jc w:val="both"/>
      </w:pPr>
      <w:bookmarkStart w:id="261" w:name="P9222"/>
      <w:bookmarkEnd w:id="261"/>
      <w:r>
        <w:t>43 Должна быть обеспечена практическая подготовка в следующих областях:</w:t>
      </w:r>
    </w:p>
    <w:p w:rsidR="00E250AA" w:rsidRDefault="00E250AA">
      <w:pPr>
        <w:pStyle w:val="ConsPlusNormal"/>
        <w:ind w:firstLine="540"/>
        <w:jc w:val="both"/>
      </w:pPr>
      <w:r>
        <w:t>.1 правильная и эффективная эксплуатация всех подсистем и оборудования ГМССБ, предписанных для судов, совершающих плавание в морском районе A1, в условиях нормального распространения радиоволн и в условиях обычных помех;</w:t>
      </w:r>
    </w:p>
    <w:p w:rsidR="00E250AA" w:rsidRDefault="00E250AA">
      <w:pPr>
        <w:pStyle w:val="ConsPlusNormal"/>
        <w:ind w:firstLine="540"/>
        <w:jc w:val="both"/>
      </w:pPr>
      <w:r>
        <w:t>.2 безопасная эксплуатация соответствующего оборудования связи ГМССБ и вспомогательных устройств, включая меры безопасности; и</w:t>
      </w:r>
    </w:p>
    <w:p w:rsidR="00E250AA" w:rsidRDefault="00E250AA">
      <w:pPr>
        <w:pStyle w:val="ConsPlusNormal"/>
        <w:ind w:firstLine="540"/>
        <w:jc w:val="both"/>
      </w:pPr>
      <w:r>
        <w:t>.3 рабочие методы для использования:</w:t>
      </w:r>
    </w:p>
    <w:p w:rsidR="00E250AA" w:rsidRDefault="00E250AA">
      <w:pPr>
        <w:pStyle w:val="ConsPlusNormal"/>
        <w:ind w:firstLine="540"/>
        <w:jc w:val="both"/>
      </w:pPr>
      <w:r>
        <w:t>.3.1 диапазонов УКВ, включая надлежащую настройку каналов, подавление шума и выбор режима работы;</w:t>
      </w:r>
    </w:p>
    <w:p w:rsidR="00E250AA" w:rsidRDefault="00E250AA">
      <w:pPr>
        <w:pStyle w:val="ConsPlusNormal"/>
        <w:ind w:firstLine="540"/>
        <w:jc w:val="both"/>
      </w:pPr>
      <w:r>
        <w:t>.3.2 радиооборудования спасательных средств;</w:t>
      </w:r>
    </w:p>
    <w:p w:rsidR="00E250AA" w:rsidRDefault="00E250AA">
      <w:pPr>
        <w:pStyle w:val="ConsPlusNormal"/>
        <w:ind w:firstLine="540"/>
        <w:jc w:val="both"/>
      </w:pPr>
      <w:r>
        <w:t>.3.3 аварийных радиобуев-указателей местоположения (АРБ); и</w:t>
      </w:r>
    </w:p>
    <w:p w:rsidR="00E250AA" w:rsidRDefault="00E250AA">
      <w:pPr>
        <w:pStyle w:val="ConsPlusNormal"/>
        <w:ind w:firstLine="540"/>
        <w:jc w:val="both"/>
      </w:pPr>
      <w:r>
        <w:t>.3.4 приемников НАВТЕКС.</w:t>
      </w:r>
    </w:p>
    <w:p w:rsidR="00E250AA" w:rsidRDefault="00E250AA">
      <w:pPr>
        <w:pStyle w:val="ConsPlusNormal"/>
        <w:ind w:firstLine="540"/>
        <w:jc w:val="both"/>
      </w:pPr>
      <w:r>
        <w:t>Разное</w:t>
      </w:r>
    </w:p>
    <w:p w:rsidR="00E250AA" w:rsidRDefault="00E250AA">
      <w:pPr>
        <w:pStyle w:val="ConsPlusNormal"/>
        <w:ind w:firstLine="540"/>
        <w:jc w:val="both"/>
      </w:pPr>
      <w:bookmarkStart w:id="262" w:name="P9231"/>
      <w:bookmarkEnd w:id="262"/>
      <w:r>
        <w:lastRenderedPageBreak/>
        <w:t>44 Знание и/или подготовка в части:</w:t>
      </w:r>
    </w:p>
    <w:p w:rsidR="00E250AA" w:rsidRDefault="00E250AA">
      <w:pPr>
        <w:pStyle w:val="ConsPlusNormal"/>
        <w:ind w:firstLine="540"/>
        <w:jc w:val="both"/>
      </w:pPr>
      <w:r>
        <w:t>.1 английского языка, как письменного, так и устного, в целях удовлетворительного общения, связанного с охраной человеческой жизни на море;</w:t>
      </w:r>
    </w:p>
    <w:p w:rsidR="00E250AA" w:rsidRDefault="00E250AA">
      <w:pPr>
        <w:pStyle w:val="ConsPlusNormal"/>
        <w:ind w:firstLine="540"/>
        <w:jc w:val="both"/>
      </w:pPr>
      <w:r>
        <w:t>.2 услуг спасательно-координационных центров (СКЦ) и относящихся к ним линий связи;</w:t>
      </w:r>
    </w:p>
    <w:p w:rsidR="00E250AA" w:rsidRDefault="00E250AA">
      <w:pPr>
        <w:pStyle w:val="ConsPlusNormal"/>
        <w:ind w:firstLine="540"/>
        <w:jc w:val="both"/>
      </w:pPr>
      <w:r>
        <w:t>.3 выживания в море, эксплуатации спасательных шлюпок, дежурных шлюпок, спасательных плотов и иных плавучих спасательных средств и их оборудования и снабжения, особенно радиооборудования спасательных средств;</w:t>
      </w:r>
    </w:p>
    <w:p w:rsidR="00E250AA" w:rsidRDefault="00E250AA">
      <w:pPr>
        <w:pStyle w:val="ConsPlusNormal"/>
        <w:ind w:firstLine="540"/>
        <w:jc w:val="both"/>
      </w:pPr>
      <w:r>
        <w:t>.4 предотвращения пожаров и борьбы с пожарами, уделяя особое внимание радиоустановке;</w:t>
      </w:r>
    </w:p>
    <w:p w:rsidR="00E250AA" w:rsidRDefault="00E250AA">
      <w:pPr>
        <w:pStyle w:val="ConsPlusNormal"/>
        <w:ind w:firstLine="540"/>
        <w:jc w:val="both"/>
      </w:pPr>
      <w:r>
        <w:t>.5 предупредительных мер по обеспечению безопасности судна и персонала в связи с опасностями, возникающими при использовании радиооборудования, включая опасности, вызываемые электрическими, радиационными, химическими и механическими источниками; и</w:t>
      </w:r>
    </w:p>
    <w:p w:rsidR="00E250AA" w:rsidRDefault="00E250AA">
      <w:pPr>
        <w:pStyle w:val="ConsPlusNormal"/>
        <w:ind w:firstLine="540"/>
        <w:jc w:val="both"/>
      </w:pPr>
      <w:r>
        <w:t>.6 оказания первой помощи, включая применение искусственного дыхания и массажа сердца.</w:t>
      </w:r>
    </w:p>
    <w:p w:rsidR="00E250AA" w:rsidRDefault="00E250AA">
      <w:pPr>
        <w:pStyle w:val="ConsPlusNormal"/>
        <w:ind w:firstLine="540"/>
        <w:jc w:val="both"/>
      </w:pPr>
    </w:p>
    <w:p w:rsidR="00E250AA" w:rsidRDefault="00E250AA">
      <w:pPr>
        <w:pStyle w:val="ConsPlusNormal"/>
        <w:jc w:val="center"/>
      </w:pPr>
      <w:r>
        <w:t>Подготовка, относящаяся к техническому обслуживанию</w:t>
      </w:r>
    </w:p>
    <w:p w:rsidR="00E250AA" w:rsidRDefault="00E250AA">
      <w:pPr>
        <w:pStyle w:val="ConsPlusNormal"/>
        <w:jc w:val="center"/>
      </w:pPr>
      <w:r>
        <w:t>и ремонту установок гмссб на судах</w:t>
      </w:r>
    </w:p>
    <w:p w:rsidR="00E250AA" w:rsidRDefault="00E250AA">
      <w:pPr>
        <w:pStyle w:val="ConsPlusNormal"/>
        <w:ind w:firstLine="540"/>
        <w:jc w:val="both"/>
      </w:pPr>
    </w:p>
    <w:p w:rsidR="00E250AA" w:rsidRDefault="00E250AA">
      <w:pPr>
        <w:pStyle w:val="ConsPlusNormal"/>
        <w:ind w:firstLine="540"/>
        <w:jc w:val="both"/>
      </w:pPr>
      <w:r>
        <w:t>Общие положения</w:t>
      </w:r>
    </w:p>
    <w:p w:rsidR="00E250AA" w:rsidRDefault="00E250AA">
      <w:pPr>
        <w:pStyle w:val="ConsPlusNormal"/>
        <w:ind w:firstLine="540"/>
        <w:jc w:val="both"/>
      </w:pPr>
      <w:r>
        <w:t xml:space="preserve">45 Обращается особое внимание на требования к техническому обслуживанию и ремонту, содержащиеся в </w:t>
      </w:r>
      <w:hyperlink r:id="rId287" w:history="1">
        <w:r>
          <w:rPr>
            <w:color w:val="0000FF"/>
          </w:rPr>
          <w:t>правиле IV/15</w:t>
        </w:r>
      </w:hyperlink>
      <w:r>
        <w:t xml:space="preserve"> Конвенции СОЛАС, а также на резолюцию ИМО A.702(17) о Руководстве по техническому обслуживанию и ремонту радиооборудования ГМССБ в морских районах A3 и A4, в приложении к которой содержится следующее положение:</w:t>
      </w:r>
    </w:p>
    <w:p w:rsidR="00E250AA" w:rsidRDefault="00E250AA">
      <w:pPr>
        <w:pStyle w:val="ConsPlusNormal"/>
        <w:ind w:firstLine="540"/>
        <w:jc w:val="both"/>
      </w:pPr>
      <w:r>
        <w:t xml:space="preserve">"4.2 Лицо, назначенное выполнять функции по техническому обслуживанию и ремонту электронного оборудования в море, должно иметь либо соответствующий диплом, как указано в требованиях </w:t>
      </w:r>
      <w:hyperlink r:id="rId288" w:history="1">
        <w:r>
          <w:rPr>
            <w:color w:val="0000FF"/>
          </w:rPr>
          <w:t>Регламента</w:t>
        </w:r>
      </w:hyperlink>
      <w:r>
        <w:t xml:space="preserve"> радиосвязи, либо достаточную квалификацию по ремонту и обслуживанию электронного оборудования в море, подтвержденную Администрацией с учетом рекомендаций Организации по подготовке таких специалистов.".</w:t>
      </w:r>
    </w:p>
    <w:p w:rsidR="00E250AA" w:rsidRDefault="00E250AA">
      <w:pPr>
        <w:pStyle w:val="ConsPlusNormal"/>
        <w:ind w:firstLine="540"/>
        <w:jc w:val="both"/>
      </w:pPr>
      <w:r>
        <w:t>46 Для соответствующего использования Администрациями предусматривается следующее руководство по равноценной квалификации в области технического обслуживания и ремонта электронного оборудования.</w:t>
      </w:r>
    </w:p>
    <w:p w:rsidR="00E250AA" w:rsidRDefault="00E250AA">
      <w:pPr>
        <w:pStyle w:val="ConsPlusNormal"/>
        <w:ind w:firstLine="540"/>
        <w:jc w:val="both"/>
      </w:pPr>
      <w:r>
        <w:t>47 Рекомендуемая ниже подготовка не дает специалисту квалификации для работы в качестве оператора радиооборудования ГМССБ, если он не имеет надлежащего диплома радиооператора.</w:t>
      </w:r>
    </w:p>
    <w:p w:rsidR="00E250AA" w:rsidRDefault="00E250AA">
      <w:pPr>
        <w:pStyle w:val="ConsPlusNormal"/>
        <w:ind w:firstLine="540"/>
        <w:jc w:val="both"/>
      </w:pPr>
      <w:r>
        <w:t>Подготовка по техническому обслуживанию и ремонту, равноценная диплому оператора радиоэлектронного оборудования первого класса</w:t>
      </w:r>
    </w:p>
    <w:p w:rsidR="00E250AA" w:rsidRDefault="00E250AA">
      <w:pPr>
        <w:pStyle w:val="ConsPlusNormal"/>
        <w:ind w:firstLine="540"/>
        <w:jc w:val="both"/>
      </w:pPr>
      <w:r>
        <w:t>48 При определении подготовки по техническому обслуживанию и ремонту, равноценной диплому оператора радиоэлектронного оборудования первого класса:</w:t>
      </w:r>
    </w:p>
    <w:p w:rsidR="00E250AA" w:rsidRDefault="00E250AA">
      <w:pPr>
        <w:pStyle w:val="ConsPlusNormal"/>
        <w:ind w:firstLine="540"/>
        <w:jc w:val="both"/>
      </w:pPr>
      <w:r>
        <w:t xml:space="preserve">.1 теоретическая подготовка должна охватывать по меньшей мере вопросы, приведенные в </w:t>
      </w:r>
      <w:hyperlink w:anchor="P9029" w:history="1">
        <w:r>
          <w:rPr>
            <w:color w:val="0000FF"/>
          </w:rPr>
          <w:t>пунктах 3</w:t>
        </w:r>
      </w:hyperlink>
      <w:r>
        <w:t xml:space="preserve"> - </w:t>
      </w:r>
      <w:hyperlink w:anchor="P9036" w:history="1">
        <w:r>
          <w:rPr>
            <w:color w:val="0000FF"/>
          </w:rPr>
          <w:t>10</w:t>
        </w:r>
      </w:hyperlink>
      <w:r>
        <w:t>;</w:t>
      </w:r>
    </w:p>
    <w:p w:rsidR="00E250AA" w:rsidRDefault="00E250AA">
      <w:pPr>
        <w:pStyle w:val="ConsPlusNormal"/>
        <w:ind w:firstLine="540"/>
        <w:jc w:val="both"/>
      </w:pPr>
      <w:r>
        <w:t xml:space="preserve">.2 практическая подготовка должна охватывать по меньшей мере вопросы, приведенные в </w:t>
      </w:r>
      <w:hyperlink w:anchor="P9057" w:history="1">
        <w:r>
          <w:rPr>
            <w:color w:val="0000FF"/>
          </w:rPr>
          <w:t>пункте 13</w:t>
        </w:r>
      </w:hyperlink>
      <w:r>
        <w:t>; и</w:t>
      </w:r>
    </w:p>
    <w:p w:rsidR="00E250AA" w:rsidRDefault="00E250AA">
      <w:pPr>
        <w:pStyle w:val="ConsPlusNormal"/>
        <w:ind w:firstLine="540"/>
        <w:jc w:val="both"/>
      </w:pPr>
      <w:r>
        <w:t xml:space="preserve">.3 разные знания должны охватывать по меньшей мере вопросы, приведенные в </w:t>
      </w:r>
      <w:hyperlink w:anchor="P9075" w:history="1">
        <w:r>
          <w:rPr>
            <w:color w:val="0000FF"/>
          </w:rPr>
          <w:t>пункте 14</w:t>
        </w:r>
      </w:hyperlink>
      <w:r>
        <w:t>.</w:t>
      </w:r>
    </w:p>
    <w:p w:rsidR="00E250AA" w:rsidRDefault="00E250AA">
      <w:pPr>
        <w:pStyle w:val="ConsPlusNormal"/>
        <w:ind w:firstLine="540"/>
        <w:jc w:val="both"/>
      </w:pPr>
      <w:r>
        <w:t>Подготовка по техническому обслуживанию и ремонту, равноценная диплому оператора радиоэлектронного оборудования второго класса</w:t>
      </w:r>
    </w:p>
    <w:p w:rsidR="00E250AA" w:rsidRDefault="00E250AA">
      <w:pPr>
        <w:pStyle w:val="ConsPlusNormal"/>
        <w:ind w:firstLine="540"/>
        <w:jc w:val="both"/>
      </w:pPr>
      <w:r>
        <w:t>49 При определении подготовки по техническому обслуживанию и ремонту, равноценной диплому оператора радиоэлектронного оборудования второго класса:</w:t>
      </w:r>
    </w:p>
    <w:p w:rsidR="00E250AA" w:rsidRDefault="00E250AA">
      <w:pPr>
        <w:pStyle w:val="ConsPlusNormal"/>
        <w:ind w:firstLine="540"/>
        <w:jc w:val="both"/>
      </w:pPr>
      <w:r>
        <w:t xml:space="preserve">.1 теоретическая подготовка должна охватывать по меньшей мере вопросы, приведенные в </w:t>
      </w:r>
      <w:hyperlink w:anchor="P9091" w:history="1">
        <w:r>
          <w:rPr>
            <w:color w:val="0000FF"/>
          </w:rPr>
          <w:t>пунктах 17</w:t>
        </w:r>
      </w:hyperlink>
      <w:r>
        <w:t xml:space="preserve"> - </w:t>
      </w:r>
      <w:hyperlink w:anchor="P9098" w:history="1">
        <w:r>
          <w:rPr>
            <w:color w:val="0000FF"/>
          </w:rPr>
          <w:t>24</w:t>
        </w:r>
      </w:hyperlink>
      <w:r>
        <w:t>;</w:t>
      </w:r>
    </w:p>
    <w:p w:rsidR="00E250AA" w:rsidRDefault="00E250AA">
      <w:pPr>
        <w:pStyle w:val="ConsPlusNormal"/>
        <w:ind w:firstLine="540"/>
        <w:jc w:val="both"/>
      </w:pPr>
      <w:r>
        <w:t xml:space="preserve">.2 практическая подготовка должна охватывать по меньшей мере вопросы, приведенные в </w:t>
      </w:r>
      <w:hyperlink w:anchor="P9119" w:history="1">
        <w:r>
          <w:rPr>
            <w:color w:val="0000FF"/>
          </w:rPr>
          <w:t>пункте 27</w:t>
        </w:r>
      </w:hyperlink>
      <w:r>
        <w:t>; и</w:t>
      </w:r>
    </w:p>
    <w:p w:rsidR="00E250AA" w:rsidRDefault="00E250AA">
      <w:pPr>
        <w:pStyle w:val="ConsPlusNormal"/>
        <w:ind w:firstLine="540"/>
        <w:jc w:val="both"/>
      </w:pPr>
      <w:r>
        <w:t xml:space="preserve">.3 разные знания должны охватывать по меньшей мере вопросы, приведенные в </w:t>
      </w:r>
      <w:hyperlink w:anchor="P9137" w:history="1">
        <w:r>
          <w:rPr>
            <w:color w:val="0000FF"/>
          </w:rPr>
          <w:t>пункте 28</w:t>
        </w:r>
      </w:hyperlink>
      <w:r>
        <w:t>.</w:t>
      </w:r>
    </w:p>
    <w:p w:rsidR="00E250AA" w:rsidRDefault="00E250AA">
      <w:pPr>
        <w:pStyle w:val="ConsPlusNormal"/>
        <w:ind w:firstLine="540"/>
        <w:jc w:val="both"/>
      </w:pPr>
    </w:p>
    <w:p w:rsidR="00E250AA" w:rsidRDefault="00E250AA">
      <w:pPr>
        <w:pStyle w:val="ConsPlusNormal"/>
        <w:jc w:val="center"/>
      </w:pPr>
      <w:bookmarkStart w:id="263" w:name="P9258"/>
      <w:bookmarkEnd w:id="263"/>
      <w:r>
        <w:t>Глава V</w:t>
      </w:r>
    </w:p>
    <w:p w:rsidR="00E250AA" w:rsidRDefault="00E250AA">
      <w:pPr>
        <w:pStyle w:val="ConsPlusNormal"/>
        <w:jc w:val="center"/>
      </w:pPr>
    </w:p>
    <w:p w:rsidR="00E250AA" w:rsidRDefault="00E250AA">
      <w:pPr>
        <w:pStyle w:val="ConsPlusNormal"/>
        <w:jc w:val="center"/>
      </w:pPr>
      <w:r>
        <w:t>РУКОВОДСТВО ОТНОСИТЕЛЬНО ТРЕБОВАНИЙ К СПЕЦИАЛЬНОЙ</w:t>
      </w:r>
    </w:p>
    <w:p w:rsidR="00E250AA" w:rsidRDefault="00E250AA">
      <w:pPr>
        <w:pStyle w:val="ConsPlusNormal"/>
        <w:jc w:val="center"/>
      </w:pPr>
      <w:r>
        <w:lastRenderedPageBreak/>
        <w:t>ПОДГОТОВКЕ ПЕРСОНАЛА ОПРЕДЕЛЕННЫХ ТИПОВ СУДОВ</w:t>
      </w:r>
    </w:p>
    <w:p w:rsidR="00E250AA" w:rsidRDefault="00E250AA">
      <w:pPr>
        <w:pStyle w:val="ConsPlusNormal"/>
        <w:ind w:firstLine="540"/>
        <w:jc w:val="both"/>
      </w:pPr>
    </w:p>
    <w:p w:rsidR="00E250AA" w:rsidRDefault="00E250AA">
      <w:pPr>
        <w:pStyle w:val="ConsPlusNormal"/>
        <w:jc w:val="center"/>
      </w:pPr>
      <w:r>
        <w:t>Раздел B-V/1. РУКОВОДСТВО ОТНОСИТЕЛЬНО ПОДГОТОВКИ</w:t>
      </w:r>
    </w:p>
    <w:p w:rsidR="00E250AA" w:rsidRDefault="00E250AA">
      <w:pPr>
        <w:pStyle w:val="ConsPlusNormal"/>
        <w:jc w:val="center"/>
      </w:pPr>
      <w:r>
        <w:t>И КВАЛИФИКАЦИИ ПЕРСОНАЛА ТАНКЕРОВ</w:t>
      </w:r>
    </w:p>
    <w:p w:rsidR="00E250AA" w:rsidRDefault="00E250AA">
      <w:pPr>
        <w:pStyle w:val="ConsPlusNormal"/>
        <w:ind w:firstLine="540"/>
        <w:jc w:val="both"/>
      </w:pPr>
    </w:p>
    <w:p w:rsidR="00E250AA" w:rsidRDefault="00E250AA">
      <w:pPr>
        <w:pStyle w:val="ConsPlusNormal"/>
        <w:ind w:firstLine="540"/>
        <w:jc w:val="both"/>
      </w:pPr>
      <w:r>
        <w:t>Лицо, которое несет непосредственную ответственность</w:t>
      </w:r>
    </w:p>
    <w:p w:rsidR="00E250AA" w:rsidRDefault="00E250AA">
      <w:pPr>
        <w:pStyle w:val="ConsPlusNormal"/>
        <w:ind w:firstLine="540"/>
        <w:jc w:val="both"/>
      </w:pPr>
      <w:r>
        <w:t>1 Термин "лицо, которое несет непосредственную ответственность", как он используется в пунктах 3 и 5 правила V/1-1 и пункте 3 правила V/1-2, означает лицо, которое может принимать решения в отношении погрузки и выгрузки груза, ухода за грузом во время рейса, обработки груза, очистки танков или других операций, связанных с грузом.</w:t>
      </w:r>
    </w:p>
    <w:p w:rsidR="00E250AA" w:rsidRDefault="00E250AA">
      <w:pPr>
        <w:pStyle w:val="ConsPlusNormal"/>
        <w:ind w:firstLine="540"/>
        <w:jc w:val="both"/>
      </w:pPr>
    </w:p>
    <w:p w:rsidR="00E250AA" w:rsidRDefault="00E250AA">
      <w:pPr>
        <w:pStyle w:val="ConsPlusNormal"/>
        <w:jc w:val="center"/>
      </w:pPr>
      <w:r>
        <w:t>Ознакомительная подготовка для всего персонала танкеров</w:t>
      </w:r>
    </w:p>
    <w:p w:rsidR="00E250AA" w:rsidRDefault="00E250AA">
      <w:pPr>
        <w:pStyle w:val="ConsPlusNormal"/>
        <w:ind w:firstLine="540"/>
        <w:jc w:val="both"/>
      </w:pPr>
    </w:p>
    <w:p w:rsidR="00E250AA" w:rsidRDefault="00E250AA">
      <w:pPr>
        <w:pStyle w:val="ConsPlusNormal"/>
        <w:ind w:firstLine="540"/>
        <w:jc w:val="both"/>
      </w:pPr>
      <w:r>
        <w:t xml:space="preserve">2 Весь персонал танкеров должен пройти ознакомительную подготовку на судах и, при необходимости, на берегу, до того как ему будут назначены обязанности на судне, которая должна проводиться квалифицированным персоналом, имеющим соответствующий опыт в обработке грузов нефти, химических продуктов или сжиженных газов и знающим их характеристики, а также связанные с этим меры безопасности. Подготовка должна охватывать по меньшей мере вопросы, изложенные в </w:t>
      </w:r>
      <w:hyperlink w:anchor="P9273" w:history="1">
        <w:r>
          <w:rPr>
            <w:color w:val="0000FF"/>
          </w:rPr>
          <w:t>пунктах 3</w:t>
        </w:r>
      </w:hyperlink>
      <w:r>
        <w:t xml:space="preserve"> - </w:t>
      </w:r>
      <w:hyperlink w:anchor="P9283" w:history="1">
        <w:r>
          <w:rPr>
            <w:color w:val="0000FF"/>
          </w:rPr>
          <w:t>8</w:t>
        </w:r>
      </w:hyperlink>
      <w:r>
        <w:t>, ниже.</w:t>
      </w:r>
    </w:p>
    <w:p w:rsidR="00E250AA" w:rsidRDefault="00E250AA">
      <w:pPr>
        <w:pStyle w:val="ConsPlusNormal"/>
        <w:ind w:firstLine="540"/>
        <w:jc w:val="both"/>
      </w:pPr>
      <w:r>
        <w:t>Правила</w:t>
      </w:r>
    </w:p>
    <w:p w:rsidR="00E250AA" w:rsidRDefault="00E250AA">
      <w:pPr>
        <w:pStyle w:val="ConsPlusNormal"/>
        <w:ind w:firstLine="540"/>
        <w:jc w:val="both"/>
      </w:pPr>
      <w:bookmarkStart w:id="264" w:name="P9273"/>
      <w:bookmarkEnd w:id="264"/>
      <w:r>
        <w:t>3 Знание судовых правил и инструкций, обеспечивающих безопасность персонала на борту танкера в порту и в море.</w:t>
      </w:r>
    </w:p>
    <w:p w:rsidR="00E250AA" w:rsidRDefault="00E250AA">
      <w:pPr>
        <w:pStyle w:val="ConsPlusNormal"/>
        <w:ind w:firstLine="540"/>
        <w:jc w:val="both"/>
      </w:pPr>
      <w:r>
        <w:t>Опасности для здоровья и меры предосторожности</w:t>
      </w:r>
    </w:p>
    <w:p w:rsidR="00E250AA" w:rsidRDefault="00E250AA">
      <w:pPr>
        <w:pStyle w:val="ConsPlusNormal"/>
        <w:ind w:firstLine="540"/>
        <w:jc w:val="both"/>
      </w:pPr>
      <w:r>
        <w:t>4 Опасности попадания на кожу; вдыхания и случайного проглатывания груза; вредные свойства перевозимых грузов, несчастные случаи с членами персонала и первая помощь; рекомендуемые и запрещаемые действия при оказании первой помощи.</w:t>
      </w:r>
    </w:p>
    <w:p w:rsidR="00E250AA" w:rsidRDefault="00E250AA">
      <w:pPr>
        <w:pStyle w:val="ConsPlusNormal"/>
        <w:ind w:firstLine="540"/>
        <w:jc w:val="both"/>
      </w:pPr>
      <w:r>
        <w:t>Противопожарная безопасность и борьба с пожаром</w:t>
      </w:r>
    </w:p>
    <w:p w:rsidR="00E250AA" w:rsidRDefault="00E250AA">
      <w:pPr>
        <w:pStyle w:val="ConsPlusNormal"/>
        <w:ind w:firstLine="540"/>
        <w:jc w:val="both"/>
      </w:pPr>
      <w:r>
        <w:t>5 Контроль за соблюдением ограничений в отношении курения и приготовления пищи; источники воспламенения; предотвращение пожара и взрыва; методы борьбы с пожаром; переносные огнетушители и стационарные установки.</w:t>
      </w:r>
    </w:p>
    <w:p w:rsidR="00E250AA" w:rsidRDefault="00E250AA">
      <w:pPr>
        <w:pStyle w:val="ConsPlusNormal"/>
        <w:ind w:firstLine="540"/>
        <w:jc w:val="both"/>
      </w:pPr>
      <w:r>
        <w:t>Предотвращение загрязнения</w:t>
      </w:r>
    </w:p>
    <w:p w:rsidR="00E250AA" w:rsidRDefault="00E250AA">
      <w:pPr>
        <w:pStyle w:val="ConsPlusNormal"/>
        <w:ind w:firstLine="540"/>
        <w:jc w:val="both"/>
      </w:pPr>
      <w:r>
        <w:t>6 Процедуры по предотвращению загрязнения воздуха и воды, а также меры, принимаемые в случае разлива.</w:t>
      </w:r>
    </w:p>
    <w:p w:rsidR="00E250AA" w:rsidRDefault="00E250AA">
      <w:pPr>
        <w:pStyle w:val="ConsPlusNormal"/>
        <w:ind w:firstLine="540"/>
        <w:jc w:val="both"/>
      </w:pPr>
      <w:r>
        <w:t>Оборудование, обеспечивающее безопасность, и его использование</w:t>
      </w:r>
    </w:p>
    <w:p w:rsidR="00E250AA" w:rsidRDefault="00E250AA">
      <w:pPr>
        <w:pStyle w:val="ConsPlusNormal"/>
        <w:ind w:firstLine="540"/>
        <w:jc w:val="both"/>
      </w:pPr>
      <w:r>
        <w:t>7 Надлежащее использование защитной одежды и снаряжения, средств приведения в сознание, снаряжения для эвакуации и спасательного снаряжения.</w:t>
      </w:r>
    </w:p>
    <w:p w:rsidR="00E250AA" w:rsidRDefault="00E250AA">
      <w:pPr>
        <w:pStyle w:val="ConsPlusNormal"/>
        <w:ind w:firstLine="540"/>
        <w:jc w:val="both"/>
      </w:pPr>
      <w:r>
        <w:t>Действия при авариях</w:t>
      </w:r>
    </w:p>
    <w:p w:rsidR="00E250AA" w:rsidRDefault="00E250AA">
      <w:pPr>
        <w:pStyle w:val="ConsPlusNormal"/>
        <w:ind w:firstLine="540"/>
        <w:jc w:val="both"/>
      </w:pPr>
      <w:bookmarkStart w:id="265" w:name="P9283"/>
      <w:bookmarkEnd w:id="265"/>
      <w:r>
        <w:t>8 Знание действий согласно планам действий в аварийных ситуациях.</w:t>
      </w:r>
    </w:p>
    <w:p w:rsidR="00E250AA" w:rsidRDefault="00E250AA">
      <w:pPr>
        <w:pStyle w:val="ConsPlusNormal"/>
        <w:ind w:firstLine="540"/>
        <w:jc w:val="both"/>
      </w:pPr>
      <w:r>
        <w:t>Доказательство квалификации</w:t>
      </w:r>
    </w:p>
    <w:p w:rsidR="00E250AA" w:rsidRDefault="00E250AA">
      <w:pPr>
        <w:pStyle w:val="ConsPlusNormal"/>
        <w:ind w:firstLine="540"/>
        <w:jc w:val="both"/>
      </w:pPr>
      <w:r>
        <w:t>9 Капитан каждого нефтяного танкера, танкера-химовоза и газовоза должен убедиться, что лицо командного состава или иное лицо, несущее главную ответственность за груз, имеет надлежащий диплом, выданный, подтвержденный или продленный, как это требуется пунктом 3 правила V/1-1, пунктом 5 правила V/1-1 или пунктом 3 правила V/1-2, в зависимости от случая, и обладает достаточным практическим опытом работы на танкере соответствующего типа, позволяющим этому или иному лицу безопасно выполнять свои обязанности.</w:t>
      </w:r>
    </w:p>
    <w:p w:rsidR="00E250AA" w:rsidRDefault="00E250AA">
      <w:pPr>
        <w:pStyle w:val="ConsPlusNormal"/>
        <w:ind w:firstLine="540"/>
        <w:jc w:val="both"/>
      </w:pPr>
    </w:p>
    <w:p w:rsidR="00E250AA" w:rsidRDefault="00E250AA">
      <w:pPr>
        <w:pStyle w:val="ConsPlusNormal"/>
        <w:jc w:val="center"/>
      </w:pPr>
      <w:r>
        <w:t>Руководство относительно одобренной подготовки на судне</w:t>
      </w:r>
    </w:p>
    <w:p w:rsidR="00E250AA" w:rsidRDefault="00E250AA">
      <w:pPr>
        <w:pStyle w:val="ConsPlusNormal"/>
        <w:ind w:firstLine="540"/>
        <w:jc w:val="both"/>
      </w:pPr>
    </w:p>
    <w:p w:rsidR="00E250AA" w:rsidRDefault="00E250AA">
      <w:pPr>
        <w:pStyle w:val="ConsPlusNormal"/>
        <w:ind w:firstLine="540"/>
        <w:jc w:val="both"/>
      </w:pPr>
      <w:r>
        <w:t>Общие положения</w:t>
      </w:r>
    </w:p>
    <w:p w:rsidR="00E250AA" w:rsidRDefault="00E250AA">
      <w:pPr>
        <w:pStyle w:val="ConsPlusNormal"/>
        <w:ind w:firstLine="540"/>
        <w:jc w:val="both"/>
      </w:pPr>
      <w:r>
        <w:t>10 Целью опыта работы на судне для получения квалификации является предоставление подготовки и знаний в области безопасной перевозки конкретных грузов, перевозимых на танкерах.</w:t>
      </w:r>
    </w:p>
    <w:p w:rsidR="00E250AA" w:rsidRDefault="00E250AA">
      <w:pPr>
        <w:pStyle w:val="ConsPlusNormal"/>
        <w:ind w:firstLine="540"/>
        <w:jc w:val="both"/>
      </w:pPr>
      <w:r>
        <w:t xml:space="preserve">11 Для того чтобы отвечать требованиям к опыту, соответствующему обязанностям, выполняемым моряками на танкере того типа, на котором они работают, как упомянуто в пункте </w:t>
      </w:r>
      <w:r>
        <w:lastRenderedPageBreak/>
        <w:t>4.2.2 правила V/1-1, пункте 6.2.2 правила V/1-1 и пункте 4.2.2 правила V/1-2, подготовка на судне должна:</w:t>
      </w:r>
    </w:p>
    <w:p w:rsidR="00E250AA" w:rsidRDefault="00E250AA">
      <w:pPr>
        <w:pStyle w:val="ConsPlusNormal"/>
        <w:ind w:firstLine="540"/>
        <w:jc w:val="both"/>
      </w:pPr>
      <w:r>
        <w:t>.1 делать упор на "практическом опыте" и соотноситься с работой моряка, т.е. подготовка для работы в составе палубной и машинной команды может быть различной;</w:t>
      </w:r>
    </w:p>
    <w:p w:rsidR="00E250AA" w:rsidRDefault="00E250AA">
      <w:pPr>
        <w:pStyle w:val="ConsPlusNormal"/>
        <w:ind w:firstLine="540"/>
        <w:jc w:val="both"/>
      </w:pPr>
      <w:r>
        <w:t>.2 проходить под наблюдением члена персонала, имеющего квалификацию и опыт в области обработки и характеристик перевозимых на судне грузов, а также связанных с ними мер безопасности;</w:t>
      </w:r>
    </w:p>
    <w:p w:rsidR="00E250AA" w:rsidRDefault="00E250AA">
      <w:pPr>
        <w:pStyle w:val="ConsPlusNormal"/>
        <w:ind w:firstLine="540"/>
        <w:jc w:val="both"/>
      </w:pPr>
      <w:r>
        <w:t>.3 проходить на танкере, перевозящем продукты, соответствующие искомому документу специалиста/подтверждению для работы на танкере, и должна быть такой, чтобы при этом задействовалось специальное оборудование, однако она может частично проходить во время балластного рейса в промежутках между принятием грузов;</w:t>
      </w:r>
    </w:p>
    <w:p w:rsidR="00E250AA" w:rsidRDefault="00E250AA">
      <w:pPr>
        <w:pStyle w:val="ConsPlusNormal"/>
        <w:ind w:firstLine="540"/>
        <w:jc w:val="both"/>
      </w:pPr>
      <w:r>
        <w:t>.4 включать по меньшей мере три операции по погрузке и выгрузке; и</w:t>
      </w:r>
    </w:p>
    <w:p w:rsidR="00E250AA" w:rsidRDefault="00E250AA">
      <w:pPr>
        <w:pStyle w:val="ConsPlusNormal"/>
        <w:ind w:firstLine="540"/>
        <w:jc w:val="both"/>
      </w:pPr>
      <w:r>
        <w:t xml:space="preserve">.5 охватывать по меньшей мере вопросы, изложенные в "Критериях подготовки на судне" в </w:t>
      </w:r>
      <w:hyperlink w:anchor="P9306" w:history="1">
        <w:r>
          <w:rPr>
            <w:color w:val="0000FF"/>
          </w:rPr>
          <w:t>пункте 19</w:t>
        </w:r>
      </w:hyperlink>
      <w:r>
        <w:t>.</w:t>
      </w:r>
    </w:p>
    <w:p w:rsidR="00E250AA" w:rsidRDefault="00E250AA">
      <w:pPr>
        <w:pStyle w:val="ConsPlusNormal"/>
        <w:ind w:firstLine="540"/>
        <w:jc w:val="both"/>
      </w:pPr>
      <w:r>
        <w:t>12 Программа подготовки на судне никоим образом не должна отрицательно влиять на безопасное плавание или мореходность судна.</w:t>
      </w:r>
    </w:p>
    <w:p w:rsidR="00E250AA" w:rsidRDefault="00E250AA">
      <w:pPr>
        <w:pStyle w:val="ConsPlusNormal"/>
        <w:ind w:firstLine="540"/>
        <w:jc w:val="both"/>
      </w:pPr>
      <w:r>
        <w:t>Программа подготовки на судне</w:t>
      </w:r>
    </w:p>
    <w:p w:rsidR="00E250AA" w:rsidRDefault="00E250AA">
      <w:pPr>
        <w:pStyle w:val="ConsPlusNormal"/>
        <w:ind w:firstLine="540"/>
        <w:jc w:val="both"/>
      </w:pPr>
      <w:r>
        <w:t>13 Лицо, проходящее подготовку, должно находиться на судне на внештатной должности (т.е. лицо, проходящее подготовку, не будет иметь никаких других обязанностей помимо прохождения программы подготовки и выполнения обязанностей в случае аварии).</w:t>
      </w:r>
    </w:p>
    <w:p w:rsidR="00E250AA" w:rsidRDefault="00E250AA">
      <w:pPr>
        <w:pStyle w:val="ConsPlusNormal"/>
        <w:ind w:firstLine="540"/>
        <w:jc w:val="both"/>
      </w:pPr>
      <w:r>
        <w:t>14 Программа подготовки на судне должна управляться и координироваться компанией, управляющей судном, на котором должна выполняться работа для получения стажа, а судно должно быть назначено компанией в качестве учебного судна.</w:t>
      </w:r>
    </w:p>
    <w:p w:rsidR="00E250AA" w:rsidRDefault="00E250AA">
      <w:pPr>
        <w:pStyle w:val="ConsPlusNormal"/>
        <w:ind w:firstLine="540"/>
        <w:jc w:val="both"/>
      </w:pPr>
      <w:r>
        <w:t>15 Лицо, проходящее подготовку, должно всегда знать двух конкретных людей, непосредственно отвечающих за управление программой подготовки на судне. Первым из них является квалифицированное лицо командного состава судна, именуемое "лицом командного состава судна, ответственным за подготовку", которое от имени капитана должно организовать программу подготовки и наблюдать за ней. Вторым должно быть лицо, назначенное компанией и именуемое "должностным лицом компании, ответственным за подготовку", которое должно нести общую ответственность за программу подготовки и за координацию с учебными заведениями.</w:t>
      </w:r>
    </w:p>
    <w:p w:rsidR="00E250AA" w:rsidRDefault="00E250AA">
      <w:pPr>
        <w:pStyle w:val="ConsPlusNormal"/>
        <w:ind w:firstLine="540"/>
        <w:jc w:val="both"/>
      </w:pPr>
      <w:r>
        <w:t>16 Лицу, проходящему подготовку, должна быть выдана одобренная книжка регистрации подготовки, с тем чтобы вносить в нее подробные записи о прохождении практической подготовки и приобретении опыта работы на судне. Одобренная книжка регистрации подготовки должна быть составлена таким образом, чтобы в ней могла содержаться подробная информация о задачах и обязанностях, которые должны были выполняться, а также о ходе их выполнения. Должным образом заполненная и подписанная капитаном одобренная книжка регистрации подготовки представит уникальное доказательство того, что структурированная программа подготовки на судне была завершена, после чего выдается соответствующее Свидетельство о прохождении подготовки по расширенной программе для грузовых операций на танкере.</w:t>
      </w:r>
    </w:p>
    <w:p w:rsidR="00E250AA" w:rsidRDefault="00E250AA">
      <w:pPr>
        <w:pStyle w:val="ConsPlusNormal"/>
        <w:ind w:firstLine="540"/>
        <w:jc w:val="both"/>
      </w:pPr>
      <w:r>
        <w:t>17 Во время одобренной программы подготовки на судне лицо, проходящее подготовку, должно получать инструктаж по вопросам операций по погрузке и выгрузке груза, ухода за грузом во время рейса, обработке груза, очистке танков или других операций, связанных с грузом, для обеспечения того, чтобы накопленный опыт был по меньшей мере эквивалентным тому, который может быть получен в течение трех месяцев обычной работы на судне.</w:t>
      </w:r>
    </w:p>
    <w:p w:rsidR="00E250AA" w:rsidRDefault="00E250AA">
      <w:pPr>
        <w:pStyle w:val="ConsPlusNormal"/>
        <w:ind w:firstLine="540"/>
        <w:jc w:val="both"/>
      </w:pPr>
      <w:r>
        <w:t>18 Если в течение одного месяца подготовки на судне критерии трех погрузок и трех выгрузок не могут быть выполнены, то период подготовки на судне должен быть увеличен до тех пор, пока эти критерии не будут удовлетворительно выполнены.</w:t>
      </w:r>
    </w:p>
    <w:p w:rsidR="00E250AA" w:rsidRDefault="00E250AA">
      <w:pPr>
        <w:pStyle w:val="ConsPlusNormal"/>
        <w:ind w:firstLine="540"/>
        <w:jc w:val="both"/>
      </w:pPr>
      <w:r>
        <w:t>Критерии подготовки на судне</w:t>
      </w:r>
    </w:p>
    <w:p w:rsidR="00E250AA" w:rsidRDefault="00E250AA">
      <w:pPr>
        <w:pStyle w:val="ConsPlusNormal"/>
        <w:ind w:firstLine="540"/>
        <w:jc w:val="both"/>
      </w:pPr>
      <w:bookmarkStart w:id="266" w:name="P9306"/>
      <w:bookmarkEnd w:id="266"/>
      <w:r>
        <w:t>19 Подготовка на судне должна по меньшей мере обеспечить получение знаний и приобретение опыта, имеющих отношение к применимому типу танкера, в следующих областях:</w:t>
      </w:r>
    </w:p>
    <w:p w:rsidR="00E250AA" w:rsidRDefault="00E250AA">
      <w:pPr>
        <w:pStyle w:val="ConsPlusNormal"/>
        <w:ind w:firstLine="540"/>
        <w:jc w:val="both"/>
      </w:pPr>
      <w:r>
        <w:t>.1 Безопасность</w:t>
      </w:r>
    </w:p>
    <w:p w:rsidR="00E250AA" w:rsidRDefault="00E250AA">
      <w:pPr>
        <w:pStyle w:val="ConsPlusNormal"/>
        <w:ind w:firstLine="540"/>
        <w:jc w:val="both"/>
      </w:pPr>
      <w:r>
        <w:t>.1.1 Танкеры всех типов</w:t>
      </w:r>
    </w:p>
    <w:p w:rsidR="00E250AA" w:rsidRDefault="00E250AA">
      <w:pPr>
        <w:pStyle w:val="ConsPlusNormal"/>
        <w:ind w:firstLine="540"/>
        <w:jc w:val="both"/>
      </w:pPr>
      <w:r>
        <w:t>.1 Система управления безопасностью на судне</w:t>
      </w:r>
    </w:p>
    <w:p w:rsidR="00E250AA" w:rsidRDefault="00E250AA">
      <w:pPr>
        <w:pStyle w:val="ConsPlusNormal"/>
        <w:ind w:firstLine="540"/>
        <w:jc w:val="both"/>
      </w:pPr>
      <w:r>
        <w:t xml:space="preserve">.2 Противопожарное оборудование и процедуры по борьбе с пожаром применительно к </w:t>
      </w:r>
      <w:r>
        <w:lastRenderedPageBreak/>
        <w:t>конкретному грузу</w:t>
      </w:r>
    </w:p>
    <w:p w:rsidR="00E250AA" w:rsidRDefault="00E250AA">
      <w:pPr>
        <w:pStyle w:val="ConsPlusNormal"/>
        <w:ind w:firstLine="540"/>
        <w:jc w:val="both"/>
      </w:pPr>
      <w:r>
        <w:t>.3 Процедуры первой помощи применительно к конкретному грузу, включая Руководство по мерам первой медицинской помощи при несчастных случаях, связанных с опасными грузами (MFAG)</w:t>
      </w:r>
    </w:p>
    <w:p w:rsidR="00E250AA" w:rsidRDefault="00E250AA">
      <w:pPr>
        <w:pStyle w:val="ConsPlusNormal"/>
        <w:ind w:firstLine="540"/>
        <w:jc w:val="both"/>
      </w:pPr>
      <w:r>
        <w:t>.4 Связанные с судном/конкретным грузом опасности, включая правила в отношении курения, обедненную кислородом среду, "углеводородное опьянение" и токсичность</w:t>
      </w:r>
    </w:p>
    <w:p w:rsidR="00E250AA" w:rsidRDefault="00E250AA">
      <w:pPr>
        <w:pStyle w:val="ConsPlusNormal"/>
        <w:ind w:firstLine="540"/>
        <w:jc w:val="both"/>
      </w:pPr>
      <w:r>
        <w:t>.5 Системы оценки риска</w:t>
      </w:r>
    </w:p>
    <w:p w:rsidR="00E250AA" w:rsidRDefault="00E250AA">
      <w:pPr>
        <w:pStyle w:val="ConsPlusNormal"/>
        <w:ind w:firstLine="540"/>
        <w:jc w:val="both"/>
      </w:pPr>
      <w:r>
        <w:t>.6 Разрешение на проведение работ, включая огневые работы и процедуры входа в закрытые помещения</w:t>
      </w:r>
    </w:p>
    <w:p w:rsidR="00E250AA" w:rsidRDefault="00E250AA">
      <w:pPr>
        <w:pStyle w:val="ConsPlusNormal"/>
        <w:ind w:firstLine="540"/>
        <w:jc w:val="both"/>
      </w:pPr>
      <w:r>
        <w:t>.7 Использование средств индивидуальной защиты</w:t>
      </w:r>
    </w:p>
    <w:p w:rsidR="00E250AA" w:rsidRDefault="00E250AA">
      <w:pPr>
        <w:pStyle w:val="ConsPlusNormal"/>
        <w:ind w:firstLine="540"/>
        <w:jc w:val="both"/>
      </w:pPr>
      <w:r>
        <w:t>.1.2 Дополнительно для газовозов</w:t>
      </w:r>
    </w:p>
    <w:p w:rsidR="00E250AA" w:rsidRDefault="00E250AA">
      <w:pPr>
        <w:pStyle w:val="ConsPlusNormal"/>
        <w:ind w:firstLine="540"/>
        <w:jc w:val="both"/>
      </w:pPr>
      <w:r>
        <w:t>.1 Опасности и меры предосторожности в связи с обработкой и хранением грузов при криогенной температуре</w:t>
      </w:r>
    </w:p>
    <w:p w:rsidR="00E250AA" w:rsidRDefault="00E250AA">
      <w:pPr>
        <w:pStyle w:val="ConsPlusNormal"/>
        <w:ind w:firstLine="540"/>
        <w:jc w:val="both"/>
      </w:pPr>
      <w:r>
        <w:t>.2 Конструкция, груз, грузовые танки и трубопроводы</w:t>
      </w:r>
    </w:p>
    <w:p w:rsidR="00E250AA" w:rsidRDefault="00E250AA">
      <w:pPr>
        <w:pStyle w:val="ConsPlusNormal"/>
        <w:ind w:firstLine="540"/>
        <w:jc w:val="both"/>
      </w:pPr>
      <w:r>
        <w:t>.2.1 Танкеры всех типов</w:t>
      </w:r>
    </w:p>
    <w:p w:rsidR="00E250AA" w:rsidRDefault="00E250AA">
      <w:pPr>
        <w:pStyle w:val="ConsPlusNormal"/>
        <w:ind w:firstLine="540"/>
        <w:jc w:val="both"/>
      </w:pPr>
      <w:r>
        <w:t>.1 Конструкция корпуса/танков и ограничения</w:t>
      </w:r>
    </w:p>
    <w:p w:rsidR="00E250AA" w:rsidRDefault="00E250AA">
      <w:pPr>
        <w:pStyle w:val="ConsPlusNormal"/>
        <w:ind w:firstLine="540"/>
        <w:jc w:val="both"/>
      </w:pPr>
      <w:r>
        <w:t>.2 Соединения, относящиеся к грузу</w:t>
      </w:r>
    </w:p>
    <w:p w:rsidR="00E250AA" w:rsidRDefault="00E250AA">
      <w:pPr>
        <w:pStyle w:val="ConsPlusNormal"/>
        <w:ind w:firstLine="540"/>
        <w:jc w:val="both"/>
      </w:pPr>
      <w:r>
        <w:t>.3 Свойства грузов и опасности, связанные с типами перевозимых грузов, включая использование листов данных о безопасности материалов</w:t>
      </w:r>
    </w:p>
    <w:p w:rsidR="00E250AA" w:rsidRDefault="00E250AA">
      <w:pPr>
        <w:pStyle w:val="ConsPlusNormal"/>
        <w:ind w:firstLine="540"/>
        <w:jc w:val="both"/>
      </w:pPr>
      <w:r>
        <w:t>.4 Опасности, которые грузовые операции (такие, как продувка/дегазация/очистка танков) могут представлять для вентиляционных систем жилых помещений, и действия, предпринимаемые для уменьшения этих опасностей</w:t>
      </w:r>
    </w:p>
    <w:p w:rsidR="00E250AA" w:rsidRDefault="00E250AA">
      <w:pPr>
        <w:pStyle w:val="ConsPlusNormal"/>
        <w:ind w:firstLine="540"/>
        <w:jc w:val="both"/>
      </w:pPr>
      <w:r>
        <w:t>.5 Конфигурация грузовой и балластной системы</w:t>
      </w:r>
    </w:p>
    <w:p w:rsidR="00E250AA" w:rsidRDefault="00E250AA">
      <w:pPr>
        <w:pStyle w:val="ConsPlusNormal"/>
        <w:ind w:firstLine="540"/>
        <w:jc w:val="both"/>
      </w:pPr>
      <w:r>
        <w:t>.6 Насосы и связанное с ними оборудование</w:t>
      </w:r>
    </w:p>
    <w:p w:rsidR="00E250AA" w:rsidRDefault="00E250AA">
      <w:pPr>
        <w:pStyle w:val="ConsPlusNormal"/>
        <w:ind w:firstLine="540"/>
        <w:jc w:val="both"/>
      </w:pPr>
      <w:r>
        <w:t>.7 Специальное оборудование, связанное с грузовыми операциями</w:t>
      </w:r>
    </w:p>
    <w:p w:rsidR="00E250AA" w:rsidRDefault="00E250AA">
      <w:pPr>
        <w:pStyle w:val="ConsPlusNormal"/>
        <w:ind w:firstLine="540"/>
        <w:jc w:val="both"/>
      </w:pPr>
      <w:r>
        <w:t>.8 Сведения о конструкции танкера и воздействие, оказываемое этой конструкцией на грузовые операции</w:t>
      </w:r>
    </w:p>
    <w:p w:rsidR="00E250AA" w:rsidRDefault="00E250AA">
      <w:pPr>
        <w:pStyle w:val="ConsPlusNormal"/>
        <w:ind w:firstLine="540"/>
        <w:jc w:val="both"/>
      </w:pPr>
      <w:r>
        <w:t>.2.2 Дополнительно для газовозов</w:t>
      </w:r>
    </w:p>
    <w:p w:rsidR="00E250AA" w:rsidRDefault="00E250AA">
      <w:pPr>
        <w:pStyle w:val="ConsPlusNormal"/>
        <w:ind w:firstLine="540"/>
        <w:jc w:val="both"/>
      </w:pPr>
      <w:r>
        <w:t>.1 Использование отделения и разделения грузов, а также воздушных шлюзов для создания газобезопасных районов</w:t>
      </w:r>
    </w:p>
    <w:p w:rsidR="00E250AA" w:rsidRDefault="00E250AA">
      <w:pPr>
        <w:pStyle w:val="ConsPlusNormal"/>
        <w:ind w:firstLine="540"/>
        <w:jc w:val="both"/>
      </w:pPr>
      <w:r>
        <w:t>.2 Грузовой танк, внутренний барьер, изолирующие пространства, предохранительные клапаны трубопроводов и системы выпуска паров</w:t>
      </w:r>
    </w:p>
    <w:p w:rsidR="00E250AA" w:rsidRDefault="00E250AA">
      <w:pPr>
        <w:pStyle w:val="ConsPlusNormal"/>
        <w:ind w:firstLine="540"/>
        <w:jc w:val="both"/>
      </w:pPr>
      <w:r>
        <w:t>.3 Компрессоры паров груза и связанное с ними оборудование</w:t>
      </w:r>
    </w:p>
    <w:p w:rsidR="00E250AA" w:rsidRDefault="00E250AA">
      <w:pPr>
        <w:pStyle w:val="ConsPlusNormal"/>
        <w:ind w:firstLine="540"/>
        <w:jc w:val="both"/>
      </w:pPr>
      <w:r>
        <w:t>.3 Посадка и остойчивость</w:t>
      </w:r>
    </w:p>
    <w:p w:rsidR="00E250AA" w:rsidRDefault="00E250AA">
      <w:pPr>
        <w:pStyle w:val="ConsPlusNormal"/>
        <w:ind w:firstLine="540"/>
        <w:jc w:val="both"/>
      </w:pPr>
      <w:r>
        <w:t>.3.1 Танкеры всех типов</w:t>
      </w:r>
    </w:p>
    <w:p w:rsidR="00E250AA" w:rsidRDefault="00E250AA">
      <w:pPr>
        <w:pStyle w:val="ConsPlusNormal"/>
        <w:ind w:firstLine="540"/>
        <w:jc w:val="both"/>
      </w:pPr>
      <w:r>
        <w:t>.1 Информация по остойчивости танкера и оборудование для выполнения расчетов</w:t>
      </w:r>
    </w:p>
    <w:p w:rsidR="00E250AA" w:rsidRDefault="00E250AA">
      <w:pPr>
        <w:pStyle w:val="ConsPlusNormal"/>
        <w:ind w:firstLine="540"/>
        <w:jc w:val="both"/>
      </w:pPr>
      <w:r>
        <w:t>.2 Важность поддержания уровней напряжений в допустимых пределах</w:t>
      </w:r>
    </w:p>
    <w:p w:rsidR="00E250AA" w:rsidRDefault="00E250AA">
      <w:pPr>
        <w:pStyle w:val="ConsPlusNormal"/>
        <w:ind w:firstLine="540"/>
        <w:jc w:val="both"/>
      </w:pPr>
      <w:r>
        <w:t>.3 Опасности влияния свободных поверхностей и перемещения жидкостей в танках</w:t>
      </w:r>
    </w:p>
    <w:p w:rsidR="00E250AA" w:rsidRDefault="00E250AA">
      <w:pPr>
        <w:pStyle w:val="ConsPlusNormal"/>
        <w:ind w:firstLine="540"/>
        <w:jc w:val="both"/>
      </w:pPr>
      <w:r>
        <w:t>.4 Грузовые операции</w:t>
      </w:r>
    </w:p>
    <w:p w:rsidR="00E250AA" w:rsidRDefault="00E250AA">
      <w:pPr>
        <w:pStyle w:val="ConsPlusNormal"/>
        <w:ind w:firstLine="540"/>
        <w:jc w:val="both"/>
      </w:pPr>
      <w:r>
        <w:t>.4.1 Танкеры всех типов</w:t>
      </w:r>
    </w:p>
    <w:p w:rsidR="00E250AA" w:rsidRDefault="00E250AA">
      <w:pPr>
        <w:pStyle w:val="ConsPlusNormal"/>
        <w:ind w:firstLine="540"/>
        <w:jc w:val="both"/>
      </w:pPr>
      <w:r>
        <w:t>.1 Планирование операций по погрузке груза/уходу за грузом во время рейса, выгрузке/балластировке</w:t>
      </w:r>
    </w:p>
    <w:p w:rsidR="00E250AA" w:rsidRDefault="00E250AA">
      <w:pPr>
        <w:pStyle w:val="ConsPlusNormal"/>
        <w:ind w:firstLine="540"/>
        <w:jc w:val="both"/>
      </w:pPr>
      <w:r>
        <w:t>.2 Ведение записей</w:t>
      </w:r>
    </w:p>
    <w:p w:rsidR="00E250AA" w:rsidRDefault="00E250AA">
      <w:pPr>
        <w:pStyle w:val="ConsPlusNormal"/>
        <w:ind w:firstLine="540"/>
        <w:jc w:val="both"/>
      </w:pPr>
      <w:r>
        <w:t>.3 Процедуры запуска/остановки, включая аварийное выключение</w:t>
      </w:r>
    </w:p>
    <w:p w:rsidR="00E250AA" w:rsidRDefault="00E250AA">
      <w:pPr>
        <w:pStyle w:val="ConsPlusNormal"/>
        <w:ind w:firstLine="540"/>
        <w:jc w:val="both"/>
      </w:pPr>
      <w:r>
        <w:t>.4 Внимание, которое требуется уделять швартовным устройствам во время грузовых операций</w:t>
      </w:r>
    </w:p>
    <w:p w:rsidR="00E250AA" w:rsidRDefault="00E250AA">
      <w:pPr>
        <w:pStyle w:val="ConsPlusNormal"/>
        <w:ind w:firstLine="540"/>
        <w:jc w:val="both"/>
      </w:pPr>
      <w:r>
        <w:t>.5 Требования к продувке и инертизации и связанные с этим опасности</w:t>
      </w:r>
    </w:p>
    <w:p w:rsidR="00E250AA" w:rsidRDefault="00E250AA">
      <w:pPr>
        <w:pStyle w:val="ConsPlusNormal"/>
        <w:ind w:firstLine="540"/>
        <w:jc w:val="both"/>
      </w:pPr>
      <w:r>
        <w:t>.6 Погрузка груза, включая операции по догрузке</w:t>
      </w:r>
    </w:p>
    <w:p w:rsidR="00E250AA" w:rsidRDefault="00E250AA">
      <w:pPr>
        <w:pStyle w:val="ConsPlusNormal"/>
        <w:ind w:firstLine="540"/>
        <w:jc w:val="both"/>
      </w:pPr>
      <w:r>
        <w:t>.7 Выгрузка груза, включая осушительные и зачистные операции</w:t>
      </w:r>
    </w:p>
    <w:p w:rsidR="00E250AA" w:rsidRDefault="00E250AA">
      <w:pPr>
        <w:pStyle w:val="ConsPlusNormal"/>
        <w:ind w:firstLine="540"/>
        <w:jc w:val="both"/>
      </w:pPr>
      <w:r>
        <w:t>.8 Наблюдение за грузом во время погрузочно-разгрузочных операций, включая взятие проб, если это применимо</w:t>
      </w:r>
    </w:p>
    <w:p w:rsidR="00E250AA" w:rsidRDefault="00E250AA">
      <w:pPr>
        <w:pStyle w:val="ConsPlusNormal"/>
        <w:ind w:firstLine="540"/>
        <w:jc w:val="both"/>
      </w:pPr>
      <w:r>
        <w:t>.9 Измерительные приборы и аварийно-предупредительная сигнализация в танке</w:t>
      </w:r>
    </w:p>
    <w:p w:rsidR="00E250AA" w:rsidRDefault="00E250AA">
      <w:pPr>
        <w:pStyle w:val="ConsPlusNormal"/>
        <w:ind w:firstLine="540"/>
        <w:jc w:val="both"/>
      </w:pPr>
      <w:r>
        <w:t>.10 Опасности, связанные с электростатическим разрядом, и их предотвращение</w:t>
      </w:r>
    </w:p>
    <w:p w:rsidR="00E250AA" w:rsidRDefault="00E250AA">
      <w:pPr>
        <w:pStyle w:val="ConsPlusNormal"/>
        <w:ind w:firstLine="540"/>
        <w:jc w:val="both"/>
      </w:pPr>
      <w:r>
        <w:t>.11 Операции по балластировке и разбалластировке</w:t>
      </w:r>
    </w:p>
    <w:p w:rsidR="00E250AA" w:rsidRDefault="00E250AA">
      <w:pPr>
        <w:pStyle w:val="ConsPlusNormal"/>
        <w:ind w:firstLine="540"/>
        <w:jc w:val="both"/>
      </w:pPr>
      <w:r>
        <w:lastRenderedPageBreak/>
        <w:t>.12 Требования к техническому обслуживанию, включая осмотры покрытий</w:t>
      </w:r>
    </w:p>
    <w:p w:rsidR="00E250AA" w:rsidRDefault="00E250AA">
      <w:pPr>
        <w:pStyle w:val="ConsPlusNormal"/>
        <w:ind w:firstLine="540"/>
        <w:jc w:val="both"/>
      </w:pPr>
      <w:r>
        <w:t>.4.2 Дополнительно для танкеров-химовозов</w:t>
      </w:r>
    </w:p>
    <w:p w:rsidR="00E250AA" w:rsidRDefault="00E250AA">
      <w:pPr>
        <w:pStyle w:val="ConsPlusNormal"/>
        <w:ind w:firstLine="540"/>
        <w:jc w:val="both"/>
      </w:pPr>
      <w:r>
        <w:t>.1 Полимеризация, совместимость грузов, совместимость покрытий танков и другие реакции</w:t>
      </w:r>
    </w:p>
    <w:p w:rsidR="00E250AA" w:rsidRDefault="00E250AA">
      <w:pPr>
        <w:pStyle w:val="ConsPlusNormal"/>
        <w:ind w:firstLine="540"/>
        <w:jc w:val="both"/>
      </w:pPr>
      <w:r>
        <w:t>.2 Функции ингибиторов и катализаторов</w:t>
      </w:r>
    </w:p>
    <w:p w:rsidR="00E250AA" w:rsidRDefault="00E250AA">
      <w:pPr>
        <w:pStyle w:val="ConsPlusNormal"/>
        <w:ind w:firstLine="540"/>
        <w:jc w:val="both"/>
      </w:pPr>
      <w:r>
        <w:t>.3 Дисперсия паров/газов</w:t>
      </w:r>
    </w:p>
    <w:p w:rsidR="00E250AA" w:rsidRDefault="00E250AA">
      <w:pPr>
        <w:pStyle w:val="ConsPlusNormal"/>
        <w:ind w:firstLine="540"/>
        <w:jc w:val="both"/>
      </w:pPr>
      <w:r>
        <w:t>.4.3 Дополнительно для газовозов</w:t>
      </w:r>
    </w:p>
    <w:p w:rsidR="00E250AA" w:rsidRDefault="00E250AA">
      <w:pPr>
        <w:pStyle w:val="ConsPlusNormal"/>
        <w:ind w:firstLine="540"/>
        <w:jc w:val="both"/>
      </w:pPr>
      <w:r>
        <w:t>.1 Полимеризация, совместимость грузов, совместимость покрытия танков и другие реакции</w:t>
      </w:r>
    </w:p>
    <w:p w:rsidR="00E250AA" w:rsidRDefault="00E250AA">
      <w:pPr>
        <w:pStyle w:val="ConsPlusNormal"/>
        <w:ind w:firstLine="540"/>
        <w:jc w:val="both"/>
      </w:pPr>
      <w:r>
        <w:t>.2 Функции ингибиторов и катализаторов</w:t>
      </w:r>
    </w:p>
    <w:p w:rsidR="00E250AA" w:rsidRDefault="00E250AA">
      <w:pPr>
        <w:pStyle w:val="ConsPlusNormal"/>
        <w:ind w:firstLine="540"/>
        <w:jc w:val="both"/>
      </w:pPr>
      <w:r>
        <w:t>.3 Причины противодавления и эффекты гидравлического удара</w:t>
      </w:r>
    </w:p>
    <w:p w:rsidR="00E250AA" w:rsidRDefault="00E250AA">
      <w:pPr>
        <w:pStyle w:val="ConsPlusNormal"/>
        <w:ind w:firstLine="540"/>
        <w:jc w:val="both"/>
      </w:pPr>
      <w:r>
        <w:t>.4 Использование испаряющегося газа в качестве топлива</w:t>
      </w:r>
    </w:p>
    <w:p w:rsidR="00E250AA" w:rsidRDefault="00E250AA">
      <w:pPr>
        <w:pStyle w:val="ConsPlusNormal"/>
        <w:ind w:firstLine="540"/>
        <w:jc w:val="both"/>
      </w:pPr>
      <w:r>
        <w:t>.5 Дисперсия паров/газов</w:t>
      </w:r>
    </w:p>
    <w:p w:rsidR="00E250AA" w:rsidRDefault="00E250AA">
      <w:pPr>
        <w:pStyle w:val="ConsPlusNormal"/>
        <w:ind w:firstLine="540"/>
        <w:jc w:val="both"/>
      </w:pPr>
      <w:r>
        <w:t>.6 Операции по продувке и охлаждению</w:t>
      </w:r>
    </w:p>
    <w:p w:rsidR="00E250AA" w:rsidRDefault="00E250AA">
      <w:pPr>
        <w:pStyle w:val="ConsPlusNormal"/>
        <w:ind w:firstLine="540"/>
        <w:jc w:val="both"/>
      </w:pPr>
      <w:r>
        <w:t>.7 Эксплуатация и техническое обслуживание оборудования для повторного сжижения газов</w:t>
      </w:r>
    </w:p>
    <w:p w:rsidR="00E250AA" w:rsidRDefault="00E250AA">
      <w:pPr>
        <w:pStyle w:val="ConsPlusNormal"/>
        <w:ind w:firstLine="540"/>
        <w:jc w:val="both"/>
      </w:pPr>
      <w:r>
        <w:t>.8 Понимание и использование закрытой системы откачки</w:t>
      </w:r>
    </w:p>
    <w:p w:rsidR="00E250AA" w:rsidRDefault="00E250AA">
      <w:pPr>
        <w:pStyle w:val="ConsPlusNormal"/>
        <w:ind w:firstLine="540"/>
        <w:jc w:val="both"/>
      </w:pPr>
      <w:r>
        <w:t>.4.4 Дополнительно для нефтяных танкеров</w:t>
      </w:r>
    </w:p>
    <w:p w:rsidR="00E250AA" w:rsidRDefault="00E250AA">
      <w:pPr>
        <w:pStyle w:val="ConsPlusNormal"/>
        <w:ind w:firstLine="540"/>
        <w:jc w:val="both"/>
      </w:pPr>
      <w:r>
        <w:t>.1 Системы мойки сырой нефтью</w:t>
      </w:r>
    </w:p>
    <w:p w:rsidR="00E250AA" w:rsidRDefault="00E250AA">
      <w:pPr>
        <w:pStyle w:val="ConsPlusNormal"/>
        <w:ind w:firstLine="540"/>
        <w:jc w:val="both"/>
      </w:pPr>
      <w:r>
        <w:t>.5 Мойка/очистка танков</w:t>
      </w:r>
    </w:p>
    <w:p w:rsidR="00E250AA" w:rsidRDefault="00E250AA">
      <w:pPr>
        <w:pStyle w:val="ConsPlusNormal"/>
        <w:ind w:firstLine="540"/>
        <w:jc w:val="both"/>
      </w:pPr>
      <w:r>
        <w:t>.5.1 Танкеры всех типов</w:t>
      </w:r>
    </w:p>
    <w:p w:rsidR="00E250AA" w:rsidRDefault="00E250AA">
      <w:pPr>
        <w:pStyle w:val="ConsPlusNormal"/>
        <w:ind w:firstLine="540"/>
        <w:jc w:val="both"/>
      </w:pPr>
      <w:r>
        <w:t>.1 Системы очистки танков и оборудование, установленное на танкере</w:t>
      </w:r>
    </w:p>
    <w:p w:rsidR="00E250AA" w:rsidRDefault="00E250AA">
      <w:pPr>
        <w:pStyle w:val="ConsPlusNormal"/>
        <w:ind w:firstLine="540"/>
        <w:jc w:val="both"/>
      </w:pPr>
      <w:r>
        <w:t>.2 Планирование операций по мойке/очистке танков</w:t>
      </w:r>
    </w:p>
    <w:p w:rsidR="00E250AA" w:rsidRDefault="00E250AA">
      <w:pPr>
        <w:pStyle w:val="ConsPlusNormal"/>
        <w:ind w:firstLine="540"/>
        <w:jc w:val="both"/>
      </w:pPr>
      <w:r>
        <w:t>.3 Процедуры мойки танков, включая продувку и инертизацию</w:t>
      </w:r>
    </w:p>
    <w:p w:rsidR="00E250AA" w:rsidRDefault="00E250AA">
      <w:pPr>
        <w:pStyle w:val="ConsPlusNormal"/>
        <w:ind w:firstLine="540"/>
        <w:jc w:val="both"/>
      </w:pPr>
      <w:r>
        <w:t>.4 Контроль за продуктами отстоя/отходами</w:t>
      </w:r>
    </w:p>
    <w:p w:rsidR="00E250AA" w:rsidRDefault="00E250AA">
      <w:pPr>
        <w:pStyle w:val="ConsPlusNormal"/>
        <w:ind w:firstLine="540"/>
        <w:jc w:val="both"/>
      </w:pPr>
      <w:r>
        <w:t>.5 Электростатические опасности</w:t>
      </w:r>
    </w:p>
    <w:p w:rsidR="00E250AA" w:rsidRDefault="00E250AA">
      <w:pPr>
        <w:pStyle w:val="ConsPlusNormal"/>
        <w:ind w:firstLine="540"/>
        <w:jc w:val="both"/>
      </w:pPr>
      <w:r>
        <w:t>.6 Требования к чистоте</w:t>
      </w:r>
    </w:p>
    <w:p w:rsidR="00E250AA" w:rsidRDefault="00E250AA">
      <w:pPr>
        <w:pStyle w:val="ConsPlusNormal"/>
        <w:ind w:firstLine="540"/>
        <w:jc w:val="both"/>
      </w:pPr>
      <w:r>
        <w:t>.7 Требования к техническому обслуживанию</w:t>
      </w:r>
    </w:p>
    <w:p w:rsidR="00E250AA" w:rsidRDefault="00E250AA">
      <w:pPr>
        <w:pStyle w:val="ConsPlusNormal"/>
        <w:ind w:firstLine="540"/>
        <w:jc w:val="both"/>
      </w:pPr>
      <w:r>
        <w:t>.5.2 Дополнительно для танкеров-химовозов</w:t>
      </w:r>
    </w:p>
    <w:p w:rsidR="00E250AA" w:rsidRDefault="00E250AA">
      <w:pPr>
        <w:pStyle w:val="ConsPlusNormal"/>
        <w:ind w:firstLine="540"/>
        <w:jc w:val="both"/>
      </w:pPr>
      <w:r>
        <w:t>.1 Удаление ингибиторов и остатков</w:t>
      </w:r>
    </w:p>
    <w:p w:rsidR="00E250AA" w:rsidRDefault="00E250AA">
      <w:pPr>
        <w:pStyle w:val="ConsPlusNormal"/>
        <w:ind w:firstLine="540"/>
        <w:jc w:val="both"/>
      </w:pPr>
      <w:r>
        <w:t>.2 Использование абсорбции, моющих средств и детергентов</w:t>
      </w:r>
    </w:p>
    <w:p w:rsidR="00E250AA" w:rsidRDefault="00E250AA">
      <w:pPr>
        <w:pStyle w:val="ConsPlusNormal"/>
        <w:ind w:firstLine="540"/>
        <w:jc w:val="both"/>
      </w:pPr>
      <w:r>
        <w:t>.5.3 Дополнительно для газовозов</w:t>
      </w:r>
    </w:p>
    <w:p w:rsidR="00E250AA" w:rsidRDefault="00E250AA">
      <w:pPr>
        <w:pStyle w:val="ConsPlusNormal"/>
        <w:ind w:firstLine="540"/>
        <w:jc w:val="both"/>
      </w:pPr>
      <w:r>
        <w:t>.1 Выдувание горячим газом/выпаривание жидких остатков и процесс регазификации</w:t>
      </w:r>
    </w:p>
    <w:p w:rsidR="00E250AA" w:rsidRDefault="00E250AA">
      <w:pPr>
        <w:pStyle w:val="ConsPlusNormal"/>
        <w:ind w:firstLine="540"/>
        <w:jc w:val="both"/>
      </w:pPr>
      <w:r>
        <w:t>.6 Системы инертных газов</w:t>
      </w:r>
    </w:p>
    <w:p w:rsidR="00E250AA" w:rsidRDefault="00E250AA">
      <w:pPr>
        <w:pStyle w:val="ConsPlusNormal"/>
        <w:ind w:firstLine="540"/>
        <w:jc w:val="both"/>
      </w:pPr>
      <w:r>
        <w:t>.6.1 Танкеры всех типов</w:t>
      </w:r>
    </w:p>
    <w:p w:rsidR="00E250AA" w:rsidRDefault="00E250AA">
      <w:pPr>
        <w:pStyle w:val="ConsPlusNormal"/>
        <w:ind w:firstLine="540"/>
        <w:jc w:val="both"/>
      </w:pPr>
      <w:r>
        <w:t>.1 Система(ы) инертных газов и оборудование, установленное на танкере</w:t>
      </w:r>
    </w:p>
    <w:p w:rsidR="00E250AA" w:rsidRDefault="00E250AA">
      <w:pPr>
        <w:pStyle w:val="ConsPlusNormal"/>
        <w:ind w:firstLine="540"/>
        <w:jc w:val="both"/>
      </w:pPr>
      <w:r>
        <w:t>.2 Опасности, связанные с инертизацией помещений, обращая особое внимание на безопасный вход в танки</w:t>
      </w:r>
    </w:p>
    <w:p w:rsidR="00E250AA" w:rsidRDefault="00E250AA">
      <w:pPr>
        <w:pStyle w:val="ConsPlusNormal"/>
        <w:ind w:firstLine="540"/>
        <w:jc w:val="both"/>
      </w:pPr>
      <w:r>
        <w:t>.3 Операции по продувке, поддержанию инертного состава среды и дегазации</w:t>
      </w:r>
    </w:p>
    <w:p w:rsidR="00E250AA" w:rsidRDefault="00E250AA">
      <w:pPr>
        <w:pStyle w:val="ConsPlusNormal"/>
        <w:ind w:firstLine="540"/>
        <w:jc w:val="both"/>
      </w:pPr>
      <w:r>
        <w:t>.4 Требования к техническому обслуживанию</w:t>
      </w:r>
    </w:p>
    <w:p w:rsidR="00E250AA" w:rsidRDefault="00E250AA">
      <w:pPr>
        <w:pStyle w:val="ConsPlusNormal"/>
        <w:ind w:firstLine="540"/>
        <w:jc w:val="both"/>
      </w:pPr>
      <w:r>
        <w:t>.7 Предотвращение загрязнения и контроль</w:t>
      </w:r>
    </w:p>
    <w:p w:rsidR="00E250AA" w:rsidRDefault="00E250AA">
      <w:pPr>
        <w:pStyle w:val="ConsPlusNormal"/>
        <w:ind w:firstLine="540"/>
        <w:jc w:val="both"/>
      </w:pPr>
      <w:r>
        <w:t>.7.1 Танкеры всех типов</w:t>
      </w:r>
    </w:p>
    <w:p w:rsidR="00E250AA" w:rsidRDefault="00E250AA">
      <w:pPr>
        <w:pStyle w:val="ConsPlusNormal"/>
        <w:ind w:firstLine="540"/>
        <w:jc w:val="both"/>
      </w:pPr>
      <w:r>
        <w:t>.1 Правила, документация и планы на международном уровне, на уровне государства флага и компании</w:t>
      </w:r>
    </w:p>
    <w:p w:rsidR="00E250AA" w:rsidRDefault="00E250AA">
      <w:pPr>
        <w:pStyle w:val="ConsPlusNormal"/>
        <w:ind w:firstLine="540"/>
        <w:jc w:val="both"/>
      </w:pPr>
      <w:r>
        <w:t>.2 Эксплуатация систем и оборудования танкера для предотвращения загрязнения, включая наблюдение за сбросом</w:t>
      </w:r>
    </w:p>
    <w:p w:rsidR="00E250AA" w:rsidRDefault="00E250AA">
      <w:pPr>
        <w:pStyle w:val="ConsPlusNormal"/>
        <w:ind w:firstLine="540"/>
        <w:jc w:val="both"/>
      </w:pPr>
      <w:r>
        <w:t>.3 Эксплуатация оборудования танкера для локализации загрязнения</w:t>
      </w:r>
    </w:p>
    <w:p w:rsidR="00E250AA" w:rsidRDefault="00E250AA">
      <w:pPr>
        <w:pStyle w:val="ConsPlusNormal"/>
        <w:ind w:firstLine="540"/>
        <w:jc w:val="both"/>
      </w:pPr>
      <w:r>
        <w:t>.8 Оборудование и приборы для обнаружения газа</w:t>
      </w:r>
    </w:p>
    <w:p w:rsidR="00E250AA" w:rsidRDefault="00E250AA">
      <w:pPr>
        <w:pStyle w:val="ConsPlusNormal"/>
        <w:ind w:firstLine="540"/>
        <w:jc w:val="both"/>
      </w:pPr>
      <w:r>
        <w:t>.8.1 Танкеры всех типов</w:t>
      </w:r>
    </w:p>
    <w:p w:rsidR="00E250AA" w:rsidRDefault="00E250AA">
      <w:pPr>
        <w:pStyle w:val="ConsPlusNormal"/>
        <w:ind w:firstLine="540"/>
        <w:jc w:val="both"/>
      </w:pPr>
      <w:r>
        <w:t>.1 Использование и калибровка индивидуальных, переносных и стационарных газоанализаторов, обращая особое внимание на оборудование для наблюдения за содержанием кислорода и углеводорода</w:t>
      </w:r>
    </w:p>
    <w:p w:rsidR="00E250AA" w:rsidRDefault="00E250AA">
      <w:pPr>
        <w:pStyle w:val="ConsPlusNormal"/>
        <w:ind w:firstLine="540"/>
        <w:jc w:val="both"/>
      </w:pPr>
      <w:r>
        <w:t>.2 Эксплуатация, техническое обслуживание и ограничения оборудования для измерения уровня груза в танке, системы аварийно-предупредительной сигнализации уровня и системы измерения температуры</w:t>
      </w:r>
    </w:p>
    <w:p w:rsidR="00E250AA" w:rsidRDefault="00E250AA">
      <w:pPr>
        <w:pStyle w:val="ConsPlusNormal"/>
        <w:ind w:firstLine="540"/>
        <w:jc w:val="both"/>
      </w:pPr>
      <w:r>
        <w:t>.8.2 Дополнительно для газовозов</w:t>
      </w:r>
    </w:p>
    <w:p w:rsidR="00E250AA" w:rsidRDefault="00E250AA">
      <w:pPr>
        <w:pStyle w:val="ConsPlusNormal"/>
        <w:ind w:firstLine="540"/>
        <w:jc w:val="both"/>
      </w:pPr>
      <w:r>
        <w:t xml:space="preserve">.1 Эксплуатация и техническое обслуживание оборудования для измерения температуры </w:t>
      </w:r>
      <w:r>
        <w:lastRenderedPageBreak/>
        <w:t>корпуса судна</w:t>
      </w:r>
    </w:p>
    <w:p w:rsidR="00E250AA" w:rsidRDefault="00E250AA">
      <w:pPr>
        <w:pStyle w:val="ConsPlusNormal"/>
        <w:ind w:firstLine="540"/>
        <w:jc w:val="both"/>
      </w:pPr>
      <w:r>
        <w:t>.9 Публикации</w:t>
      </w:r>
    </w:p>
    <w:p w:rsidR="00E250AA" w:rsidRDefault="00E250AA">
      <w:pPr>
        <w:pStyle w:val="ConsPlusNormal"/>
        <w:ind w:firstLine="540"/>
        <w:jc w:val="both"/>
      </w:pPr>
      <w:r>
        <w:t>.9.1 Танкеры всех типов</w:t>
      </w:r>
    </w:p>
    <w:p w:rsidR="00E250AA" w:rsidRDefault="00E250AA">
      <w:pPr>
        <w:pStyle w:val="ConsPlusNormal"/>
        <w:ind w:firstLine="540"/>
        <w:jc w:val="both"/>
      </w:pPr>
      <w:r>
        <w:t xml:space="preserve">.1 Публикации на международном уровне, на уровне государства флага и компании, относящиеся к эксплуатации танкеров, включая Конвенции </w:t>
      </w:r>
      <w:hyperlink r:id="rId289" w:history="1">
        <w:r>
          <w:rPr>
            <w:color w:val="0000FF"/>
          </w:rPr>
          <w:t>СОЛАС</w:t>
        </w:r>
      </w:hyperlink>
      <w:r>
        <w:t xml:space="preserve">, </w:t>
      </w:r>
      <w:hyperlink r:id="rId290" w:history="1">
        <w:r>
          <w:rPr>
            <w:color w:val="0000FF"/>
          </w:rPr>
          <w:t>МАРПОЛ</w:t>
        </w:r>
      </w:hyperlink>
      <w:r>
        <w:t xml:space="preserve"> и применимые руководства</w:t>
      </w:r>
    </w:p>
    <w:p w:rsidR="00E250AA" w:rsidRDefault="00E250AA">
      <w:pPr>
        <w:pStyle w:val="ConsPlusNormal"/>
        <w:ind w:firstLine="540"/>
        <w:jc w:val="both"/>
      </w:pPr>
      <w:r>
        <w:t>.2 Наставления по эксплуатации и техническому обслуживанию, относящиеся к конкретному оборудованию на судне</w:t>
      </w:r>
    </w:p>
    <w:p w:rsidR="00E250AA" w:rsidRDefault="00E250AA">
      <w:pPr>
        <w:pStyle w:val="ConsPlusNormal"/>
        <w:ind w:firstLine="540"/>
        <w:jc w:val="both"/>
      </w:pPr>
      <w:r>
        <w:t>.3 Установленные отраслевые стандарты и кодексы безопасной практики работы (например, МПС, ОКИМФ, ОМОГТ)</w:t>
      </w:r>
    </w:p>
    <w:p w:rsidR="00E250AA" w:rsidRDefault="00E250AA">
      <w:pPr>
        <w:pStyle w:val="ConsPlusNormal"/>
        <w:ind w:firstLine="540"/>
        <w:jc w:val="both"/>
      </w:pPr>
    </w:p>
    <w:p w:rsidR="00E250AA" w:rsidRDefault="00E250AA">
      <w:pPr>
        <w:pStyle w:val="ConsPlusNormal"/>
        <w:jc w:val="center"/>
      </w:pPr>
      <w:r>
        <w:t>Раздел B-V/1-1. РУКОВОДСТВО ОТНОСИТЕЛЬНО ПОДГОТОВКИ</w:t>
      </w:r>
    </w:p>
    <w:p w:rsidR="00E250AA" w:rsidRDefault="00E250AA">
      <w:pPr>
        <w:pStyle w:val="ConsPlusNormal"/>
        <w:jc w:val="center"/>
      </w:pPr>
      <w:r>
        <w:t>И КВАЛИФИКАЦИИ КАПИТАНОВ, ЛИЦ КОМАНДНОГО И РЯДОВОГО СОСТАВА</w:t>
      </w:r>
    </w:p>
    <w:p w:rsidR="00E250AA" w:rsidRDefault="00E250AA">
      <w:pPr>
        <w:pStyle w:val="ConsPlusNormal"/>
        <w:jc w:val="center"/>
      </w:pPr>
      <w:r>
        <w:t>НЕФТЯНЫХ ТАНКЕРОВ И ТАНКЕРОВ-ХИМОВОЗОВ</w:t>
      </w:r>
    </w:p>
    <w:p w:rsidR="00E250AA" w:rsidRDefault="00E250AA">
      <w:pPr>
        <w:pStyle w:val="ConsPlusNormal"/>
        <w:ind w:firstLine="540"/>
        <w:jc w:val="both"/>
      </w:pPr>
    </w:p>
    <w:p w:rsidR="00E250AA" w:rsidRDefault="00E250AA">
      <w:pPr>
        <w:pStyle w:val="ConsPlusNormal"/>
        <w:ind w:firstLine="540"/>
        <w:jc w:val="both"/>
      </w:pPr>
      <w:r>
        <w:t>Подготовка для работы на нефтяных танкерах</w:t>
      </w:r>
    </w:p>
    <w:p w:rsidR="00E250AA" w:rsidRDefault="00E250AA">
      <w:pPr>
        <w:pStyle w:val="ConsPlusNormal"/>
        <w:ind w:firstLine="540"/>
        <w:jc w:val="both"/>
      </w:pPr>
      <w:r>
        <w:t>20 Подготовка, требуемая пунктами 2.2 и 4.3 правила V/1-1 в отношении нефтяных танкеров, должна быть изложена в плане подготовки, в котором для всех заинтересованных сторон четко указываются цели подготовки. Подготовка может проводиться на судне или, при необходимости, на берегу. Она должна дополняться практическим инструктажем на судне и, при необходимости, на соответствующей береговой установке. Вся подготовка и инструктаж должны проводиться персоналом, имеющим надлежащую квалификацию и опыт.</w:t>
      </w:r>
    </w:p>
    <w:p w:rsidR="00E250AA" w:rsidRDefault="00E250AA">
      <w:pPr>
        <w:pStyle w:val="ConsPlusNormal"/>
        <w:ind w:firstLine="540"/>
        <w:jc w:val="both"/>
      </w:pPr>
      <w:r>
        <w:t>21 Как можно эффективнее должны использоваться руководства по судовым операциям и оборудованию, фильмы, соответствующие наглядные пособия, а также любая возможность для обсуждения той роли, которую играют организация безопасности на борту судна, а также руководители и комитеты по безопасности.</w:t>
      </w:r>
    </w:p>
    <w:p w:rsidR="00E250AA" w:rsidRDefault="00E250AA">
      <w:pPr>
        <w:pStyle w:val="ConsPlusNormal"/>
        <w:ind w:firstLine="540"/>
        <w:jc w:val="both"/>
      </w:pPr>
      <w:r>
        <w:t>Подготовка для работы на танкерах-химовозах</w:t>
      </w:r>
    </w:p>
    <w:p w:rsidR="00E250AA" w:rsidRDefault="00E250AA">
      <w:pPr>
        <w:pStyle w:val="ConsPlusNormal"/>
        <w:ind w:firstLine="540"/>
        <w:jc w:val="both"/>
      </w:pPr>
      <w:r>
        <w:t>22 Подготовка, требуемая пунктами 2.2 и 6.3 правила V/1-1 в отношении танкеров-химовозов, должна быть изложена в плане подготовки, в котором для всех заинтересованных сторон четко указываются цели подготовки. Подготовка может проводиться на судне или, при необходимости, на берегу. Она должна дополняться практическим инструктажем на судне и, при необходимости, на соответствующей береговой установке. Вся подготовка и инструктаж должны проводиться персоналом, имеющим надлежащую квалификацию и опыт.</w:t>
      </w:r>
    </w:p>
    <w:p w:rsidR="00E250AA" w:rsidRDefault="00E250AA">
      <w:pPr>
        <w:pStyle w:val="ConsPlusNormal"/>
        <w:ind w:firstLine="540"/>
        <w:jc w:val="both"/>
      </w:pPr>
      <w:r>
        <w:t>23 Как можно эффективнее должны использоваться руководства по судовым операциям и оборудованию, фильмы, соответствующие наглядные пособия, а также любая возможность для обсуждения той роли, которую играют организация безопасности на борту судна, а также руководители и комитеты по безопасности.</w:t>
      </w:r>
    </w:p>
    <w:p w:rsidR="00E250AA" w:rsidRDefault="00E250AA">
      <w:pPr>
        <w:pStyle w:val="ConsPlusNormal"/>
        <w:ind w:firstLine="540"/>
        <w:jc w:val="both"/>
      </w:pPr>
    </w:p>
    <w:p w:rsidR="00E250AA" w:rsidRDefault="00E250AA">
      <w:pPr>
        <w:pStyle w:val="ConsPlusNormal"/>
        <w:jc w:val="center"/>
      </w:pPr>
      <w:r>
        <w:t>Раздел B-V/1-2. РУКОВОДСТВО ОТНОСИТЕЛЬНО</w:t>
      </w:r>
    </w:p>
    <w:p w:rsidR="00E250AA" w:rsidRDefault="00E250AA">
      <w:pPr>
        <w:pStyle w:val="ConsPlusNormal"/>
        <w:jc w:val="center"/>
      </w:pPr>
      <w:r>
        <w:t>ПОДГОТОВКИ И КВАЛИФИКАЦИИ КАПИТАНОВ, ЛИЦ КОМАНДНОГО</w:t>
      </w:r>
    </w:p>
    <w:p w:rsidR="00E250AA" w:rsidRDefault="00E250AA">
      <w:pPr>
        <w:pStyle w:val="ConsPlusNormal"/>
        <w:jc w:val="center"/>
      </w:pPr>
      <w:r>
        <w:t>И РЯДОВОГО СОСТАВА ГАЗОВОЗОВ</w:t>
      </w:r>
    </w:p>
    <w:p w:rsidR="00E250AA" w:rsidRDefault="00E250AA">
      <w:pPr>
        <w:pStyle w:val="ConsPlusNormal"/>
        <w:ind w:firstLine="540"/>
        <w:jc w:val="both"/>
      </w:pPr>
    </w:p>
    <w:p w:rsidR="00E250AA" w:rsidRDefault="00E250AA">
      <w:pPr>
        <w:pStyle w:val="ConsPlusNormal"/>
        <w:ind w:firstLine="540"/>
        <w:jc w:val="both"/>
      </w:pPr>
      <w:r>
        <w:t>24 Подготовка, требуемая пунктами 2.2 и 4.3 правила V/1-2 в отношении газовозов, должна быть изложена в плане подготовки, в котором для всех заинтересованных сторон четко указываются цели подготовки. Подготовка может проводиться на судне или, при необходимости, на берегу. Она должна дополняться практическим инструктажем на судне и, при необходимости, на соответствующей береговой установке. Вся подготовка и инструктаж должны проводиться персоналом, имеющим надлежащую квалификацию и опыт.</w:t>
      </w:r>
    </w:p>
    <w:p w:rsidR="00E250AA" w:rsidRDefault="00E250AA">
      <w:pPr>
        <w:pStyle w:val="ConsPlusNormal"/>
        <w:ind w:firstLine="540"/>
        <w:jc w:val="both"/>
      </w:pPr>
      <w:r>
        <w:t>25 Как можно эффективнее должны использоваться руководства по судовым операциям и оборудованию, фильмы, соответствующие наглядные пособия, а также любая возможность для обсуждения той роли, которую играют организация безопасности на борту судна, а также руководители и комитеты по безопасности.</w:t>
      </w:r>
    </w:p>
    <w:p w:rsidR="00E250AA" w:rsidRDefault="00E250AA">
      <w:pPr>
        <w:pStyle w:val="ConsPlusNormal"/>
        <w:ind w:firstLine="540"/>
        <w:jc w:val="both"/>
      </w:pPr>
    </w:p>
    <w:p w:rsidR="00E250AA" w:rsidRDefault="00E250AA">
      <w:pPr>
        <w:pStyle w:val="ConsPlusNormal"/>
        <w:jc w:val="center"/>
      </w:pPr>
      <w:r>
        <w:t>Раздел B-V/2. РУКОВОДСТВО ОТНОСИТЕЛЬНО ПОДГОТОВКИ</w:t>
      </w:r>
    </w:p>
    <w:p w:rsidR="00E250AA" w:rsidRDefault="00E250AA">
      <w:pPr>
        <w:pStyle w:val="ConsPlusNormal"/>
        <w:jc w:val="center"/>
      </w:pPr>
      <w:r>
        <w:lastRenderedPageBreak/>
        <w:t>МОРЯКОВ ПАССАЖИРСКИХ СУДОВ</w:t>
      </w:r>
    </w:p>
    <w:p w:rsidR="00E250AA" w:rsidRDefault="00E250AA">
      <w:pPr>
        <w:pStyle w:val="ConsPlusNormal"/>
        <w:ind w:firstLine="540"/>
        <w:jc w:val="both"/>
      </w:pPr>
    </w:p>
    <w:p w:rsidR="00E250AA" w:rsidRDefault="00E250AA">
      <w:pPr>
        <w:pStyle w:val="ConsPlusNormal"/>
        <w:ind w:firstLine="540"/>
        <w:jc w:val="both"/>
      </w:pPr>
      <w:r>
        <w:t>Расширенная противопожарная подготовка</w:t>
      </w:r>
    </w:p>
    <w:p w:rsidR="00E250AA" w:rsidRDefault="00E250AA">
      <w:pPr>
        <w:pStyle w:val="ConsPlusNormal"/>
        <w:ind w:firstLine="540"/>
        <w:jc w:val="both"/>
      </w:pPr>
      <w:r>
        <w:t>1 Для лиц командного состава и экипажей пассажирских судов должна быть обеспечена дополнительная подготовка, в ходе которой обращается особое внимание на трудности борьбы с пожаром, включая доступ в закрытые помещения и предотвращение распространения пожара на соседние помещения.</w:t>
      </w:r>
    </w:p>
    <w:p w:rsidR="00E250AA" w:rsidRDefault="00E250AA">
      <w:pPr>
        <w:pStyle w:val="ConsPlusNormal"/>
        <w:ind w:firstLine="540"/>
        <w:jc w:val="both"/>
      </w:pPr>
      <w:r>
        <w:t>Борьба за живучесть</w:t>
      </w:r>
    </w:p>
    <w:p w:rsidR="00E250AA" w:rsidRDefault="00E250AA">
      <w:pPr>
        <w:pStyle w:val="ConsPlusNormal"/>
        <w:ind w:firstLine="540"/>
        <w:jc w:val="both"/>
      </w:pPr>
      <w:r>
        <w:t>2 При разработке стандартов компетентности, приведенных в разделах A-II/1, A-II/2 и A-III/2, для достижения необходимого уровня теоретических знаний, понимания и профессиональных навыков в области борьбы за живучесть и обеспечения водонепроницаемости компании и учебные заведения должны принимать во внимание минимальные знания, понимание и профессиональные навыки для борьбы за живучесть и обеспечения водонепроницаемости, как изложено ниже:</w:t>
      </w:r>
    </w:p>
    <w:p w:rsidR="00E250AA" w:rsidRDefault="00E250AA">
      <w:pPr>
        <w:pStyle w:val="ConsPlusNormal"/>
        <w:ind w:firstLine="540"/>
        <w:jc w:val="both"/>
      </w:pPr>
      <w:r>
        <w:t>Компетентность</w:t>
      </w:r>
    </w:p>
    <w:p w:rsidR="00E250AA" w:rsidRDefault="00E250AA">
      <w:pPr>
        <w:pStyle w:val="ConsPlusNormal"/>
        <w:ind w:firstLine="540"/>
        <w:jc w:val="both"/>
      </w:pPr>
      <w:r>
        <w:t>Сведение к минимуму риска затопления и поддержание состояния готовности для реагирования на аварийные ситуации, связанные с повреждением, которое приводит к нарушению водонепроницаемости судна.</w:t>
      </w:r>
    </w:p>
    <w:p w:rsidR="00E250AA" w:rsidRDefault="00E250AA">
      <w:pPr>
        <w:pStyle w:val="ConsPlusNormal"/>
        <w:ind w:firstLine="540"/>
        <w:jc w:val="both"/>
      </w:pPr>
      <w:r>
        <w:t>Знания, понимание и профессиональные навыки</w:t>
      </w:r>
    </w:p>
    <w:p w:rsidR="00E250AA" w:rsidRDefault="00E250AA">
      <w:pPr>
        <w:pStyle w:val="ConsPlusNormal"/>
        <w:ind w:firstLine="540"/>
        <w:jc w:val="both"/>
      </w:pPr>
      <w:r>
        <w:t>Судовые планы по борьбе за живучесть и организация борьбы за живучесть.</w:t>
      </w:r>
    </w:p>
    <w:p w:rsidR="00E250AA" w:rsidRDefault="00E250AA">
      <w:pPr>
        <w:pStyle w:val="ConsPlusNormal"/>
        <w:ind w:firstLine="540"/>
        <w:jc w:val="both"/>
      </w:pPr>
      <w:r>
        <w:t>Системы, относящиеся к борьбе за живучесть, оборудование (шкафы) и аварийные пути эвакуации</w:t>
      </w:r>
    </w:p>
    <w:p w:rsidR="00E250AA" w:rsidRDefault="00E250AA">
      <w:pPr>
        <w:pStyle w:val="ConsPlusNormal"/>
        <w:ind w:firstLine="540"/>
        <w:jc w:val="both"/>
      </w:pPr>
      <w:r>
        <w:t>Ключевые элементы для поддержания остойчивости и водонепроницаемости.</w:t>
      </w:r>
    </w:p>
    <w:p w:rsidR="00E250AA" w:rsidRDefault="00E250AA">
      <w:pPr>
        <w:pStyle w:val="ConsPlusNormal"/>
        <w:ind w:firstLine="540"/>
        <w:jc w:val="both"/>
      </w:pPr>
      <w:r>
        <w:t>Важность предотвращения затопления и поддержания границ водонепроницаемости.</w:t>
      </w:r>
    </w:p>
    <w:p w:rsidR="00E250AA" w:rsidRDefault="00E250AA">
      <w:pPr>
        <w:pStyle w:val="ConsPlusNormal"/>
        <w:ind w:firstLine="540"/>
        <w:jc w:val="both"/>
      </w:pPr>
      <w:r>
        <w:t>Действия, которые должны предприниматься на судне в случае взрыва, посадки на мель, столкновения или пожара</w:t>
      </w:r>
    </w:p>
    <w:p w:rsidR="00E250AA" w:rsidRDefault="00E250AA">
      <w:pPr>
        <w:pStyle w:val="ConsPlusNormal"/>
        <w:ind w:firstLine="540"/>
        <w:jc w:val="both"/>
      </w:pPr>
      <w:r>
        <w:t>Способы борьбы за живучесть, соответствующие оборудованию, имеющемуся на борту, включая судовые осушительные системы и насосы.</w:t>
      </w:r>
    </w:p>
    <w:p w:rsidR="00E250AA" w:rsidRDefault="00E250AA">
      <w:pPr>
        <w:pStyle w:val="ConsPlusNormal"/>
        <w:ind w:firstLine="540"/>
        <w:jc w:val="both"/>
      </w:pPr>
    </w:p>
    <w:p w:rsidR="00E250AA" w:rsidRDefault="00E250AA">
      <w:pPr>
        <w:pStyle w:val="ConsPlusNormal"/>
        <w:jc w:val="center"/>
      </w:pPr>
      <w:r>
        <w:t>Раздел B-V/a. РУКОВОДСТВО ОТНОСИТЕЛЬНО ДОПОЛНИТЕЛЬНОЙ</w:t>
      </w:r>
    </w:p>
    <w:p w:rsidR="00E250AA" w:rsidRDefault="00E250AA">
      <w:pPr>
        <w:pStyle w:val="ConsPlusNormal"/>
        <w:jc w:val="center"/>
      </w:pPr>
      <w:r>
        <w:t>ПОДГОТОВКИ КАПИТАНОВ И СТАРШИХ ПОМОЩНИКОВ КАПИТАНА КРУПНЫХ</w:t>
      </w:r>
    </w:p>
    <w:p w:rsidR="00E250AA" w:rsidRDefault="00E250AA">
      <w:pPr>
        <w:pStyle w:val="ConsPlusNormal"/>
        <w:jc w:val="center"/>
      </w:pPr>
      <w:r>
        <w:t>СУДОВ И СУДОВ С НЕОБЫЧНЫМИ МАНЕВРЕННЫМИ ХАРАКТЕРИСТИКАМИ</w:t>
      </w:r>
    </w:p>
    <w:p w:rsidR="00E250AA" w:rsidRDefault="00E250AA">
      <w:pPr>
        <w:pStyle w:val="ConsPlusNormal"/>
        <w:ind w:firstLine="540"/>
        <w:jc w:val="both"/>
      </w:pPr>
    </w:p>
    <w:p w:rsidR="00E250AA" w:rsidRDefault="00E250AA">
      <w:pPr>
        <w:pStyle w:val="ConsPlusNormal"/>
        <w:ind w:firstLine="540"/>
        <w:jc w:val="both"/>
      </w:pPr>
      <w:r>
        <w:t>1 Важно, чтобы капитаны и старшие помощники капитана приобрели соответствующий опыт и получили соответствующую подготовку до того, как они примут на себя обязанности капитана или старшего помощника капитана крупных судов или судов, имеющих необычные маневренные характеристики и характеристики управления, существенно отличающиеся от характеристик тех судов, на которых они работали до этого. Такие характеристики, как правило, присущи судам, имеющим значительный дедвейт, длину, особую конструкцию или большую скорость.</w:t>
      </w:r>
    </w:p>
    <w:p w:rsidR="00E250AA" w:rsidRDefault="00E250AA">
      <w:pPr>
        <w:pStyle w:val="ConsPlusNormal"/>
        <w:ind w:firstLine="540"/>
        <w:jc w:val="both"/>
      </w:pPr>
      <w:r>
        <w:t>2 До назначения на такие суда капитаны и старшие помощники капитана должны:</w:t>
      </w:r>
    </w:p>
    <w:p w:rsidR="00E250AA" w:rsidRDefault="00E250AA">
      <w:pPr>
        <w:pStyle w:val="ConsPlusNormal"/>
        <w:ind w:firstLine="540"/>
        <w:jc w:val="both"/>
      </w:pPr>
      <w:r>
        <w:t>.1 быть информированы компанией о характеристиках управления судном, особенно в отношении знаний, понимания и профессиональных навыков в части маневрирования и управления судном, перечисленных в колонке 2 таблицы A-II/2 - Спецификация минимального стандарта компетентности для капитанов и старших помощников капитана судов валовой вместимостью 500 или более; и</w:t>
      </w:r>
    </w:p>
    <w:p w:rsidR="00E250AA" w:rsidRDefault="00E250AA">
      <w:pPr>
        <w:pStyle w:val="ConsPlusNormal"/>
        <w:ind w:firstLine="540"/>
        <w:jc w:val="both"/>
      </w:pPr>
      <w:r>
        <w:t>.2 в полной мере ознакомиться с использованием всех навигационных средств и средств маневрирования, установленных на данном судне, включая их возможности и ограничения.</w:t>
      </w:r>
    </w:p>
    <w:p w:rsidR="00E250AA" w:rsidRDefault="00E250AA">
      <w:pPr>
        <w:pStyle w:val="ConsPlusNormal"/>
        <w:ind w:firstLine="540"/>
        <w:jc w:val="both"/>
      </w:pPr>
      <w:r>
        <w:t>3 До принятия командования одним из вышеуказанных судов будущий капитан должен иметь достаточный и надлежащий общий опыт работы в должности капитана или старшего помощника капитана, а также:</w:t>
      </w:r>
    </w:p>
    <w:p w:rsidR="00E250AA" w:rsidRDefault="00E250AA">
      <w:pPr>
        <w:pStyle w:val="ConsPlusNormal"/>
        <w:ind w:firstLine="540"/>
        <w:jc w:val="both"/>
      </w:pPr>
      <w:r>
        <w:t>.1 иметь достаточный и надлежащий опыт маневрирования этим судном под наблюдением или маневрирования судном, имеющим сходные маневренные характеристики; или</w:t>
      </w:r>
    </w:p>
    <w:p w:rsidR="00E250AA" w:rsidRDefault="00E250AA">
      <w:pPr>
        <w:pStyle w:val="ConsPlusNormal"/>
        <w:ind w:firstLine="540"/>
        <w:jc w:val="both"/>
      </w:pPr>
      <w:r>
        <w:t>.2 пройти одобренный курс тренажерной подготовки по управлению судном на установке, имеющей возможности для имитации маневренных характеристик такого судна.</w:t>
      </w:r>
    </w:p>
    <w:p w:rsidR="00E250AA" w:rsidRDefault="00E250AA">
      <w:pPr>
        <w:pStyle w:val="ConsPlusNormal"/>
        <w:ind w:firstLine="540"/>
        <w:jc w:val="both"/>
      </w:pPr>
      <w:r>
        <w:t xml:space="preserve">4 Дополнительная подготовка и квалификация капитанов и старших помощников капитана </w:t>
      </w:r>
      <w:r>
        <w:lastRenderedPageBreak/>
        <w:t>судов с динамическими принципами поддержания и высокоскоростных судов должны проводиться согласно соответствующим требованиям Кодекса ИМО по безопасности судов с динамическими принципами поддержания и Международных кодексов ИМО по безопасности высокоскоростных судов (</w:t>
      </w:r>
      <w:hyperlink r:id="rId291" w:history="1">
        <w:r>
          <w:rPr>
            <w:color w:val="0000FF"/>
          </w:rPr>
          <w:t>Кодекс</w:t>
        </w:r>
      </w:hyperlink>
      <w:r>
        <w:t xml:space="preserve"> ВС 1994 года и </w:t>
      </w:r>
      <w:hyperlink r:id="rId292" w:history="1">
        <w:r>
          <w:rPr>
            <w:color w:val="0000FF"/>
          </w:rPr>
          <w:t>Кодекс</w:t>
        </w:r>
      </w:hyperlink>
      <w:r>
        <w:t xml:space="preserve"> ВС 2000 года), в зависимости от случая.</w:t>
      </w:r>
    </w:p>
    <w:p w:rsidR="00E250AA" w:rsidRDefault="00E250AA">
      <w:pPr>
        <w:pStyle w:val="ConsPlusNormal"/>
        <w:ind w:firstLine="540"/>
        <w:jc w:val="both"/>
      </w:pPr>
    </w:p>
    <w:p w:rsidR="00E250AA" w:rsidRDefault="00E250AA">
      <w:pPr>
        <w:pStyle w:val="ConsPlusNormal"/>
        <w:jc w:val="center"/>
      </w:pPr>
      <w:r>
        <w:t>Раздел B-V/b. РУКОВОДСТВО ОТНОСИТЕЛЬНО ПОДГОТОВКИ ЛИЦ</w:t>
      </w:r>
    </w:p>
    <w:p w:rsidR="00E250AA" w:rsidRDefault="00E250AA">
      <w:pPr>
        <w:pStyle w:val="ConsPlusNormal"/>
        <w:jc w:val="center"/>
      </w:pPr>
      <w:r>
        <w:t>КОМАНДНОГО И РЯДОВОГО СОСТАВА, ОТВЕТСТВЕННЫХ ЗА ОБРАБОТКУ</w:t>
      </w:r>
    </w:p>
    <w:p w:rsidR="00E250AA" w:rsidRDefault="00E250AA">
      <w:pPr>
        <w:pStyle w:val="ConsPlusNormal"/>
        <w:jc w:val="center"/>
      </w:pPr>
      <w:r>
        <w:t>ГРУЗА НА СУДАХ, ПЕРЕВОЗЯЩИХ ОПАСНЫЕ ВЕЩЕСТВА НАВАЛОМ</w:t>
      </w:r>
    </w:p>
    <w:p w:rsidR="00E250AA" w:rsidRDefault="00E250AA">
      <w:pPr>
        <w:pStyle w:val="ConsPlusNormal"/>
        <w:ind w:firstLine="540"/>
        <w:jc w:val="both"/>
      </w:pPr>
    </w:p>
    <w:p w:rsidR="00E250AA" w:rsidRDefault="00E250AA">
      <w:pPr>
        <w:pStyle w:val="ConsPlusNormal"/>
        <w:ind w:firstLine="540"/>
        <w:jc w:val="both"/>
      </w:pPr>
      <w:r>
        <w:t xml:space="preserve">1 Подготовка должна подразделяться на две части: общую часть - изучение соответствующих принципов, другую часть - применение изученных принципов к эксплуатации судна. Вся подготовка и инструктаж должны проводиться персоналом, имеющим надлежащую квалификацию и опыт, и охватывать по меньшей мере вопросы, приведенные в </w:t>
      </w:r>
      <w:hyperlink w:anchor="P9460" w:history="1">
        <w:r>
          <w:rPr>
            <w:color w:val="0000FF"/>
          </w:rPr>
          <w:t>пунктах 2</w:t>
        </w:r>
      </w:hyperlink>
      <w:r>
        <w:t xml:space="preserve"> - </w:t>
      </w:r>
      <w:hyperlink w:anchor="P9491" w:history="1">
        <w:r>
          <w:rPr>
            <w:color w:val="0000FF"/>
          </w:rPr>
          <w:t>14</w:t>
        </w:r>
      </w:hyperlink>
      <w:r>
        <w:t>, ниже.</w:t>
      </w:r>
    </w:p>
    <w:p w:rsidR="00E250AA" w:rsidRDefault="00E250AA">
      <w:pPr>
        <w:pStyle w:val="ConsPlusNormal"/>
        <w:ind w:firstLine="540"/>
        <w:jc w:val="both"/>
      </w:pPr>
    </w:p>
    <w:p w:rsidR="00E250AA" w:rsidRDefault="00E250AA">
      <w:pPr>
        <w:pStyle w:val="ConsPlusNormal"/>
        <w:jc w:val="center"/>
      </w:pPr>
      <w:r>
        <w:t>Принципы</w:t>
      </w:r>
    </w:p>
    <w:p w:rsidR="00E250AA" w:rsidRDefault="00E250AA">
      <w:pPr>
        <w:pStyle w:val="ConsPlusNormal"/>
        <w:ind w:firstLine="540"/>
        <w:jc w:val="both"/>
      </w:pPr>
    </w:p>
    <w:p w:rsidR="00E250AA" w:rsidRDefault="00E250AA">
      <w:pPr>
        <w:pStyle w:val="ConsPlusNormal"/>
        <w:ind w:firstLine="540"/>
        <w:jc w:val="both"/>
      </w:pPr>
      <w:r>
        <w:t>Характеристики и свойства</w:t>
      </w:r>
    </w:p>
    <w:p w:rsidR="00E250AA" w:rsidRDefault="00E250AA">
      <w:pPr>
        <w:pStyle w:val="ConsPlusNormal"/>
        <w:ind w:firstLine="540"/>
        <w:jc w:val="both"/>
      </w:pPr>
      <w:bookmarkStart w:id="267" w:name="P9460"/>
      <w:bookmarkEnd w:id="267"/>
      <w:r>
        <w:t>2 Знание важных физических характеристик и химических свойств опасных веществ, достаточное для элементарного понимания присущих им опасностей.</w:t>
      </w:r>
    </w:p>
    <w:p w:rsidR="00E250AA" w:rsidRDefault="00E250AA">
      <w:pPr>
        <w:pStyle w:val="ConsPlusNormal"/>
        <w:ind w:firstLine="540"/>
        <w:jc w:val="both"/>
      </w:pPr>
      <w:r>
        <w:t>Классификация материалов, обладающих химическими опасностями</w:t>
      </w:r>
    </w:p>
    <w:p w:rsidR="00E250AA" w:rsidRDefault="00E250AA">
      <w:pPr>
        <w:pStyle w:val="ConsPlusNormal"/>
        <w:ind w:firstLine="540"/>
        <w:jc w:val="both"/>
      </w:pPr>
      <w:r>
        <w:t xml:space="preserve">3 Опасные грузы классов 4 - 9 по классификации ИМО и опасности, связанные с каждым классом; и материалы, опасные только при перевозке навалом (МОН), указанные в Международном </w:t>
      </w:r>
      <w:hyperlink r:id="rId293" w:history="1">
        <w:r>
          <w:rPr>
            <w:color w:val="0000FF"/>
          </w:rPr>
          <w:t>кодексе</w:t>
        </w:r>
      </w:hyperlink>
      <w:r>
        <w:t xml:space="preserve"> морской перевозки навалочных грузов (МКМПНГ).</w:t>
      </w:r>
    </w:p>
    <w:p w:rsidR="00E250AA" w:rsidRDefault="00E250AA">
      <w:pPr>
        <w:pStyle w:val="ConsPlusNormal"/>
        <w:ind w:firstLine="540"/>
        <w:jc w:val="both"/>
      </w:pPr>
      <w:r>
        <w:t>Опасности для здоровья</w:t>
      </w:r>
    </w:p>
    <w:p w:rsidR="00E250AA" w:rsidRDefault="00E250AA">
      <w:pPr>
        <w:pStyle w:val="ConsPlusNormal"/>
        <w:ind w:firstLine="540"/>
        <w:jc w:val="both"/>
      </w:pPr>
      <w:r>
        <w:t>4 Опасность попадания на кожу, вдыхания, проглатывания и радиации.</w:t>
      </w:r>
    </w:p>
    <w:p w:rsidR="00E250AA" w:rsidRDefault="00E250AA">
      <w:pPr>
        <w:pStyle w:val="ConsPlusNormal"/>
        <w:ind w:firstLine="540"/>
        <w:jc w:val="both"/>
      </w:pPr>
      <w:r>
        <w:t>Конвенции, правила и рекомендации</w:t>
      </w:r>
    </w:p>
    <w:p w:rsidR="00E250AA" w:rsidRDefault="00E250AA">
      <w:pPr>
        <w:pStyle w:val="ConsPlusNormal"/>
        <w:ind w:firstLine="540"/>
        <w:jc w:val="both"/>
      </w:pPr>
      <w:r>
        <w:t xml:space="preserve">5 Общее ознакомление с соответствующими требованиями </w:t>
      </w:r>
      <w:hyperlink r:id="rId294" w:history="1">
        <w:r>
          <w:rPr>
            <w:color w:val="0000FF"/>
          </w:rPr>
          <w:t>глав II-2</w:t>
        </w:r>
      </w:hyperlink>
      <w:r>
        <w:t xml:space="preserve"> и </w:t>
      </w:r>
      <w:hyperlink r:id="rId295" w:history="1">
        <w:r>
          <w:rPr>
            <w:color w:val="0000FF"/>
          </w:rPr>
          <w:t>VII</w:t>
        </w:r>
      </w:hyperlink>
      <w:r>
        <w:t xml:space="preserve"> Конвенции СОЛАС 1974 года с поправками.</w:t>
      </w:r>
    </w:p>
    <w:p w:rsidR="00E250AA" w:rsidRDefault="00E250AA">
      <w:pPr>
        <w:pStyle w:val="ConsPlusNormal"/>
        <w:ind w:firstLine="540"/>
        <w:jc w:val="both"/>
      </w:pPr>
      <w:r>
        <w:t xml:space="preserve">6 Общее использование и ознакомление с Международным </w:t>
      </w:r>
      <w:hyperlink r:id="rId296" w:history="1">
        <w:r>
          <w:rPr>
            <w:color w:val="0000FF"/>
          </w:rPr>
          <w:t>кодексом</w:t>
        </w:r>
      </w:hyperlink>
      <w:r>
        <w:t xml:space="preserve"> морской перевозки навалочных грузов (МКМПНГ), обращая особое внимание на:</w:t>
      </w:r>
    </w:p>
    <w:p w:rsidR="00E250AA" w:rsidRDefault="00E250AA">
      <w:pPr>
        <w:pStyle w:val="ConsPlusNormal"/>
        <w:ind w:firstLine="540"/>
        <w:jc w:val="both"/>
      </w:pPr>
      <w:r>
        <w:t>.1 безопасность персонала, включая защитное снаряжение, контрольно-измерительные приборы, их использование и практическое применение, а также снятие показаний;</w:t>
      </w:r>
    </w:p>
    <w:p w:rsidR="00E250AA" w:rsidRDefault="00E250AA">
      <w:pPr>
        <w:pStyle w:val="ConsPlusNormal"/>
        <w:ind w:firstLine="540"/>
        <w:jc w:val="both"/>
      </w:pPr>
      <w:r>
        <w:t>.2 опасности, которые представляют грузы, имеющие тенденцию к смещению; и</w:t>
      </w:r>
    </w:p>
    <w:p w:rsidR="00E250AA" w:rsidRDefault="00E250AA">
      <w:pPr>
        <w:pStyle w:val="ConsPlusNormal"/>
        <w:ind w:firstLine="540"/>
        <w:jc w:val="both"/>
      </w:pPr>
      <w:r>
        <w:t>.3 материалы, обладающие химическими опасностями.</w:t>
      </w:r>
    </w:p>
    <w:p w:rsidR="00E250AA" w:rsidRDefault="00E250AA">
      <w:pPr>
        <w:pStyle w:val="ConsPlusNormal"/>
        <w:jc w:val="center"/>
      </w:pPr>
    </w:p>
    <w:p w:rsidR="00E250AA" w:rsidRDefault="00E250AA">
      <w:pPr>
        <w:pStyle w:val="ConsPlusNormal"/>
        <w:jc w:val="center"/>
      </w:pPr>
      <w:r>
        <w:t>Применение на судне полученных знаний</w:t>
      </w:r>
    </w:p>
    <w:p w:rsidR="00E250AA" w:rsidRDefault="00E250AA">
      <w:pPr>
        <w:pStyle w:val="ConsPlusNormal"/>
        <w:jc w:val="center"/>
      </w:pPr>
    </w:p>
    <w:p w:rsidR="00E250AA" w:rsidRDefault="00E250AA">
      <w:pPr>
        <w:pStyle w:val="ConsPlusNormal"/>
        <w:ind w:firstLine="540"/>
        <w:jc w:val="both"/>
      </w:pPr>
      <w:r>
        <w:t>Класс 4.1 - Легковоспламеняющиеся твердые вещества</w:t>
      </w:r>
    </w:p>
    <w:p w:rsidR="00E250AA" w:rsidRDefault="00E250AA">
      <w:pPr>
        <w:pStyle w:val="ConsPlusNormal"/>
        <w:ind w:firstLine="540"/>
        <w:jc w:val="both"/>
      </w:pPr>
      <w:r>
        <w:t>Класс 4.2 - Вещества, способные к самовозгоранию</w:t>
      </w:r>
    </w:p>
    <w:p w:rsidR="00E250AA" w:rsidRDefault="00E250AA">
      <w:pPr>
        <w:pStyle w:val="ConsPlusNormal"/>
        <w:ind w:firstLine="540"/>
        <w:jc w:val="both"/>
      </w:pPr>
      <w:r>
        <w:t>Класс 4.3 - Вещества, выделяющие легковоспламеняющиеся газы при взаимодействии с водой</w:t>
      </w:r>
    </w:p>
    <w:p w:rsidR="00E250AA" w:rsidRDefault="00E250AA">
      <w:pPr>
        <w:pStyle w:val="ConsPlusNormal"/>
        <w:ind w:firstLine="540"/>
        <w:jc w:val="both"/>
      </w:pPr>
      <w:r>
        <w:t>7 Перевозка, размещение и регулирование температуры для предотвращения распада и возможного взрыва; категории размещения; общие меры предосторожности при размещении, включая применимые к веществам, способным вступать в самопроизвольную реакцию, и сходным с ними веществам; требования по отделению грузов для предотвращения нагревания и воспламенения; выделение ядовитых или легковоспламеняющихся газов и образование взрывоопасных смесей.</w:t>
      </w:r>
    </w:p>
    <w:p w:rsidR="00E250AA" w:rsidRDefault="00E250AA">
      <w:pPr>
        <w:pStyle w:val="ConsPlusNormal"/>
        <w:ind w:firstLine="540"/>
        <w:jc w:val="both"/>
      </w:pPr>
      <w:r>
        <w:t>Класс 5.1 - Окисляющие вещества</w:t>
      </w:r>
    </w:p>
    <w:p w:rsidR="00E250AA" w:rsidRDefault="00E250AA">
      <w:pPr>
        <w:pStyle w:val="ConsPlusNormal"/>
        <w:ind w:firstLine="540"/>
        <w:jc w:val="both"/>
      </w:pPr>
      <w:r>
        <w:t>8 Перевозка, размещение и регулирование температуры для предотвращения распада и возможного взрыва; категории размещения; общие меры предосторожности при размещении и требования по отделению грузов, обеспечивающие раздельное размещение этих веществ и горючих материалов, кислот и источников тепла для предотвращения пожара, взрыва и образования токсичных газов.</w:t>
      </w:r>
    </w:p>
    <w:p w:rsidR="00E250AA" w:rsidRDefault="00E250AA">
      <w:pPr>
        <w:pStyle w:val="ConsPlusNormal"/>
        <w:ind w:firstLine="540"/>
        <w:jc w:val="both"/>
      </w:pPr>
      <w:r>
        <w:t>Класс 6.1 - Токсичные вещества</w:t>
      </w:r>
    </w:p>
    <w:p w:rsidR="00E250AA" w:rsidRDefault="00E250AA">
      <w:pPr>
        <w:pStyle w:val="ConsPlusNormal"/>
        <w:ind w:firstLine="540"/>
        <w:jc w:val="both"/>
      </w:pPr>
      <w:r>
        <w:lastRenderedPageBreak/>
        <w:t>9 Заражение пищевых продуктов, рабочих зон и жилых помещений, а также вентиляции.</w:t>
      </w:r>
    </w:p>
    <w:p w:rsidR="00E250AA" w:rsidRDefault="00E250AA">
      <w:pPr>
        <w:pStyle w:val="ConsPlusNormal"/>
        <w:ind w:firstLine="540"/>
        <w:jc w:val="both"/>
      </w:pPr>
      <w:r>
        <w:t>Класс 7 - Радиоактивные вещества</w:t>
      </w:r>
    </w:p>
    <w:p w:rsidR="00E250AA" w:rsidRDefault="00E250AA">
      <w:pPr>
        <w:pStyle w:val="ConsPlusNormal"/>
        <w:ind w:firstLine="540"/>
        <w:jc w:val="both"/>
      </w:pPr>
      <w:r>
        <w:t>10 Транспортный индекс; типы руд и концентратов; размещение и отделение от людей, непроявленных фотопленок и фотопластинок, а также пищевых продуктов; категории размещения; общие требования по размещению; специальные требования по размещению; требования по отделению и разделительные расстояния; отделение от других опасных грузов.</w:t>
      </w:r>
    </w:p>
    <w:p w:rsidR="00E250AA" w:rsidRDefault="00E250AA">
      <w:pPr>
        <w:pStyle w:val="ConsPlusNormal"/>
        <w:ind w:firstLine="540"/>
        <w:jc w:val="both"/>
      </w:pPr>
      <w:r>
        <w:t>Класс 8 - Коррозионные вещества</w:t>
      </w:r>
    </w:p>
    <w:p w:rsidR="00E250AA" w:rsidRDefault="00E250AA">
      <w:pPr>
        <w:pStyle w:val="ConsPlusNormal"/>
        <w:ind w:firstLine="540"/>
        <w:jc w:val="both"/>
      </w:pPr>
      <w:r>
        <w:t>11 Опасности, которые представляют увлажненные вещества.</w:t>
      </w:r>
    </w:p>
    <w:p w:rsidR="00E250AA" w:rsidRDefault="00E250AA">
      <w:pPr>
        <w:pStyle w:val="ConsPlusNormal"/>
        <w:ind w:firstLine="540"/>
        <w:jc w:val="both"/>
      </w:pPr>
      <w:r>
        <w:t>Класс 9 - Прочие опасные вещества и изделия</w:t>
      </w:r>
    </w:p>
    <w:p w:rsidR="00E250AA" w:rsidRDefault="00E250AA">
      <w:pPr>
        <w:pStyle w:val="ConsPlusNormal"/>
        <w:ind w:firstLine="540"/>
        <w:jc w:val="both"/>
      </w:pPr>
      <w:r>
        <w:t xml:space="preserve">12 Примеры и связанные с ними опасности; опасности материалов, представляющих опасность только при перевозке навалом </w:t>
      </w:r>
      <w:hyperlink r:id="rId297" w:history="1">
        <w:r>
          <w:rPr>
            <w:color w:val="0000FF"/>
          </w:rPr>
          <w:t>(МКМПНГ)</w:t>
        </w:r>
      </w:hyperlink>
      <w:r>
        <w:t>; общие и специальные меры предосторожности при размещении; меры предосторожности при работе и перевозке; требования по отделению.</w:t>
      </w:r>
    </w:p>
    <w:p w:rsidR="00E250AA" w:rsidRDefault="00E250AA">
      <w:pPr>
        <w:pStyle w:val="ConsPlusNormal"/>
        <w:ind w:firstLine="540"/>
        <w:jc w:val="both"/>
      </w:pPr>
      <w:r>
        <w:t>Меры предосторожности и действия при авариях</w:t>
      </w:r>
    </w:p>
    <w:p w:rsidR="00E250AA" w:rsidRDefault="00E250AA">
      <w:pPr>
        <w:pStyle w:val="ConsPlusNormal"/>
        <w:ind w:firstLine="540"/>
        <w:jc w:val="both"/>
      </w:pPr>
      <w:r>
        <w:t xml:space="preserve">13 Электрическая безопасность в грузовых помещениях; меры предосторожности при входе в закрытые помещения, в которых может быть обедненная кислородом, ядовитая или воспламеняющаяся среда; возможные последствия пожара в грузовых партиях веществ каждого класса; использование Порядка действий при авариях для судов, перевозящих опасные грузы; планы действий в аварийных ситуациях и меры на случай инцидентов, связанных с опасными веществами, и использование в этом отношении соответствующих отдельных записей в Международном </w:t>
      </w:r>
      <w:hyperlink r:id="rId298" w:history="1">
        <w:r>
          <w:rPr>
            <w:color w:val="0000FF"/>
          </w:rPr>
          <w:t>кодексе</w:t>
        </w:r>
      </w:hyperlink>
      <w:r>
        <w:t xml:space="preserve"> морской перевозки навалочных грузов (МКМПНГ).</w:t>
      </w:r>
    </w:p>
    <w:p w:rsidR="00E250AA" w:rsidRDefault="00E250AA">
      <w:pPr>
        <w:pStyle w:val="ConsPlusNormal"/>
        <w:ind w:firstLine="540"/>
        <w:jc w:val="both"/>
      </w:pPr>
      <w:r>
        <w:t>Первая медицинская помощь</w:t>
      </w:r>
    </w:p>
    <w:p w:rsidR="00E250AA" w:rsidRDefault="00E250AA">
      <w:pPr>
        <w:pStyle w:val="ConsPlusNormal"/>
        <w:ind w:firstLine="540"/>
        <w:jc w:val="both"/>
      </w:pPr>
      <w:bookmarkStart w:id="268" w:name="P9491"/>
      <w:bookmarkEnd w:id="268"/>
      <w:r>
        <w:t>14 Руководство ИМО по мерам первой медицинской помощи при несчастных случаях, связанных с опасными грузами (MFAG), и его использование и применение в сочетании с другими руководствами и медицинскими консультациями, передаваемыми по радио.</w:t>
      </w:r>
    </w:p>
    <w:p w:rsidR="00E250AA" w:rsidRDefault="00E250AA">
      <w:pPr>
        <w:pStyle w:val="ConsPlusNormal"/>
        <w:ind w:firstLine="540"/>
        <w:jc w:val="both"/>
      </w:pPr>
    </w:p>
    <w:p w:rsidR="00E250AA" w:rsidRDefault="00E250AA">
      <w:pPr>
        <w:pStyle w:val="ConsPlusNormal"/>
        <w:jc w:val="center"/>
      </w:pPr>
      <w:r>
        <w:t>Раздел B-V/c. РУКОВОДСТВО ОТНОСИТЕЛЬНО ПОДГОТОВКИ ЛИЦ</w:t>
      </w:r>
    </w:p>
    <w:p w:rsidR="00E250AA" w:rsidRDefault="00E250AA">
      <w:pPr>
        <w:pStyle w:val="ConsPlusNormal"/>
        <w:jc w:val="center"/>
      </w:pPr>
      <w:r>
        <w:t>КОМАНДНОГО И РЯДОВОГО СОСТАВА, ОТВЕТСТВЕННЫХ ЗА ОБРАБОТКУ</w:t>
      </w:r>
    </w:p>
    <w:p w:rsidR="00E250AA" w:rsidRDefault="00E250AA">
      <w:pPr>
        <w:pStyle w:val="ConsPlusNormal"/>
        <w:jc w:val="center"/>
      </w:pPr>
      <w:r>
        <w:t>ГРУЗА НА СУДАХ, ПЕРЕВОЗЯЩИХ ОПАСНЫЕ ВЕЩЕСТВА В УПАКОВКЕ</w:t>
      </w:r>
    </w:p>
    <w:p w:rsidR="00E250AA" w:rsidRDefault="00E250AA">
      <w:pPr>
        <w:pStyle w:val="ConsPlusNormal"/>
        <w:ind w:firstLine="540"/>
        <w:jc w:val="both"/>
      </w:pPr>
    </w:p>
    <w:p w:rsidR="00E250AA" w:rsidRDefault="00E250AA">
      <w:pPr>
        <w:pStyle w:val="ConsPlusNormal"/>
        <w:ind w:firstLine="540"/>
        <w:jc w:val="both"/>
      </w:pPr>
      <w:r>
        <w:t xml:space="preserve">1 Подготовка должна подразделяться на две части: общую часть - изучение соответствующих принципов, другую часть - применение изученных принципов к эксплуатации судна. Вся подготовка и инструктаж должны проводиться персоналом, имеющим надлежащую квалификацию и опыт, и охватывать по меньшей мере вопросы, приведенные в </w:t>
      </w:r>
      <w:hyperlink w:anchor="P9502" w:history="1">
        <w:r>
          <w:rPr>
            <w:color w:val="0000FF"/>
          </w:rPr>
          <w:t>пунктах 2</w:t>
        </w:r>
      </w:hyperlink>
      <w:r>
        <w:t xml:space="preserve"> - </w:t>
      </w:r>
      <w:hyperlink w:anchor="P9541" w:history="1">
        <w:r>
          <w:rPr>
            <w:color w:val="0000FF"/>
          </w:rPr>
          <w:t>19</w:t>
        </w:r>
      </w:hyperlink>
      <w:r>
        <w:t>, ниже.</w:t>
      </w:r>
    </w:p>
    <w:p w:rsidR="00E250AA" w:rsidRDefault="00E250AA">
      <w:pPr>
        <w:pStyle w:val="ConsPlusNormal"/>
        <w:ind w:firstLine="540"/>
        <w:jc w:val="both"/>
      </w:pPr>
    </w:p>
    <w:p w:rsidR="00E250AA" w:rsidRDefault="00E250AA">
      <w:pPr>
        <w:pStyle w:val="ConsPlusNormal"/>
        <w:jc w:val="center"/>
      </w:pPr>
      <w:r>
        <w:t>Принципы</w:t>
      </w:r>
    </w:p>
    <w:p w:rsidR="00E250AA" w:rsidRDefault="00E250AA">
      <w:pPr>
        <w:pStyle w:val="ConsPlusNormal"/>
        <w:ind w:firstLine="540"/>
        <w:jc w:val="both"/>
      </w:pPr>
    </w:p>
    <w:p w:rsidR="00E250AA" w:rsidRDefault="00E250AA">
      <w:pPr>
        <w:pStyle w:val="ConsPlusNormal"/>
        <w:ind w:firstLine="540"/>
        <w:jc w:val="both"/>
      </w:pPr>
      <w:r>
        <w:t>Характеристики и свойства</w:t>
      </w:r>
    </w:p>
    <w:p w:rsidR="00E250AA" w:rsidRDefault="00E250AA">
      <w:pPr>
        <w:pStyle w:val="ConsPlusNormal"/>
        <w:ind w:firstLine="540"/>
        <w:jc w:val="both"/>
      </w:pPr>
      <w:bookmarkStart w:id="269" w:name="P9502"/>
      <w:bookmarkEnd w:id="269"/>
      <w:r>
        <w:t>2 Знание важных физических характеристик и химических свойств опасных веществ, достаточное для элементарного понимания присущих им опасностей.</w:t>
      </w:r>
    </w:p>
    <w:p w:rsidR="00E250AA" w:rsidRDefault="00E250AA">
      <w:pPr>
        <w:pStyle w:val="ConsPlusNormal"/>
        <w:ind w:firstLine="540"/>
        <w:jc w:val="both"/>
      </w:pPr>
      <w:r>
        <w:t>Классификация опасных веществ и материалов, обладающих химическими опасностями</w:t>
      </w:r>
    </w:p>
    <w:p w:rsidR="00E250AA" w:rsidRDefault="00E250AA">
      <w:pPr>
        <w:pStyle w:val="ConsPlusNormal"/>
        <w:ind w:firstLine="540"/>
        <w:jc w:val="both"/>
      </w:pPr>
      <w:r>
        <w:t>3 Опасные грузы классов 1 - 9 по классификации ИМО и опасности, связанные с каждым классом.</w:t>
      </w:r>
    </w:p>
    <w:p w:rsidR="00E250AA" w:rsidRDefault="00E250AA">
      <w:pPr>
        <w:pStyle w:val="ConsPlusNormal"/>
        <w:ind w:firstLine="540"/>
        <w:jc w:val="both"/>
      </w:pPr>
      <w:r>
        <w:t>Опасности для здоровья</w:t>
      </w:r>
    </w:p>
    <w:p w:rsidR="00E250AA" w:rsidRDefault="00E250AA">
      <w:pPr>
        <w:pStyle w:val="ConsPlusNormal"/>
        <w:ind w:firstLine="540"/>
        <w:jc w:val="both"/>
      </w:pPr>
      <w:r>
        <w:t>4 Опасность попадания на кожу, вдыхания, проглатывания и радиации.</w:t>
      </w:r>
    </w:p>
    <w:p w:rsidR="00E250AA" w:rsidRDefault="00E250AA">
      <w:pPr>
        <w:pStyle w:val="ConsPlusNormal"/>
        <w:ind w:firstLine="540"/>
        <w:jc w:val="both"/>
      </w:pPr>
      <w:r>
        <w:t>Конвенции, правила и рекомендации</w:t>
      </w:r>
    </w:p>
    <w:p w:rsidR="00E250AA" w:rsidRDefault="00E250AA">
      <w:pPr>
        <w:pStyle w:val="ConsPlusNormal"/>
        <w:ind w:firstLine="540"/>
        <w:jc w:val="both"/>
      </w:pPr>
      <w:r>
        <w:t xml:space="preserve">5 Общее ознакомление с соответствующими требованиями </w:t>
      </w:r>
      <w:hyperlink r:id="rId299" w:history="1">
        <w:r>
          <w:rPr>
            <w:color w:val="0000FF"/>
          </w:rPr>
          <w:t>глав II-2</w:t>
        </w:r>
      </w:hyperlink>
      <w:r>
        <w:t xml:space="preserve"> и </w:t>
      </w:r>
      <w:hyperlink r:id="rId300" w:history="1">
        <w:r>
          <w:rPr>
            <w:color w:val="0000FF"/>
          </w:rPr>
          <w:t>VII</w:t>
        </w:r>
      </w:hyperlink>
      <w:r>
        <w:t xml:space="preserve"> Конвенции СОЛАС 1974 года, а также </w:t>
      </w:r>
      <w:hyperlink r:id="rId301" w:history="1">
        <w:r>
          <w:rPr>
            <w:color w:val="0000FF"/>
          </w:rPr>
          <w:t>Приложения III</w:t>
        </w:r>
      </w:hyperlink>
      <w:r>
        <w:t xml:space="preserve"> к МАРПОЛ 73/78, включая его применение посредством МКМПОГ.</w:t>
      </w:r>
    </w:p>
    <w:p w:rsidR="00E250AA" w:rsidRDefault="00E250AA">
      <w:pPr>
        <w:pStyle w:val="ConsPlusNormal"/>
        <w:ind w:firstLine="540"/>
        <w:jc w:val="both"/>
      </w:pPr>
      <w:r>
        <w:t>Использование и ознакомление с Международным кодексом морской перевозки опасных грузов (МКМПОГ)</w:t>
      </w:r>
    </w:p>
    <w:p w:rsidR="00E250AA" w:rsidRDefault="00E250AA">
      <w:pPr>
        <w:pStyle w:val="ConsPlusNormal"/>
        <w:ind w:firstLine="540"/>
        <w:jc w:val="both"/>
      </w:pPr>
      <w:r>
        <w:t xml:space="preserve">6 Общее знание требований МКМПОГ относительно деклараций, документации, упаковки, знаков опасности и информационных табло; упаковка в грузовой контейнер и автотранспортное средство; съемные танки, танки-контейнеры и автодорожные цистерны, а также другие </w:t>
      </w:r>
      <w:r>
        <w:lastRenderedPageBreak/>
        <w:t>транспортные единицы, используемые для опасных веществ.</w:t>
      </w:r>
    </w:p>
    <w:p w:rsidR="00E250AA" w:rsidRDefault="00E250AA">
      <w:pPr>
        <w:pStyle w:val="ConsPlusNormal"/>
        <w:ind w:firstLine="540"/>
        <w:jc w:val="both"/>
      </w:pPr>
      <w:r>
        <w:t>7 Знание идентификации, маркировки, нанесения знаков опасности для размещения, крепления, отделения и разделения на различных типах судов, упомянутых в МКМПОГ.</w:t>
      </w:r>
    </w:p>
    <w:p w:rsidR="00E250AA" w:rsidRDefault="00E250AA">
      <w:pPr>
        <w:pStyle w:val="ConsPlusNormal"/>
        <w:ind w:firstLine="540"/>
        <w:jc w:val="both"/>
      </w:pPr>
      <w:r>
        <w:t>8 Безопасность персонала, включая защитное снаряжение, контрольно-измерительные приборы, их использование и практическое применение, а также снятие показаний.</w:t>
      </w:r>
    </w:p>
    <w:p w:rsidR="00E250AA" w:rsidRDefault="00E250AA">
      <w:pPr>
        <w:pStyle w:val="ConsPlusNormal"/>
        <w:ind w:firstLine="540"/>
        <w:jc w:val="both"/>
      </w:pPr>
    </w:p>
    <w:p w:rsidR="00E250AA" w:rsidRDefault="00E250AA">
      <w:pPr>
        <w:pStyle w:val="ConsPlusNormal"/>
        <w:jc w:val="center"/>
      </w:pPr>
      <w:r>
        <w:t>Применение на судне полученных знаний</w:t>
      </w:r>
    </w:p>
    <w:p w:rsidR="00E250AA" w:rsidRDefault="00E250AA">
      <w:pPr>
        <w:pStyle w:val="ConsPlusNormal"/>
        <w:ind w:firstLine="540"/>
        <w:jc w:val="both"/>
      </w:pPr>
    </w:p>
    <w:p w:rsidR="00E250AA" w:rsidRDefault="00E250AA">
      <w:pPr>
        <w:pStyle w:val="ConsPlusNormal"/>
        <w:ind w:firstLine="540"/>
        <w:jc w:val="both"/>
      </w:pPr>
      <w:r>
        <w:t>Класс 1 - Взрывчатые вещества</w:t>
      </w:r>
    </w:p>
    <w:p w:rsidR="00E250AA" w:rsidRDefault="00E250AA">
      <w:pPr>
        <w:pStyle w:val="ConsPlusNormal"/>
        <w:ind w:firstLine="540"/>
        <w:jc w:val="both"/>
      </w:pPr>
      <w:r>
        <w:t>9 Шесть подклассов опасности и 13 групп совместимости; упаковки и магазины, используемые для перевозки взрывчатых веществ; конструктивная эксплуатационная надежность грузовых контейнеров и автотранспортных средств; положения о размещении, включая специальные меры по размещению на палубе и под палубой; отделение от опасных грузов других классов в рамках класса 1 и от неопасных грузов; перевозка и размещение на пассажирских судах; пригодность грузовых помещений; меры безопасности; меры предосторожности, принимаемые во время погрузки и разгрузки.</w:t>
      </w:r>
    </w:p>
    <w:p w:rsidR="00E250AA" w:rsidRDefault="00E250AA">
      <w:pPr>
        <w:pStyle w:val="ConsPlusNormal"/>
        <w:ind w:firstLine="540"/>
        <w:jc w:val="both"/>
      </w:pPr>
      <w:r>
        <w:t>Класс 2 - Газы (сжатые, сжиженные или в растворе под давлением) легковоспламеняющиеся, невоспламеняющиеся, нетоксичные и токсичные</w:t>
      </w:r>
    </w:p>
    <w:p w:rsidR="00E250AA" w:rsidRDefault="00E250AA">
      <w:pPr>
        <w:pStyle w:val="ConsPlusNormal"/>
        <w:ind w:firstLine="540"/>
        <w:jc w:val="both"/>
      </w:pPr>
      <w:r>
        <w:t>10 Типы сосудов под давлением и съемных танков, включая используемые предохранительные и закрывающие устройства; категории размещения; общие меры предосторожности при размещении, включая применяемые к легковоспламеняющимся и ядовитым газам и газам, являющимся загрязнителями моря.</w:t>
      </w:r>
    </w:p>
    <w:p w:rsidR="00E250AA" w:rsidRDefault="00E250AA">
      <w:pPr>
        <w:pStyle w:val="ConsPlusNormal"/>
        <w:ind w:firstLine="540"/>
        <w:jc w:val="both"/>
      </w:pPr>
      <w:r>
        <w:t>Класс 3 - Легковоспламеняющиеся жидкости</w:t>
      </w:r>
    </w:p>
    <w:p w:rsidR="00E250AA" w:rsidRDefault="00E250AA">
      <w:pPr>
        <w:pStyle w:val="ConsPlusNormal"/>
        <w:ind w:firstLine="540"/>
        <w:jc w:val="both"/>
      </w:pPr>
      <w:r>
        <w:t>11 Упаковки, танки-контейнеры, съемные танки и автодорожные цистерны; категории размещения, включая особые требования в отношении емкостей из пластмассы; общие меры предосторожности при размещении, включая применяемые к загрязнителям моря; требования по отделению груза; меры предосторожности, принимаемые во время перевозки легковоспламеняющихся жидкостей при повышенных температурах.</w:t>
      </w:r>
    </w:p>
    <w:p w:rsidR="00E250AA" w:rsidRDefault="00E250AA">
      <w:pPr>
        <w:pStyle w:val="ConsPlusNormal"/>
        <w:ind w:firstLine="540"/>
        <w:jc w:val="both"/>
      </w:pPr>
      <w:r>
        <w:t>Класс 4.1 - Легковоспламеняющиеся твердые вещества</w:t>
      </w:r>
    </w:p>
    <w:p w:rsidR="00E250AA" w:rsidRDefault="00E250AA">
      <w:pPr>
        <w:pStyle w:val="ConsPlusNormal"/>
        <w:ind w:firstLine="540"/>
        <w:jc w:val="both"/>
      </w:pPr>
      <w:r>
        <w:t>Класс 4.2 - Вещества, способные к самовозгоранию</w:t>
      </w:r>
    </w:p>
    <w:p w:rsidR="00E250AA" w:rsidRDefault="00E250AA">
      <w:pPr>
        <w:pStyle w:val="ConsPlusNormal"/>
        <w:ind w:firstLine="540"/>
        <w:jc w:val="both"/>
      </w:pPr>
      <w:r>
        <w:t>Класс 4.3 - Вещества, выделяющие легковоспламеняющиеся газы при взаимодействии с водой</w:t>
      </w:r>
    </w:p>
    <w:p w:rsidR="00E250AA" w:rsidRDefault="00E250AA">
      <w:pPr>
        <w:pStyle w:val="ConsPlusNormal"/>
        <w:ind w:firstLine="540"/>
        <w:jc w:val="both"/>
      </w:pPr>
      <w:r>
        <w:t>12 Типы упаковок; перевозка и размещение при регулируемых температурах для предотвращения распада и возможного взрыва; категории размещения; общие меры предосторожности при размещении, включая применимые к веществам, способным вступать в самопроизвольную реакцию, и сходным с ними веществами; десенсибилизированные взрывчатые вещества и загрязнители моря; требования по отделению груза для предотвращения нагревания и воспламенения, выделения ядовитых или легковоспламеняющихся газов и образования взрывоопасных смесей.</w:t>
      </w:r>
    </w:p>
    <w:p w:rsidR="00E250AA" w:rsidRDefault="00E250AA">
      <w:pPr>
        <w:pStyle w:val="ConsPlusNormal"/>
        <w:ind w:firstLine="540"/>
        <w:jc w:val="both"/>
      </w:pPr>
      <w:r>
        <w:t>Класс 5.1 - Окисляющие вещества</w:t>
      </w:r>
    </w:p>
    <w:p w:rsidR="00E250AA" w:rsidRDefault="00E250AA">
      <w:pPr>
        <w:pStyle w:val="ConsPlusNormal"/>
        <w:ind w:firstLine="540"/>
        <w:jc w:val="both"/>
      </w:pPr>
      <w:r>
        <w:t>Класс 5.2 - Органические перекиси</w:t>
      </w:r>
    </w:p>
    <w:p w:rsidR="00E250AA" w:rsidRDefault="00E250AA">
      <w:pPr>
        <w:pStyle w:val="ConsPlusNormal"/>
        <w:ind w:firstLine="540"/>
        <w:jc w:val="both"/>
      </w:pPr>
      <w:r>
        <w:t>13 Типы упаковок; перевозка и размещение при регулируемых температурах для предотвращения распада и возможного взрыва; категории размещения; общие меры предосторожности при размещении, включая применимые к загрязнителям моря; требования по отделению грузов, обеспечивающие раздельное размещение этих веществ и горючих материалов, кислот и источников тепла для предотвращения пожара, взрыва и образования токсичных газов; меры предосторожности для сведения к минимуму трения и ударного воздействия, которые могут вызвать распад.</w:t>
      </w:r>
    </w:p>
    <w:p w:rsidR="00E250AA" w:rsidRDefault="00E250AA">
      <w:pPr>
        <w:pStyle w:val="ConsPlusNormal"/>
        <w:ind w:firstLine="540"/>
        <w:jc w:val="both"/>
      </w:pPr>
      <w:r>
        <w:t>Класс 6.1 - Токсичные вещества</w:t>
      </w:r>
    </w:p>
    <w:p w:rsidR="00E250AA" w:rsidRDefault="00E250AA">
      <w:pPr>
        <w:pStyle w:val="ConsPlusNormal"/>
        <w:ind w:firstLine="540"/>
        <w:jc w:val="both"/>
      </w:pPr>
      <w:r>
        <w:t>Класс 6.2 - Инфекционные вещества</w:t>
      </w:r>
    </w:p>
    <w:p w:rsidR="00E250AA" w:rsidRDefault="00E250AA">
      <w:pPr>
        <w:pStyle w:val="ConsPlusNormal"/>
        <w:ind w:firstLine="540"/>
        <w:jc w:val="both"/>
      </w:pPr>
      <w:r>
        <w:t xml:space="preserve">14 Типы упаковок; категории размещения; общие меры предосторожности при размещении, включая применимые к токсичным, легковоспламеняющимся жидкостям и загрязнителям моря; требования по отделению груза, особенно учитывая, что общим характерным свойством этих веществ является их способность причинять смерть или серьезный вред здоровью человека; меры </w:t>
      </w:r>
      <w:r>
        <w:lastRenderedPageBreak/>
        <w:t>по обеззараживанию в случае разлива.</w:t>
      </w:r>
    </w:p>
    <w:p w:rsidR="00E250AA" w:rsidRDefault="00E250AA">
      <w:pPr>
        <w:pStyle w:val="ConsPlusNormal"/>
        <w:ind w:firstLine="540"/>
        <w:jc w:val="both"/>
      </w:pPr>
      <w:r>
        <w:t>Класс 7 - Радиоактивные вещества</w:t>
      </w:r>
    </w:p>
    <w:p w:rsidR="00E250AA" w:rsidRDefault="00E250AA">
      <w:pPr>
        <w:pStyle w:val="ConsPlusNormal"/>
        <w:ind w:firstLine="540"/>
        <w:jc w:val="both"/>
      </w:pPr>
      <w:r>
        <w:t>15 Типы упаковок; транспортный индекс в отношении размещения и отделения груза; размещение и отделение от людей, непроявленных фотопленок и фотопластинок, а также пищевых продуктов; категории размещения; общие требования по размещению; требования по отделению и разделительные расстояния; отделение от других опасных грузов.</w:t>
      </w:r>
    </w:p>
    <w:p w:rsidR="00E250AA" w:rsidRDefault="00E250AA">
      <w:pPr>
        <w:pStyle w:val="ConsPlusNormal"/>
        <w:ind w:firstLine="540"/>
        <w:jc w:val="both"/>
      </w:pPr>
      <w:r>
        <w:t>Класс 8 - Коррозионные вещества</w:t>
      </w:r>
    </w:p>
    <w:p w:rsidR="00E250AA" w:rsidRDefault="00E250AA">
      <w:pPr>
        <w:pStyle w:val="ConsPlusNormal"/>
        <w:ind w:firstLine="540"/>
        <w:jc w:val="both"/>
      </w:pPr>
      <w:r>
        <w:t>16 Типы упаковок; категории размещения; общие меры предосторожности при размещении, включая применимые к коррозионным, легковоспламеняющимся жидкостям и загрязнителям моря; требования по отделению груза, особенно учитывая, что общим характерным свойством этих веществ является их способность вызывать серьезные повреждения живой ткани.</w:t>
      </w:r>
    </w:p>
    <w:p w:rsidR="00E250AA" w:rsidRDefault="00E250AA">
      <w:pPr>
        <w:pStyle w:val="ConsPlusNormal"/>
        <w:ind w:firstLine="540"/>
        <w:jc w:val="both"/>
      </w:pPr>
      <w:r>
        <w:t>Класс 9 - Прочие опасные вещества и изделия</w:t>
      </w:r>
    </w:p>
    <w:p w:rsidR="00E250AA" w:rsidRDefault="00E250AA">
      <w:pPr>
        <w:pStyle w:val="ConsPlusNormal"/>
        <w:ind w:firstLine="540"/>
        <w:jc w:val="both"/>
      </w:pPr>
      <w:r>
        <w:t>17 Примеры опасностей, включая загрязнение моря.</w:t>
      </w:r>
    </w:p>
    <w:p w:rsidR="00E250AA" w:rsidRDefault="00E250AA">
      <w:pPr>
        <w:pStyle w:val="ConsPlusNormal"/>
        <w:ind w:firstLine="540"/>
        <w:jc w:val="both"/>
      </w:pPr>
      <w:r>
        <w:t>Меры предосторожности и действия при авариях</w:t>
      </w:r>
    </w:p>
    <w:p w:rsidR="00E250AA" w:rsidRDefault="00E250AA">
      <w:pPr>
        <w:pStyle w:val="ConsPlusNormal"/>
        <w:ind w:firstLine="540"/>
        <w:jc w:val="both"/>
      </w:pPr>
      <w:r>
        <w:t>18 Электрическая безопасность в грузовых помещениях; меры предосторожности при входе в закрытые помещения, в которых может быть обедненная кислородом, ядовитая или воспламеняющаяся среда; возможные последствия разлива или пожара в грузовых партиях веществ каждого класса; учет происшествий на палубе или под палубой; использование Порядка действий при авариях для судов, перевозящих опасные грузы; планы действий при авариях и меры на случай инцидентов, связанных с опасными веществами.</w:t>
      </w:r>
    </w:p>
    <w:p w:rsidR="00E250AA" w:rsidRDefault="00E250AA">
      <w:pPr>
        <w:pStyle w:val="ConsPlusNormal"/>
        <w:ind w:firstLine="540"/>
        <w:jc w:val="both"/>
      </w:pPr>
      <w:r>
        <w:t>Первая медицинская помощь</w:t>
      </w:r>
    </w:p>
    <w:p w:rsidR="00E250AA" w:rsidRDefault="00E250AA">
      <w:pPr>
        <w:pStyle w:val="ConsPlusNormal"/>
        <w:ind w:firstLine="540"/>
        <w:jc w:val="both"/>
      </w:pPr>
      <w:bookmarkStart w:id="270" w:name="P9541"/>
      <w:bookmarkEnd w:id="270"/>
      <w:r>
        <w:t>19 Руководство ИМО по мерам первой медицинской помощи при несчастных случаях, связанных с опасными грузами (MFAG), и его использование и применение в сочетании с другими руководствами и медицинскими консультациями, передаваемыми по радио.</w:t>
      </w:r>
    </w:p>
    <w:p w:rsidR="00E250AA" w:rsidRDefault="00E250AA">
      <w:pPr>
        <w:pStyle w:val="ConsPlusNormal"/>
        <w:ind w:firstLine="540"/>
        <w:jc w:val="both"/>
      </w:pPr>
    </w:p>
    <w:p w:rsidR="00E250AA" w:rsidRDefault="00E250AA">
      <w:pPr>
        <w:pStyle w:val="ConsPlusNormal"/>
        <w:jc w:val="center"/>
      </w:pPr>
      <w:r>
        <w:t>Раздел B-V/d. РУКОВОДСТВО ПО ПРИМЕНЕНИЮ ПОЛОЖЕНИЙ</w:t>
      </w:r>
    </w:p>
    <w:p w:rsidR="00E250AA" w:rsidRDefault="00E250AA">
      <w:pPr>
        <w:pStyle w:val="ConsPlusNormal"/>
        <w:jc w:val="center"/>
      </w:pPr>
      <w:r>
        <w:t>КОНВЕНЦИИ ПДНВ К МОРСКИМ ПЕРЕДВИЖНЫМ УСТАНОВКАМ (МПУ)</w:t>
      </w:r>
    </w:p>
    <w:p w:rsidR="00E250AA" w:rsidRDefault="00E250AA">
      <w:pPr>
        <w:pStyle w:val="ConsPlusNormal"/>
        <w:ind w:firstLine="540"/>
        <w:jc w:val="both"/>
      </w:pPr>
    </w:p>
    <w:p w:rsidR="00E250AA" w:rsidRDefault="00E250AA">
      <w:pPr>
        <w:pStyle w:val="ConsPlusNormal"/>
        <w:ind w:firstLine="540"/>
        <w:jc w:val="both"/>
      </w:pPr>
      <w:r>
        <w:t xml:space="preserve">1 Положения </w:t>
      </w:r>
      <w:hyperlink r:id="rId302" w:history="1">
        <w:r>
          <w:rPr>
            <w:color w:val="0000FF"/>
          </w:rPr>
          <w:t>Конвенции</w:t>
        </w:r>
      </w:hyperlink>
      <w:r>
        <w:t xml:space="preserve"> ПДНВ применяются к морскому персоналу самоходных МПУ, находящихся в рейсах.</w:t>
      </w:r>
    </w:p>
    <w:p w:rsidR="00E250AA" w:rsidRDefault="00E250AA">
      <w:pPr>
        <w:pStyle w:val="ConsPlusNormal"/>
        <w:ind w:firstLine="540"/>
        <w:jc w:val="both"/>
      </w:pPr>
      <w:r>
        <w:t xml:space="preserve">2 Положения </w:t>
      </w:r>
      <w:hyperlink r:id="rId303" w:history="1">
        <w:r>
          <w:rPr>
            <w:color w:val="0000FF"/>
          </w:rPr>
          <w:t>Конвенции</w:t>
        </w:r>
      </w:hyperlink>
      <w:r>
        <w:t xml:space="preserve"> ПДНВ не применяются к несамоходным МПУ или к МПУ, находящимся в стационарном положении.</w:t>
      </w:r>
    </w:p>
    <w:p w:rsidR="00E250AA" w:rsidRDefault="00E250AA">
      <w:pPr>
        <w:pStyle w:val="ConsPlusNormal"/>
        <w:ind w:firstLine="540"/>
        <w:jc w:val="both"/>
      </w:pPr>
      <w:r>
        <w:t xml:space="preserve">3 При рассмотрении надлежащих стандартов подготовки и дипломирования для случаев, когда МПУ находится в стационарном положении, страна регистрации должна принимать во внимание соответствующие рекомендации ИМО. В частности, все члены морского экипажа самоходных МПУ и, если требуется, других установок должны отвечать требованиям </w:t>
      </w:r>
      <w:hyperlink r:id="rId304" w:history="1">
        <w:r>
          <w:rPr>
            <w:color w:val="0000FF"/>
          </w:rPr>
          <w:t>Конвенции</w:t>
        </w:r>
      </w:hyperlink>
      <w:r>
        <w:t xml:space="preserve"> ПДНВ с поправками.</w:t>
      </w:r>
    </w:p>
    <w:p w:rsidR="00E250AA" w:rsidRDefault="00E250AA">
      <w:pPr>
        <w:pStyle w:val="ConsPlusNormal"/>
        <w:ind w:firstLine="540"/>
        <w:jc w:val="both"/>
      </w:pPr>
      <w:r>
        <w:t>4 Требуется, чтобы на самоходных МПУ, совершающих международные рейсы, имелись документы о безопасном составе экипажа.</w:t>
      </w:r>
    </w:p>
    <w:p w:rsidR="00E250AA" w:rsidRDefault="00E250AA">
      <w:pPr>
        <w:pStyle w:val="ConsPlusNormal"/>
        <w:ind w:firstLine="540"/>
        <w:jc w:val="both"/>
      </w:pPr>
      <w:r>
        <w:t>5 На МПУ, находящиеся в стационарном положении, распространяется национальное законодательство прибрежного государства, в исключительной экономической зоне (ИЭЗ) которого они эксплуатируются. Такие прибрежные государства также должны принимать во внимание соответствующие рекомендации ИМО и не должны предписывать более высоких стандартов в отношении МПУ, зарегистрированных в других странах, чем стандарты, применяемые к МПУ, зарегистрированным в этом прибрежном государстве.</w:t>
      </w:r>
    </w:p>
    <w:p w:rsidR="00E250AA" w:rsidRDefault="00E250AA">
      <w:pPr>
        <w:pStyle w:val="ConsPlusNormal"/>
        <w:ind w:firstLine="540"/>
        <w:jc w:val="both"/>
      </w:pPr>
      <w:r>
        <w:t>6 Весь специальный персонал, занятый на МПУ (независимо от того, являются они самоходными или нет), должен пройти надлежащую ознакомительную и начальную подготовку по вопросам безопасности в соответствии с необходимыми рекомендациями ИМО.</w:t>
      </w:r>
    </w:p>
    <w:p w:rsidR="00E250AA" w:rsidRDefault="00E250AA">
      <w:pPr>
        <w:pStyle w:val="ConsPlusNormal"/>
        <w:ind w:firstLine="540"/>
        <w:jc w:val="both"/>
      </w:pPr>
    </w:p>
    <w:p w:rsidR="00E250AA" w:rsidRDefault="00E250AA">
      <w:pPr>
        <w:pStyle w:val="ConsPlusNormal"/>
        <w:jc w:val="center"/>
      </w:pPr>
      <w:r>
        <w:t>Раздел B-V/e. РУКОВОДСТВО ОТНОСИТЕЛЬНО ПОДГОТОВКИ</w:t>
      </w:r>
    </w:p>
    <w:p w:rsidR="00E250AA" w:rsidRDefault="00E250AA">
      <w:pPr>
        <w:pStyle w:val="ConsPlusNormal"/>
        <w:jc w:val="center"/>
      </w:pPr>
      <w:r>
        <w:t>И КВАЛИФИКАЦИИ КАПИТАНОВ И ВАХТЕННЫХ ПОМОЩНИКОВ КАПИТАНА</w:t>
      </w:r>
    </w:p>
    <w:p w:rsidR="00E250AA" w:rsidRDefault="00E250AA">
      <w:pPr>
        <w:pStyle w:val="ConsPlusNormal"/>
        <w:jc w:val="center"/>
      </w:pPr>
      <w:r>
        <w:t>МОРСКИХ СУДОВ СНАБЖЕНИЯ</w:t>
      </w:r>
    </w:p>
    <w:p w:rsidR="00E250AA" w:rsidRDefault="00E250AA">
      <w:pPr>
        <w:pStyle w:val="ConsPlusNormal"/>
        <w:ind w:firstLine="540"/>
        <w:jc w:val="both"/>
      </w:pPr>
    </w:p>
    <w:p w:rsidR="00E250AA" w:rsidRDefault="00E250AA">
      <w:pPr>
        <w:pStyle w:val="ConsPlusNormal"/>
        <w:ind w:firstLine="540"/>
        <w:jc w:val="both"/>
      </w:pPr>
      <w:r>
        <w:t xml:space="preserve">1 Важно, чтобы капитаны и лица командного состава, занятые в операциях по морскому </w:t>
      </w:r>
      <w:r>
        <w:lastRenderedPageBreak/>
        <w:t>снабжению, приобрели соответствующий опыт и получили соответствующую подготовку до того, как они примут на себя обязанности на морских судах снабжения. Основное внимание должно быть сосредоточено на приобретении эксплуатационного опыта на судне или на сочетании эксплуатационного опыта и подготовки на тренажере.</w:t>
      </w:r>
    </w:p>
    <w:p w:rsidR="00E250AA" w:rsidRDefault="00E250AA">
      <w:pPr>
        <w:pStyle w:val="ConsPlusNormal"/>
        <w:ind w:firstLine="540"/>
        <w:jc w:val="both"/>
      </w:pPr>
      <w:r>
        <w:t>2 Капитаны и лица командного состава должны понимать уникальные маневренные характеристики и характеристики управления, присущие морским судам снабжения.</w:t>
      </w:r>
    </w:p>
    <w:p w:rsidR="00E250AA" w:rsidRDefault="00E250AA">
      <w:pPr>
        <w:pStyle w:val="ConsPlusNormal"/>
        <w:ind w:firstLine="540"/>
        <w:jc w:val="both"/>
      </w:pPr>
      <w:r>
        <w:t>3 Прежде чем капитан и лица командного состава приступят к выполнению операций по морскому снабжению, они должны:</w:t>
      </w:r>
    </w:p>
    <w:p w:rsidR="00E250AA" w:rsidRDefault="00E250AA">
      <w:pPr>
        <w:pStyle w:val="ConsPlusNormal"/>
        <w:ind w:firstLine="540"/>
        <w:jc w:val="both"/>
      </w:pPr>
      <w:r>
        <w:t>.1 получить знания в отношении морской нефте- и газодобывающей отрасли и терминов, используемых в различных операциях;</w:t>
      </w:r>
    </w:p>
    <w:p w:rsidR="00E250AA" w:rsidRDefault="00E250AA">
      <w:pPr>
        <w:pStyle w:val="ConsPlusNormal"/>
        <w:ind w:firstLine="540"/>
        <w:jc w:val="both"/>
      </w:pPr>
      <w:r>
        <w:t>.2 понимать важность постоянного поддержания безопасного рабочего расстояния при работе в районе морской площадки/установки;</w:t>
      </w:r>
    </w:p>
    <w:p w:rsidR="00E250AA" w:rsidRDefault="00E250AA">
      <w:pPr>
        <w:pStyle w:val="ConsPlusNormal"/>
        <w:ind w:firstLine="540"/>
        <w:jc w:val="both"/>
      </w:pPr>
      <w:r>
        <w:t>.3 знать маневренные возможности судна и способы удержания его на месте при различных метеорологических условиях;</w:t>
      </w:r>
    </w:p>
    <w:p w:rsidR="00E250AA" w:rsidRDefault="00E250AA">
      <w:pPr>
        <w:pStyle w:val="ConsPlusNormal"/>
        <w:ind w:firstLine="540"/>
        <w:jc w:val="both"/>
      </w:pPr>
      <w:r>
        <w:t>.4 понимать особые проектные параметры судов; и</w:t>
      </w:r>
    </w:p>
    <w:p w:rsidR="00E250AA" w:rsidRDefault="00E250AA">
      <w:pPr>
        <w:pStyle w:val="ConsPlusNormal"/>
        <w:ind w:firstLine="540"/>
        <w:jc w:val="both"/>
      </w:pPr>
      <w:r>
        <w:t>.5 понимать необходимость наличия неограниченного обзора рабочих районов.</w:t>
      </w:r>
    </w:p>
    <w:p w:rsidR="00E250AA" w:rsidRDefault="00E250AA">
      <w:pPr>
        <w:pStyle w:val="ConsPlusNormal"/>
        <w:ind w:firstLine="540"/>
        <w:jc w:val="both"/>
      </w:pPr>
      <w:r>
        <w:t>4 Находясь на борту морского судна снабжения, капитан и лица командного состава должны:</w:t>
      </w:r>
    </w:p>
    <w:p w:rsidR="00E250AA" w:rsidRDefault="00E250AA">
      <w:pPr>
        <w:pStyle w:val="ConsPlusNormal"/>
        <w:ind w:firstLine="540"/>
        <w:jc w:val="both"/>
      </w:pPr>
      <w:r>
        <w:t>.1 знать характеристики управления и поведение судов, оснащенных различными двигательными установками; и</w:t>
      </w:r>
    </w:p>
    <w:p w:rsidR="00E250AA" w:rsidRDefault="00E250AA">
      <w:pPr>
        <w:pStyle w:val="ConsPlusNormal"/>
        <w:ind w:firstLine="540"/>
        <w:jc w:val="both"/>
      </w:pPr>
      <w:r>
        <w:t>.2 быть способны управлять морским судном снабжения в непосредственной близости от морской установки и других судов.</w:t>
      </w:r>
    </w:p>
    <w:p w:rsidR="00E250AA" w:rsidRDefault="00E250AA">
      <w:pPr>
        <w:pStyle w:val="ConsPlusNormal"/>
        <w:ind w:firstLine="540"/>
        <w:jc w:val="both"/>
      </w:pPr>
      <w:r>
        <w:t>5 Капитаны должны понимать необходимость того, чтобы другой находящийся на судне персонал, участвующий в выполнении операций по морскому снабжению, был ознакомлен со своими обязанностями.</w:t>
      </w:r>
    </w:p>
    <w:p w:rsidR="00E250AA" w:rsidRDefault="00E250AA">
      <w:pPr>
        <w:pStyle w:val="ConsPlusNormal"/>
        <w:ind w:firstLine="540"/>
        <w:jc w:val="both"/>
      </w:pPr>
      <w:r>
        <w:t>Морские суда снабжения, выполняющие операции с якорем</w:t>
      </w:r>
    </w:p>
    <w:p w:rsidR="00E250AA" w:rsidRDefault="00E250AA">
      <w:pPr>
        <w:pStyle w:val="ConsPlusNormal"/>
        <w:ind w:firstLine="540"/>
        <w:jc w:val="both"/>
      </w:pPr>
      <w:r>
        <w:t>6 Важно, чтобы капитаны и вахтенные помощники капитана морских судов снабжения, участвующих в выполнении операций с якорем, имели соответствующий опыт и прошли соответствующую подготовку.</w:t>
      </w:r>
    </w:p>
    <w:p w:rsidR="00E250AA" w:rsidRDefault="00E250AA">
      <w:pPr>
        <w:pStyle w:val="ConsPlusNormal"/>
        <w:ind w:firstLine="540"/>
        <w:jc w:val="both"/>
      </w:pPr>
      <w:r>
        <w:t>7 Прежде чем приступить к выполнению операций с якорем, капитаны и вахтенные помощники капитана должны:</w:t>
      </w:r>
    </w:p>
    <w:p w:rsidR="00E250AA" w:rsidRDefault="00E250AA">
      <w:pPr>
        <w:pStyle w:val="ConsPlusNormal"/>
        <w:ind w:firstLine="540"/>
        <w:jc w:val="both"/>
      </w:pPr>
      <w:r>
        <w:t>.1 быть хорошо информированы о характеристиках управления судном в отношении операций с якорем, включая, но не ограничиваясь этим:</w:t>
      </w:r>
    </w:p>
    <w:p w:rsidR="00E250AA" w:rsidRDefault="00E250AA">
      <w:pPr>
        <w:pStyle w:val="ConsPlusNormal"/>
        <w:ind w:firstLine="540"/>
        <w:jc w:val="both"/>
      </w:pPr>
      <w:r>
        <w:t>.1.1 судовождение и удержание на месте;</w:t>
      </w:r>
    </w:p>
    <w:p w:rsidR="00E250AA" w:rsidRDefault="00E250AA">
      <w:pPr>
        <w:pStyle w:val="ConsPlusNormal"/>
        <w:ind w:firstLine="540"/>
        <w:jc w:val="both"/>
      </w:pPr>
      <w:r>
        <w:t>.1.2 управление судном;</w:t>
      </w:r>
    </w:p>
    <w:p w:rsidR="00E250AA" w:rsidRDefault="00E250AA">
      <w:pPr>
        <w:pStyle w:val="ConsPlusNormal"/>
        <w:ind w:firstLine="540"/>
        <w:jc w:val="both"/>
      </w:pPr>
      <w:r>
        <w:t>.1.3 глубокое знание остойчивости морских судов снабжения, в частности сочетания низкого угла GZ</w:t>
      </w:r>
      <w:r>
        <w:rPr>
          <w:vertAlign w:val="subscript"/>
        </w:rPr>
        <w:t>max</w:t>
      </w:r>
      <w:r>
        <w:t>, низкой открытой палубы и больших внешних сил. Использование приборов контроля за нагрузкой и противоречие между жестким и остойчивым судном и хорошей рабочей обстановкой на палубе. Потенциальное уменьшение остойчивости в результате использования успокоителей бортовой качки; и</w:t>
      </w:r>
    </w:p>
    <w:p w:rsidR="00E250AA" w:rsidRDefault="00E250AA">
      <w:pPr>
        <w:pStyle w:val="ConsPlusNormal"/>
        <w:ind w:firstLine="540"/>
        <w:jc w:val="both"/>
      </w:pPr>
      <w:r>
        <w:t>.1.4 операции в опасных нефтеносных районах, включая установление местонахождения трубопроводов или других конструкций на морском дне в районе, где могут использоваться якоря или другое швартовное оборудование; и</w:t>
      </w:r>
    </w:p>
    <w:p w:rsidR="00E250AA" w:rsidRDefault="00E250AA">
      <w:pPr>
        <w:pStyle w:val="ConsPlusNormal"/>
        <w:ind w:firstLine="540"/>
        <w:jc w:val="both"/>
      </w:pPr>
      <w:r>
        <w:t>.2 быть подробно ознакомлены с использованием всех инструментов и систем, установленных на конкретном судне и задействованным в операциях с якорем, в том числе с их возможностями и ограничениями, включая, но не ограничиваясь этим:</w:t>
      </w:r>
    </w:p>
    <w:p w:rsidR="00E250AA" w:rsidRDefault="00E250AA">
      <w:pPr>
        <w:pStyle w:val="ConsPlusNormal"/>
        <w:ind w:firstLine="540"/>
        <w:jc w:val="both"/>
      </w:pPr>
      <w:r>
        <w:t>.2.1 использование различных подруливающих устройств, обычных или азимутальных двигательных установок;</w:t>
      </w:r>
    </w:p>
    <w:p w:rsidR="00E250AA" w:rsidRDefault="00E250AA">
      <w:pPr>
        <w:pStyle w:val="ConsPlusNormal"/>
        <w:ind w:firstLine="540"/>
        <w:jc w:val="both"/>
      </w:pPr>
      <w:r>
        <w:t>.2.2 подъем, управление, подъем тяжеловесных грузов, буксировка, управление якорем и укладку якорей для морских буровых вышек, барж и установок;</w:t>
      </w:r>
    </w:p>
    <w:p w:rsidR="00E250AA" w:rsidRDefault="00E250AA">
      <w:pPr>
        <w:pStyle w:val="ConsPlusNormal"/>
        <w:ind w:firstLine="540"/>
        <w:jc w:val="both"/>
      </w:pPr>
      <w:r>
        <w:t>.2.3 буксировку буровых вышек, барж и других судов;</w:t>
      </w:r>
    </w:p>
    <w:p w:rsidR="00E250AA" w:rsidRDefault="00E250AA">
      <w:pPr>
        <w:pStyle w:val="ConsPlusNormal"/>
        <w:ind w:firstLine="540"/>
        <w:jc w:val="both"/>
      </w:pPr>
      <w:r>
        <w:t>.2.4 эксплуатацию подъемных и буксировочных лебедок с тяговым усилием до 600 метрических тонн;</w:t>
      </w:r>
    </w:p>
    <w:p w:rsidR="00E250AA" w:rsidRDefault="00E250AA">
      <w:pPr>
        <w:pStyle w:val="ConsPlusNormal"/>
        <w:ind w:firstLine="540"/>
        <w:jc w:val="both"/>
      </w:pPr>
      <w:r>
        <w:t xml:space="preserve">.2.5 подробное глубокое знание основ эксплуатации буксировочных и якорных лебедок, в частности функций устройств, ограничивающих нагрузку, и систем разобщения, а также связанного </w:t>
      </w:r>
      <w:r>
        <w:lastRenderedPageBreak/>
        <w:t>с ними оборудования, такого, как буксировочные пальцы и их стопоры; и</w:t>
      </w:r>
    </w:p>
    <w:p w:rsidR="00E250AA" w:rsidRDefault="00E250AA">
      <w:pPr>
        <w:pStyle w:val="ConsPlusNormal"/>
        <w:ind w:firstLine="540"/>
        <w:jc w:val="both"/>
      </w:pPr>
      <w:r>
        <w:t>.2.6 значительное различие между аварийным разобщением буксировочных гаков и лебедок.</w:t>
      </w:r>
    </w:p>
    <w:p w:rsidR="00E250AA" w:rsidRDefault="00E250AA">
      <w:pPr>
        <w:pStyle w:val="ConsPlusNormal"/>
        <w:ind w:firstLine="540"/>
        <w:jc w:val="both"/>
      </w:pPr>
      <w:r>
        <w:t>8 Капитаны и вахтенные помощники капитана, отвечающие за управление якорями, должны пройти достаточную и соответствующую подготовку и приобрести опыт под наблюдением в ходе нескольких транспортировок буровой установки, если Администрация сочтет это необходимым. Подготовка может быть дополнена соответствующей подготовкой на тренажере.</w:t>
      </w:r>
    </w:p>
    <w:p w:rsidR="00E250AA" w:rsidRDefault="00E250AA">
      <w:pPr>
        <w:pStyle w:val="ConsPlusNormal"/>
        <w:ind w:firstLine="540"/>
        <w:jc w:val="both"/>
      </w:pPr>
    </w:p>
    <w:p w:rsidR="00E250AA" w:rsidRDefault="00E250AA">
      <w:pPr>
        <w:pStyle w:val="ConsPlusNormal"/>
        <w:jc w:val="center"/>
      </w:pPr>
      <w:r>
        <w:t>Раздел B-V/f. РУКОВОДСТВО ОТНОСИТЕЛЬНО</w:t>
      </w:r>
    </w:p>
    <w:p w:rsidR="00E250AA" w:rsidRDefault="00E250AA">
      <w:pPr>
        <w:pStyle w:val="ConsPlusNormal"/>
        <w:jc w:val="center"/>
      </w:pPr>
      <w:r>
        <w:t>ПОДГОТОВКИ И ОПЫТА ДЛЯ ПЕРСОНАЛА, ЭКСПЛУАТИРУЮЩЕГО</w:t>
      </w:r>
    </w:p>
    <w:p w:rsidR="00E250AA" w:rsidRDefault="00E250AA">
      <w:pPr>
        <w:pStyle w:val="ConsPlusNormal"/>
        <w:jc w:val="center"/>
      </w:pPr>
      <w:r>
        <w:t>СИСТЕМЫ С ДИНАМИЧЕСКИМИ ПРИНЦИПАМИ ПОДДЕРЖАНИЯ</w:t>
      </w:r>
    </w:p>
    <w:p w:rsidR="00E250AA" w:rsidRDefault="00E250AA">
      <w:pPr>
        <w:pStyle w:val="ConsPlusNormal"/>
        <w:ind w:firstLine="540"/>
        <w:jc w:val="both"/>
      </w:pPr>
    </w:p>
    <w:p w:rsidR="00E250AA" w:rsidRDefault="00E250AA">
      <w:pPr>
        <w:pStyle w:val="ConsPlusNormal"/>
        <w:ind w:firstLine="540"/>
        <w:jc w:val="both"/>
      </w:pPr>
      <w:r>
        <w:t>1 Динамическое поддержание определяется как система, при которой положение самоходного судна и его направление автоматически контролируется посредством использования его собственных двигательных установок.</w:t>
      </w:r>
    </w:p>
    <w:p w:rsidR="00E250AA" w:rsidRDefault="00E250AA">
      <w:pPr>
        <w:pStyle w:val="ConsPlusNormal"/>
        <w:ind w:firstLine="540"/>
        <w:jc w:val="both"/>
      </w:pPr>
      <w:r>
        <w:t>2 Персонал, занятый в эксплуатации системы с динамическими принципами поддержания (ДПП), должен пройти соответствующую подготовку и приобрести практический опыт. Теоретические элементы такой подготовки должны позволить оператору системы с динамическими принципами поддержания (ОДПП) понять работу системы ДПП и ее компонентов. Приобретенные знания, понимание и опыт должны обеспечить для персонала возможность безопасно эксплуатировать суда ДПП, обращая должное внимание на охрану человеческой жизни на море и защиту морской среды.</w:t>
      </w:r>
    </w:p>
    <w:p w:rsidR="00E250AA" w:rsidRDefault="00E250AA">
      <w:pPr>
        <w:pStyle w:val="ConsPlusNormal"/>
        <w:ind w:firstLine="540"/>
        <w:jc w:val="both"/>
      </w:pPr>
      <w:r>
        <w:t>3 Содержание подготовки и опыта должно охватывать следующие компоненты системы ДПП:</w:t>
      </w:r>
    </w:p>
    <w:p w:rsidR="00E250AA" w:rsidRDefault="00E250AA">
      <w:pPr>
        <w:pStyle w:val="ConsPlusNormal"/>
        <w:ind w:firstLine="540"/>
        <w:jc w:val="both"/>
      </w:pPr>
      <w:r>
        <w:t>.1 пост управления ДПП;</w:t>
      </w:r>
    </w:p>
    <w:p w:rsidR="00E250AA" w:rsidRDefault="00E250AA">
      <w:pPr>
        <w:pStyle w:val="ConsPlusNormal"/>
        <w:ind w:firstLine="540"/>
        <w:jc w:val="both"/>
      </w:pPr>
      <w:r>
        <w:t>.2 выработка электроэнергии и управление электропитанием;</w:t>
      </w:r>
    </w:p>
    <w:p w:rsidR="00E250AA" w:rsidRDefault="00E250AA">
      <w:pPr>
        <w:pStyle w:val="ConsPlusNormal"/>
        <w:ind w:firstLine="540"/>
        <w:jc w:val="both"/>
      </w:pPr>
      <w:r>
        <w:t>.3 двигательные установки;</w:t>
      </w:r>
    </w:p>
    <w:p w:rsidR="00E250AA" w:rsidRDefault="00E250AA">
      <w:pPr>
        <w:pStyle w:val="ConsPlusNormal"/>
        <w:ind w:firstLine="540"/>
        <w:jc w:val="both"/>
      </w:pPr>
      <w:r>
        <w:t>.4 системы определения положения;</w:t>
      </w:r>
    </w:p>
    <w:p w:rsidR="00E250AA" w:rsidRDefault="00E250AA">
      <w:pPr>
        <w:pStyle w:val="ConsPlusNormal"/>
        <w:ind w:firstLine="540"/>
        <w:jc w:val="both"/>
      </w:pPr>
      <w:r>
        <w:t>.5 системы отсчета курса;</w:t>
      </w:r>
    </w:p>
    <w:p w:rsidR="00E250AA" w:rsidRDefault="00E250AA">
      <w:pPr>
        <w:pStyle w:val="ConsPlusNormal"/>
        <w:ind w:firstLine="540"/>
        <w:jc w:val="both"/>
      </w:pPr>
      <w:r>
        <w:t>.6 системы определения условий окружающей среды; и</w:t>
      </w:r>
    </w:p>
    <w:p w:rsidR="00E250AA" w:rsidRDefault="00E250AA">
      <w:pPr>
        <w:pStyle w:val="ConsPlusNormal"/>
        <w:ind w:firstLine="540"/>
        <w:jc w:val="both"/>
      </w:pPr>
      <w:r>
        <w:t>.7 системы определения внешних сил, такие, как измерители натяжения троса.</w:t>
      </w:r>
    </w:p>
    <w:p w:rsidR="00E250AA" w:rsidRDefault="00E250AA">
      <w:pPr>
        <w:pStyle w:val="ConsPlusNormal"/>
        <w:ind w:firstLine="540"/>
        <w:jc w:val="both"/>
      </w:pPr>
      <w:r>
        <w:t>4 Подготовка и опыт должны охватывать круг обычных операций ДПП, а также действия в случаях отказов, неисправностей, инцидентов и аварий, связанных с ДПП, с целью обеспечить, чтобы операции безопасно продолжались или прекращались. Подготовка не должна ограничиваться только ОДПП или капитанами судов ДПП; для другого персонала на судне, например, электромехаников и механиков, может потребоваться дополнительная подготовка и опыт, которые обеспечат, чтобы они могли выполнять свои обязанности на судне ДПП. Необходимо рассмотреть вопрос о проведении соответствующих учений ДПП в качестве части подготовки и получения опыта на судне. ОДПП должны знать тип и цель документации, связанной с эксплуатацией судна ДПП, такой, как руководства по эксплуатации, анализ характера и последствий отказов (АХПО) и графики функциональных возможностей.</w:t>
      </w:r>
    </w:p>
    <w:p w:rsidR="00E250AA" w:rsidRDefault="00E250AA">
      <w:pPr>
        <w:pStyle w:val="ConsPlusNormal"/>
        <w:ind w:firstLine="540"/>
        <w:jc w:val="both"/>
      </w:pPr>
      <w:r>
        <w:t>5 Вся подготовка должна проводиться персоналом, имеющим надлежащую квалификацию и соответствующий опыт.</w:t>
      </w:r>
    </w:p>
    <w:p w:rsidR="00E250AA" w:rsidRDefault="00E250AA">
      <w:pPr>
        <w:pStyle w:val="ConsPlusNormal"/>
        <w:ind w:firstLine="540"/>
        <w:jc w:val="both"/>
      </w:pPr>
      <w:r>
        <w:t>6 После назначения на судно, эксплуатирующееся в режиме ДПП, капитан, ОДПП и другой персонал, получивший подготовку по вопросам ДПП, должны быть ознакомлены со специальным оборудованием, установленным на судне, и характеристиками судна. Особое внимание должно быть уделено характеру деятельности, в которой занято судно, и важности системы ДПП для этой деятельности.</w:t>
      </w:r>
    </w:p>
    <w:p w:rsidR="00E250AA" w:rsidRDefault="00E250AA">
      <w:pPr>
        <w:pStyle w:val="ConsPlusNormal"/>
        <w:ind w:firstLine="540"/>
        <w:jc w:val="both"/>
      </w:pPr>
    </w:p>
    <w:p w:rsidR="00E250AA" w:rsidRDefault="00E250AA">
      <w:pPr>
        <w:pStyle w:val="ConsPlusNormal"/>
        <w:jc w:val="center"/>
      </w:pPr>
      <w:r>
        <w:t>Раздел B-V/g. РУКОВОДСТВО ОТНОСИТЕЛЬНО</w:t>
      </w:r>
    </w:p>
    <w:p w:rsidR="00E250AA" w:rsidRDefault="00E250AA">
      <w:pPr>
        <w:pStyle w:val="ConsPlusNormal"/>
        <w:jc w:val="center"/>
      </w:pPr>
      <w:r>
        <w:t>ПОДГОТОВКИ КАПИТАНОВ И ЛИЦ КОМАНДНОГО СОСТАВА СУДОВ,</w:t>
      </w:r>
    </w:p>
    <w:p w:rsidR="00E250AA" w:rsidRDefault="00E250AA">
      <w:pPr>
        <w:pStyle w:val="ConsPlusNormal"/>
        <w:jc w:val="center"/>
      </w:pPr>
      <w:r>
        <w:t>ЭКСПЛУАТИРУЮЩИХСЯ В ПОЛЯРНЫХ ВОДАХ</w:t>
      </w:r>
    </w:p>
    <w:p w:rsidR="00E250AA" w:rsidRDefault="00E250AA">
      <w:pPr>
        <w:pStyle w:val="ConsPlusNormal"/>
        <w:ind w:firstLine="540"/>
        <w:jc w:val="both"/>
      </w:pPr>
    </w:p>
    <w:p w:rsidR="00E250AA" w:rsidRDefault="00E250AA">
      <w:pPr>
        <w:pStyle w:val="ConsPlusNormal"/>
        <w:ind w:firstLine="540"/>
        <w:jc w:val="both"/>
      </w:pPr>
      <w:r>
        <w:t>1 Важно, чтобы капитаны, вахтенные помощники капитана и вахтенные механики на судах, эксплуатирующихся в полярных водах, имели соответствующий опыт и прошли соответствующую подготовку следующим образом:</w:t>
      </w:r>
    </w:p>
    <w:p w:rsidR="00E250AA" w:rsidRDefault="00E250AA">
      <w:pPr>
        <w:pStyle w:val="ConsPlusNormal"/>
        <w:ind w:firstLine="540"/>
        <w:jc w:val="both"/>
      </w:pPr>
      <w:r>
        <w:lastRenderedPageBreak/>
        <w:t>.1 До того, как им будет поручено выполнение обязанностей на таких судах:</w:t>
      </w:r>
    </w:p>
    <w:p w:rsidR="00E250AA" w:rsidRDefault="00E250AA">
      <w:pPr>
        <w:pStyle w:val="ConsPlusNormal"/>
        <w:ind w:firstLine="540"/>
        <w:jc w:val="both"/>
      </w:pPr>
      <w:r>
        <w:t xml:space="preserve">.1.1 для капитанов и вахтенных помощников капитана подготовка должна обеспечить получение начальных знаний по меньшей мере по вопросам, указанным в </w:t>
      </w:r>
      <w:hyperlink w:anchor="P9614" w:history="1">
        <w:r>
          <w:rPr>
            <w:color w:val="0000FF"/>
          </w:rPr>
          <w:t>пунктах 2</w:t>
        </w:r>
      </w:hyperlink>
      <w:r>
        <w:t xml:space="preserve"> - </w:t>
      </w:r>
      <w:hyperlink w:anchor="P9630" w:history="1">
        <w:r>
          <w:rPr>
            <w:color w:val="0000FF"/>
          </w:rPr>
          <w:t>11</w:t>
        </w:r>
      </w:hyperlink>
      <w:r>
        <w:t>, ниже; и</w:t>
      </w:r>
    </w:p>
    <w:p w:rsidR="00E250AA" w:rsidRDefault="00E250AA">
      <w:pPr>
        <w:pStyle w:val="ConsPlusNormal"/>
        <w:ind w:firstLine="540"/>
        <w:jc w:val="both"/>
      </w:pPr>
      <w:r>
        <w:t xml:space="preserve">.1.2 для вахтенных механиков подготовка должна обеспечить получение начальных знаний по меньшей мере по вопросам, указанным в </w:t>
      </w:r>
      <w:hyperlink w:anchor="P9616" w:history="1">
        <w:r>
          <w:rPr>
            <w:color w:val="0000FF"/>
          </w:rPr>
          <w:t>пунктах 3</w:t>
        </w:r>
      </w:hyperlink>
      <w:r>
        <w:t xml:space="preserve">, </w:t>
      </w:r>
      <w:hyperlink w:anchor="P9621" w:history="1">
        <w:r>
          <w:rPr>
            <w:color w:val="0000FF"/>
          </w:rPr>
          <w:t>6</w:t>
        </w:r>
      </w:hyperlink>
      <w:r>
        <w:t xml:space="preserve">, </w:t>
      </w:r>
      <w:hyperlink w:anchor="P9628" w:history="1">
        <w:r>
          <w:rPr>
            <w:color w:val="0000FF"/>
          </w:rPr>
          <w:t>10</w:t>
        </w:r>
      </w:hyperlink>
      <w:r>
        <w:t xml:space="preserve"> и </w:t>
      </w:r>
      <w:hyperlink w:anchor="P9630" w:history="1">
        <w:r>
          <w:rPr>
            <w:color w:val="0000FF"/>
          </w:rPr>
          <w:t>11</w:t>
        </w:r>
      </w:hyperlink>
      <w:r>
        <w:t>, ниже.</w:t>
      </w:r>
    </w:p>
    <w:p w:rsidR="00E250AA" w:rsidRDefault="00E250AA">
      <w:pPr>
        <w:pStyle w:val="ConsPlusNormal"/>
        <w:ind w:firstLine="540"/>
        <w:jc w:val="both"/>
      </w:pPr>
      <w:r>
        <w:t>.2 Капитаны и старшие механики должны иметь достаточный и соответствующий опыт эксплуатации судов в полярных водах.</w:t>
      </w:r>
    </w:p>
    <w:p w:rsidR="00E250AA" w:rsidRDefault="00E250AA">
      <w:pPr>
        <w:pStyle w:val="ConsPlusNormal"/>
        <w:ind w:firstLine="540"/>
        <w:jc w:val="both"/>
      </w:pPr>
      <w:r>
        <w:t>Характеристики льда - ледовые районы</w:t>
      </w:r>
    </w:p>
    <w:p w:rsidR="00E250AA" w:rsidRDefault="00E250AA">
      <w:pPr>
        <w:pStyle w:val="ConsPlusNormal"/>
        <w:ind w:firstLine="540"/>
        <w:jc w:val="both"/>
      </w:pPr>
      <w:bookmarkStart w:id="271" w:name="P9614"/>
      <w:bookmarkEnd w:id="271"/>
      <w:r>
        <w:t>2 Толкование различных ледовых карт и информированность в отношении ограничений метеорологических и океанографических данных, физики льда, образования, роста, старения и стадии таяния льда; типов и концентраций льда; давления льда; трения, возникающего при контакте со льдом, покрытым снегом; последствий брызгового обледенения и обледенения; мер предосторожности против обледенения и смягчения последствий; ледовых режимов в различных регионах и при различных сезонах, включая различия между Арктикой и Антарктикой; опознавания последствий быстрого изменения ледовой обстановки и состояния погоды; передвижения айсбергов и дрейфующего льда.</w:t>
      </w:r>
    </w:p>
    <w:p w:rsidR="00E250AA" w:rsidRDefault="00E250AA">
      <w:pPr>
        <w:pStyle w:val="ConsPlusNormal"/>
        <w:ind w:firstLine="540"/>
        <w:jc w:val="both"/>
      </w:pPr>
      <w:r>
        <w:t>Ходовые качества судна во льдах и в холодном климате</w:t>
      </w:r>
    </w:p>
    <w:p w:rsidR="00E250AA" w:rsidRDefault="00E250AA">
      <w:pPr>
        <w:pStyle w:val="ConsPlusNormal"/>
        <w:ind w:firstLine="540"/>
        <w:jc w:val="both"/>
      </w:pPr>
      <w:bookmarkStart w:id="272" w:name="P9616"/>
      <w:bookmarkEnd w:id="272"/>
      <w:r>
        <w:t>3 Характеристики судов; типы судов, конструкции корпуса; требования к ледовому подкреплению; ледовый класс согласно различным классификационным обществам - полярный класс и местные правила; ограничения ледовых классов; подготовка судна к эксплуатации в зимних условиях и готовность судна; рабочие характеристики систем при низких температурах.</w:t>
      </w:r>
    </w:p>
    <w:p w:rsidR="00E250AA" w:rsidRDefault="00E250AA">
      <w:pPr>
        <w:pStyle w:val="ConsPlusNormal"/>
        <w:ind w:firstLine="540"/>
        <w:jc w:val="both"/>
      </w:pPr>
      <w:r>
        <w:t>Планирование рейса и плавания судна во льдах</w:t>
      </w:r>
    </w:p>
    <w:p w:rsidR="00E250AA" w:rsidRDefault="00E250AA">
      <w:pPr>
        <w:pStyle w:val="ConsPlusNormal"/>
        <w:ind w:firstLine="540"/>
        <w:jc w:val="both"/>
      </w:pPr>
      <w:r>
        <w:t>4 Разработка безопасного маршрута и планирование плавания для избежания, где это возможно, льда, включая толкование различных форм изображения льда и данных с целью оказания содействия в подготовке стратегического плана плавания; вход в район, покрытый льдом, из открытых вод для избежания айсбергов и опасной ледовой обстановки; судовождение, определяя при этом, является ли безопасным заход в районы, где имеется лед или айсберги, ввиду темного времени суток, волнения, тумана или сжатого льда.</w:t>
      </w:r>
    </w:p>
    <w:p w:rsidR="00E250AA" w:rsidRDefault="00E250AA">
      <w:pPr>
        <w:pStyle w:val="ConsPlusNormal"/>
        <w:ind w:firstLine="540"/>
        <w:jc w:val="both"/>
      </w:pPr>
      <w:r>
        <w:t>Эксплуатация и управление судном во льдах</w:t>
      </w:r>
    </w:p>
    <w:p w:rsidR="00E250AA" w:rsidRDefault="00E250AA">
      <w:pPr>
        <w:pStyle w:val="ConsPlusNormal"/>
        <w:ind w:firstLine="540"/>
        <w:jc w:val="both"/>
      </w:pPr>
      <w:r>
        <w:t>5 Подготовка и оценка риска до приближения к покрытых льдом водам; эксплуатация судов, имеющих различные ледовые классы, без сопровождения во льдах различных типов; безопасная скорость при наличии льда и айсбергов; связь с ледоколом и другими судами; судовождение в условиях различной концентрации льда и ледовитости; информированность относительно увеличения энергии движения; использование айсбергов для укрытия и проход через сплоченный лед.</w:t>
      </w:r>
    </w:p>
    <w:p w:rsidR="00E250AA" w:rsidRDefault="00E250AA">
      <w:pPr>
        <w:pStyle w:val="ConsPlusNormal"/>
        <w:ind w:firstLine="540"/>
        <w:jc w:val="both"/>
      </w:pPr>
      <w:bookmarkStart w:id="273" w:name="P9621"/>
      <w:bookmarkEnd w:id="273"/>
      <w:r>
        <w:t>6 Использование различных типов гребной установки и руля, включая информированность относительно прочности установки и ее ограничений; использование креновых и дифферентных систем; нагрузки двигателя и неисправности системы охлаждения.</w:t>
      </w:r>
    </w:p>
    <w:p w:rsidR="00E250AA" w:rsidRDefault="00E250AA">
      <w:pPr>
        <w:pStyle w:val="ConsPlusNormal"/>
        <w:ind w:firstLine="540"/>
        <w:jc w:val="both"/>
      </w:pPr>
      <w:r>
        <w:t>Правила и рекомендации</w:t>
      </w:r>
    </w:p>
    <w:p w:rsidR="00E250AA" w:rsidRDefault="00E250AA">
      <w:pPr>
        <w:pStyle w:val="ConsPlusNormal"/>
        <w:ind w:firstLine="540"/>
        <w:jc w:val="both"/>
      </w:pPr>
      <w:r>
        <w:t xml:space="preserve">7 Местные требования относительно захода в различные регионы, включая </w:t>
      </w:r>
      <w:hyperlink r:id="rId305" w:history="1">
        <w:r>
          <w:rPr>
            <w:color w:val="0000FF"/>
          </w:rPr>
          <w:t>Договор</w:t>
        </w:r>
      </w:hyperlink>
      <w:r>
        <w:t xml:space="preserve"> об Антарктике; международные правила и рекомендации.</w:t>
      </w:r>
    </w:p>
    <w:p w:rsidR="00E250AA" w:rsidRDefault="00E250AA">
      <w:pPr>
        <w:pStyle w:val="ConsPlusNormal"/>
        <w:ind w:firstLine="540"/>
        <w:jc w:val="both"/>
      </w:pPr>
      <w:r>
        <w:t>Ограничения оборудования</w:t>
      </w:r>
    </w:p>
    <w:p w:rsidR="00E250AA" w:rsidRDefault="00E250AA">
      <w:pPr>
        <w:pStyle w:val="ConsPlusNormal"/>
        <w:ind w:firstLine="540"/>
        <w:jc w:val="both"/>
      </w:pPr>
      <w:r>
        <w:t>8 Использование береговых средств навигационного ограждения в полярных водах и связанные с этим опасности; ошибки компаса в высоких широтах; разрешающая способность радиолокатора по целям и характеристикам льда в условиях засветки от льда; ограничения электронных систем определения местоположения в высоких широтах; ограничения навигационных карт и описаний, даваемых лоцманом; ограничения систем связи.</w:t>
      </w:r>
    </w:p>
    <w:p w:rsidR="00E250AA" w:rsidRDefault="00E250AA">
      <w:pPr>
        <w:pStyle w:val="ConsPlusNormal"/>
        <w:ind w:firstLine="540"/>
        <w:jc w:val="both"/>
      </w:pPr>
      <w:r>
        <w:t>Меры безопасности и действия при аварии</w:t>
      </w:r>
    </w:p>
    <w:p w:rsidR="00E250AA" w:rsidRDefault="00E250AA">
      <w:pPr>
        <w:pStyle w:val="ConsPlusNormal"/>
        <w:ind w:firstLine="540"/>
        <w:jc w:val="both"/>
      </w:pPr>
      <w:r>
        <w:t xml:space="preserve">9 Наличие гидрографических данных, достаточных для безопасного судовождения; меры предосторожности при плавании в водах, плохо отмеченных на картах; ограничения готовности к проведению поисково-спасательных операций и ответственности за их проведение, включая район A4 ГМССБ и ограничения средств связи САР в этом районе; информированность о составлении планов действий в чрезвычайных ситуациях; знание процедур буксировки; важность связи с другими судами и местными организациями САР; распознавание опасностей, связанных с тем, что </w:t>
      </w:r>
      <w:r>
        <w:lastRenderedPageBreak/>
        <w:t>члены экипажа подвергаются воздействию низких температур; процедуры и способы оставления судна и выживания на льду; проблемы усталости экипажа, возникающей ввиду шума и вибрации; наличие на борту дополнительных ресурсов, таких, как бункерное топливо, продовольствие и дополнительная одежда; информированность о дополнительной серьезности последствий инцидентов в полярных водах.</w:t>
      </w:r>
    </w:p>
    <w:p w:rsidR="00E250AA" w:rsidRDefault="00E250AA">
      <w:pPr>
        <w:pStyle w:val="ConsPlusNormal"/>
        <w:ind w:firstLine="540"/>
        <w:jc w:val="both"/>
      </w:pPr>
      <w:bookmarkStart w:id="274" w:name="P9628"/>
      <w:bookmarkEnd w:id="274"/>
      <w:r>
        <w:t>10 Установление безопасных рабочих процедур; информированность о наиболее вероятных повреждениях корпуса и оборудования и способах их избежания; ограничения противопожарных систем.</w:t>
      </w:r>
    </w:p>
    <w:p w:rsidR="00E250AA" w:rsidRDefault="00E250AA">
      <w:pPr>
        <w:pStyle w:val="ConsPlusNormal"/>
        <w:ind w:firstLine="540"/>
        <w:jc w:val="both"/>
      </w:pPr>
      <w:r>
        <w:t>Экологические факторы</w:t>
      </w:r>
    </w:p>
    <w:p w:rsidR="00E250AA" w:rsidRDefault="00E250AA">
      <w:pPr>
        <w:pStyle w:val="ConsPlusNormal"/>
        <w:ind w:firstLine="540"/>
        <w:jc w:val="both"/>
      </w:pPr>
      <w:bookmarkStart w:id="275" w:name="P9630"/>
      <w:bookmarkEnd w:id="275"/>
      <w:r>
        <w:t xml:space="preserve">11 Уязвимые морские районы в отношении сброса; районы, в которых судоходство запрещено или должно избегаться; особые районы согласно </w:t>
      </w:r>
      <w:hyperlink r:id="rId306" w:history="1">
        <w:r>
          <w:rPr>
            <w:color w:val="0000FF"/>
          </w:rPr>
          <w:t>Конвенции</w:t>
        </w:r>
      </w:hyperlink>
      <w:r>
        <w:t xml:space="preserve"> МАРПОЛ; ограничения оборудования для борьбы с нефтяными разливами; план действий в отношении возрастающих объемов мусора, льяльных вод, нефтесодержащих осадков, сточных вод и т.д.; последствия загрязнения в холодном климате.</w:t>
      </w:r>
    </w:p>
    <w:p w:rsidR="00E250AA" w:rsidRDefault="00E250AA">
      <w:pPr>
        <w:pStyle w:val="ConsPlusNormal"/>
        <w:ind w:firstLine="540"/>
        <w:jc w:val="both"/>
      </w:pPr>
    </w:p>
    <w:p w:rsidR="00E250AA" w:rsidRDefault="00E250AA">
      <w:pPr>
        <w:pStyle w:val="ConsPlusNormal"/>
        <w:jc w:val="center"/>
      </w:pPr>
      <w:bookmarkStart w:id="276" w:name="P9632"/>
      <w:bookmarkEnd w:id="276"/>
      <w:r>
        <w:t>Глава VI</w:t>
      </w:r>
    </w:p>
    <w:p w:rsidR="00E250AA" w:rsidRDefault="00E250AA">
      <w:pPr>
        <w:pStyle w:val="ConsPlusNormal"/>
        <w:jc w:val="center"/>
      </w:pPr>
    </w:p>
    <w:p w:rsidR="00E250AA" w:rsidRDefault="00E250AA">
      <w:pPr>
        <w:pStyle w:val="ConsPlusNormal"/>
        <w:jc w:val="center"/>
      </w:pPr>
      <w:r>
        <w:t>РУКОВОДСТВО ОТНОСИТЕЛЬНО ФУНКЦИЙ, КАСАЮЩИХСЯ</w:t>
      </w:r>
    </w:p>
    <w:p w:rsidR="00E250AA" w:rsidRDefault="00E250AA">
      <w:pPr>
        <w:pStyle w:val="ConsPlusNormal"/>
        <w:jc w:val="center"/>
      </w:pPr>
      <w:r>
        <w:t>АВАРИЙНЫХ СИТУАЦИЙ, ТЕХНИКИ БЕЗОПАСНОСТИ, ОХРАНЫ,</w:t>
      </w:r>
    </w:p>
    <w:p w:rsidR="00E250AA" w:rsidRDefault="00E250AA">
      <w:pPr>
        <w:pStyle w:val="ConsPlusNormal"/>
        <w:jc w:val="center"/>
      </w:pPr>
      <w:r>
        <w:t>МЕДИЦИНСКОГО УХОДА И ВЫЖИВАНИЯ</w:t>
      </w:r>
    </w:p>
    <w:p w:rsidR="00E250AA" w:rsidRDefault="00E250AA">
      <w:pPr>
        <w:pStyle w:val="ConsPlusNormal"/>
        <w:ind w:firstLine="540"/>
        <w:jc w:val="both"/>
      </w:pPr>
    </w:p>
    <w:p w:rsidR="00E250AA" w:rsidRDefault="00E250AA">
      <w:pPr>
        <w:pStyle w:val="ConsPlusNormal"/>
        <w:jc w:val="center"/>
      </w:pPr>
      <w:r>
        <w:t>Раздел B-VI/1. РУКОВОДСТВО ОТНОСИТЕЛЬНО ОЗНАКОМЛЕНИЯ,</w:t>
      </w:r>
    </w:p>
    <w:p w:rsidR="00E250AA" w:rsidRDefault="00E250AA">
      <w:pPr>
        <w:pStyle w:val="ConsPlusNormal"/>
        <w:jc w:val="center"/>
      </w:pPr>
      <w:r>
        <w:t>НАЧАЛЬНОЙ ПОДГОТОВКИ И ИНСТРУКТАЖА ПО ВОПРОСАМ БЕЗОПАСНОСТИ</w:t>
      </w:r>
    </w:p>
    <w:p w:rsidR="00E250AA" w:rsidRDefault="00E250AA">
      <w:pPr>
        <w:pStyle w:val="ConsPlusNormal"/>
        <w:jc w:val="center"/>
      </w:pPr>
      <w:r>
        <w:t>ДЛЯ ВСЕХ МОРЯКОВ</w:t>
      </w:r>
    </w:p>
    <w:p w:rsidR="00E250AA" w:rsidRDefault="00E250AA">
      <w:pPr>
        <w:pStyle w:val="ConsPlusNormal"/>
        <w:ind w:firstLine="540"/>
        <w:jc w:val="both"/>
      </w:pPr>
    </w:p>
    <w:p w:rsidR="00E250AA" w:rsidRDefault="00E250AA">
      <w:pPr>
        <w:pStyle w:val="ConsPlusNormal"/>
        <w:ind w:firstLine="540"/>
        <w:jc w:val="both"/>
      </w:pPr>
      <w:r>
        <w:t>Противопожарная безопасность и борьба с пожаром</w:t>
      </w:r>
    </w:p>
    <w:p w:rsidR="00E250AA" w:rsidRDefault="00E250AA">
      <w:pPr>
        <w:pStyle w:val="ConsPlusNormal"/>
        <w:ind w:firstLine="540"/>
        <w:jc w:val="both"/>
      </w:pPr>
      <w:r>
        <w:t xml:space="preserve">1 Начальная подготовка по противопожарной безопасности и борьбе с пожаром, требуемая разделом A-VI/1, должна включать по меньшей мере теоретические и практические элементы, перечисленные в </w:t>
      </w:r>
      <w:hyperlink w:anchor="P9645" w:history="1">
        <w:r>
          <w:rPr>
            <w:color w:val="0000FF"/>
          </w:rPr>
          <w:t>пунктах 2</w:t>
        </w:r>
      </w:hyperlink>
      <w:r>
        <w:t xml:space="preserve"> - </w:t>
      </w:r>
      <w:hyperlink w:anchor="P9677" w:history="1">
        <w:r>
          <w:rPr>
            <w:color w:val="0000FF"/>
          </w:rPr>
          <w:t>4</w:t>
        </w:r>
      </w:hyperlink>
      <w:r>
        <w:t>, ниже.</w:t>
      </w:r>
    </w:p>
    <w:p w:rsidR="00E250AA" w:rsidRDefault="00E250AA">
      <w:pPr>
        <w:pStyle w:val="ConsPlusNormal"/>
        <w:ind w:firstLine="540"/>
        <w:jc w:val="both"/>
      </w:pPr>
      <w:r>
        <w:t>Теоретическая подготовка</w:t>
      </w:r>
    </w:p>
    <w:p w:rsidR="00E250AA" w:rsidRDefault="00E250AA">
      <w:pPr>
        <w:pStyle w:val="ConsPlusNormal"/>
        <w:ind w:firstLine="540"/>
        <w:jc w:val="both"/>
      </w:pPr>
      <w:bookmarkStart w:id="277" w:name="P9645"/>
      <w:bookmarkEnd w:id="277"/>
      <w:r>
        <w:t>2 Теоретическая подготовка должна охватывать:</w:t>
      </w:r>
    </w:p>
    <w:p w:rsidR="00E250AA" w:rsidRDefault="00E250AA">
      <w:pPr>
        <w:pStyle w:val="ConsPlusNormal"/>
        <w:ind w:firstLine="540"/>
        <w:jc w:val="both"/>
      </w:pPr>
      <w:r>
        <w:t>.1 три элемента пожара и взрыва (пожарный треугольник): топливо; источник возгорания; кислород;</w:t>
      </w:r>
    </w:p>
    <w:p w:rsidR="00E250AA" w:rsidRDefault="00E250AA">
      <w:pPr>
        <w:pStyle w:val="ConsPlusNormal"/>
        <w:ind w:firstLine="540"/>
        <w:jc w:val="both"/>
      </w:pPr>
      <w:r>
        <w:t>.2 источники возгорания: химические; биологические; физические;</w:t>
      </w:r>
    </w:p>
    <w:p w:rsidR="00E250AA" w:rsidRDefault="00E250AA">
      <w:pPr>
        <w:pStyle w:val="ConsPlusNormal"/>
        <w:ind w:firstLine="540"/>
        <w:jc w:val="both"/>
      </w:pPr>
      <w:r>
        <w:t>.3 воспламеняющиеся материалы: воспламеняемость; точка возгорания; температура горения; скорость горения; теплотворность; нижний предел воспламеняемости (НПВ); верхний предел воспламеняемости (ВПВ); пределы воспламеняемости; инертизация; статическое электричество; температура вспышки; самовоспламенение;</w:t>
      </w:r>
    </w:p>
    <w:p w:rsidR="00E250AA" w:rsidRDefault="00E250AA">
      <w:pPr>
        <w:pStyle w:val="ConsPlusNormal"/>
        <w:ind w:firstLine="540"/>
        <w:jc w:val="both"/>
      </w:pPr>
      <w:r>
        <w:t>.4 пожароопасность и распространение огня путем излучения, конвекции и проводимости;</w:t>
      </w:r>
    </w:p>
    <w:p w:rsidR="00E250AA" w:rsidRDefault="00E250AA">
      <w:pPr>
        <w:pStyle w:val="ConsPlusNormal"/>
        <w:ind w:firstLine="540"/>
        <w:jc w:val="both"/>
      </w:pPr>
      <w:r>
        <w:t>.5 реакционную способность;</w:t>
      </w:r>
    </w:p>
    <w:p w:rsidR="00E250AA" w:rsidRDefault="00E250AA">
      <w:pPr>
        <w:pStyle w:val="ConsPlusNormal"/>
        <w:ind w:firstLine="540"/>
        <w:jc w:val="both"/>
      </w:pPr>
      <w:r>
        <w:t>.6 классификацию пожаров и применимые огнетушащие вещества;</w:t>
      </w:r>
    </w:p>
    <w:p w:rsidR="00E250AA" w:rsidRDefault="00E250AA">
      <w:pPr>
        <w:pStyle w:val="ConsPlusNormal"/>
        <w:ind w:firstLine="540"/>
        <w:jc w:val="both"/>
      </w:pPr>
      <w:r>
        <w:t>.7 основные причины возникновения пожара на судах: утечка топлива в машинном отделении; курение; перегрев (подшипники); устройства на камбузе (плиты, дымоходы, устройства для жарки, газовые или электрические плитки и т.д.); самопроизвольное возгорание (груз, отходы и т.д.); огневые работы (сварка, резка и т.д.); электрические аппараты (короткое замыкание, непрофессиональный ремонт); реакция, самонагревание и самовоспламенение; поджог; статическое электричество;</w:t>
      </w:r>
    </w:p>
    <w:p w:rsidR="00E250AA" w:rsidRDefault="00E250AA">
      <w:pPr>
        <w:pStyle w:val="ConsPlusNormal"/>
        <w:ind w:firstLine="540"/>
        <w:jc w:val="both"/>
      </w:pPr>
      <w:r>
        <w:t>.8 противопожарную безопасность;</w:t>
      </w:r>
    </w:p>
    <w:p w:rsidR="00E250AA" w:rsidRDefault="00E250AA">
      <w:pPr>
        <w:pStyle w:val="ConsPlusNormal"/>
        <w:ind w:firstLine="540"/>
        <w:jc w:val="both"/>
      </w:pPr>
      <w:r>
        <w:t>.9 системы обнаружения огня и дыма; автоматическую систему сигнализации обнаружения пожара;</w:t>
      </w:r>
    </w:p>
    <w:p w:rsidR="00E250AA" w:rsidRDefault="00E250AA">
      <w:pPr>
        <w:pStyle w:val="ConsPlusNormal"/>
        <w:ind w:firstLine="540"/>
        <w:jc w:val="both"/>
      </w:pPr>
      <w:r>
        <w:t>.10 оборудование для борьбы с пожаром, включая:</w:t>
      </w:r>
    </w:p>
    <w:p w:rsidR="00E250AA" w:rsidRDefault="00E250AA">
      <w:pPr>
        <w:pStyle w:val="ConsPlusNormal"/>
        <w:ind w:firstLine="540"/>
        <w:jc w:val="both"/>
      </w:pPr>
      <w:r>
        <w:t>.10.1 стационарные установки на судах и их расположение; пожарные магистрали, краны; международное береговое соединение; установки объемного тушения пожара, углекислый газ (CO</w:t>
      </w:r>
      <w:r>
        <w:rPr>
          <w:vertAlign w:val="subscript"/>
        </w:rPr>
        <w:t>2</w:t>
      </w:r>
      <w:r>
        <w:t xml:space="preserve">), пену; систему водораспыления под давлением в помещениях специальной категории и т.д.; </w:t>
      </w:r>
      <w:r>
        <w:lastRenderedPageBreak/>
        <w:t>автоматическую спринклерную систему; аварийный пожарный насос; аварийный генератор; химические порошки; общее понятие о требуемых и имеющихся переносных аппаратах; систему водяного тумана под высоким давлением; высокократную пену; новые технологии и оборудование;</w:t>
      </w:r>
    </w:p>
    <w:p w:rsidR="00E250AA" w:rsidRDefault="00E250AA">
      <w:pPr>
        <w:pStyle w:val="ConsPlusNormal"/>
        <w:ind w:firstLine="540"/>
        <w:jc w:val="both"/>
      </w:pPr>
      <w:r>
        <w:t>.10.2 снаряжение пожарного; личное снаряжение; дыхательный аппарат; реанимационная аппаратура; противодымный шлем или маску; огнестойкий предохранительный трос и ремни; их расположение на судах; и</w:t>
      </w:r>
    </w:p>
    <w:p w:rsidR="00E250AA" w:rsidRDefault="00E250AA">
      <w:pPr>
        <w:pStyle w:val="ConsPlusNormal"/>
        <w:ind w:firstLine="540"/>
        <w:jc w:val="both"/>
      </w:pPr>
      <w:r>
        <w:t>.10.3 общее оборудование, включая пожарные шланги, стволы, соединения, пожарные топоры; переносные огнетушители; покрывала для тушения пламени;</w:t>
      </w:r>
    </w:p>
    <w:p w:rsidR="00E250AA" w:rsidRDefault="00E250AA">
      <w:pPr>
        <w:pStyle w:val="ConsPlusNormal"/>
        <w:ind w:firstLine="540"/>
        <w:jc w:val="both"/>
      </w:pPr>
      <w:r>
        <w:t>.11 конструкции и устройства, включая пути эвакуации; средства дегазации танков; перекрытия классов A, B и C; системы инертных газов;</w:t>
      </w:r>
    </w:p>
    <w:p w:rsidR="00E250AA" w:rsidRDefault="00E250AA">
      <w:pPr>
        <w:pStyle w:val="ConsPlusNormal"/>
        <w:ind w:firstLine="540"/>
        <w:jc w:val="both"/>
      </w:pPr>
      <w:r>
        <w:t>.12 организацию пожаротушения на судне, включая общесудовую тревогу; схемы противопожарной защиты, места сбора и обязанности отдельных лиц; связь, включая связь между судном и берегом при нахождении судна в порту; меры по защите персонала; периодические учения на судне; системы патрулирования;</w:t>
      </w:r>
    </w:p>
    <w:p w:rsidR="00E250AA" w:rsidRDefault="00E250AA">
      <w:pPr>
        <w:pStyle w:val="ConsPlusNormal"/>
        <w:ind w:firstLine="540"/>
        <w:jc w:val="both"/>
      </w:pPr>
      <w:r>
        <w:t>.13 практическое знание методов реанимации;</w:t>
      </w:r>
    </w:p>
    <w:p w:rsidR="00E250AA" w:rsidRDefault="00E250AA">
      <w:pPr>
        <w:pStyle w:val="ConsPlusNormal"/>
        <w:ind w:firstLine="540"/>
        <w:jc w:val="both"/>
      </w:pPr>
      <w:r>
        <w:t>.14 методы борьбы с пожаром, включая подачу сигнала тревоги; расположение и изолирование; выбрасывание за борт груза; ингибирование; охлаждение; объемное пожаротушение; огнетушители; предупреждение повторного возгорания; отвод дыма; и</w:t>
      </w:r>
    </w:p>
    <w:p w:rsidR="00E250AA" w:rsidRDefault="00E250AA">
      <w:pPr>
        <w:pStyle w:val="ConsPlusNormal"/>
        <w:ind w:firstLine="540"/>
        <w:jc w:val="both"/>
      </w:pPr>
      <w:r>
        <w:t>.15 огнетушащие средства, включая воду, сплошную струю, распыление, водяной туман, затопление; пену высокократную, средней и низкой кратности; углекислый газ (CO</w:t>
      </w:r>
      <w:r>
        <w:rPr>
          <w:vertAlign w:val="subscript"/>
        </w:rPr>
        <w:t>2</w:t>
      </w:r>
      <w:r>
        <w:t>); водную пленкообразующую пену (ВПОП); сухой химический порошок; новые технологии и оборудование.</w:t>
      </w:r>
    </w:p>
    <w:p w:rsidR="00E250AA" w:rsidRDefault="00E250AA">
      <w:pPr>
        <w:pStyle w:val="ConsPlusNormal"/>
        <w:ind w:firstLine="540"/>
        <w:jc w:val="both"/>
      </w:pPr>
      <w:r>
        <w:t>Практическая подготовка</w:t>
      </w:r>
    </w:p>
    <w:p w:rsidR="00E250AA" w:rsidRDefault="00E250AA">
      <w:pPr>
        <w:pStyle w:val="ConsPlusNormal"/>
        <w:ind w:firstLine="540"/>
        <w:jc w:val="both"/>
      </w:pPr>
      <w:r>
        <w:t>3 Практическая подготовка, приведенная ниже, должна осуществляться в помещениях, обеспечивающих подготовку в условиях, максимально приближенных к реальным (например, имитация судовых условий), и, если это возможно и целесообразно, должна проводиться в темноте, а также при дневном свете и должна позволить лицам, проходящим подготовку, научиться:</w:t>
      </w:r>
    </w:p>
    <w:p w:rsidR="00E250AA" w:rsidRDefault="00E250AA">
      <w:pPr>
        <w:pStyle w:val="ConsPlusNormal"/>
        <w:ind w:firstLine="540"/>
        <w:jc w:val="both"/>
      </w:pPr>
      <w:r>
        <w:t>.1 использовать различные типы переносных огнетушителей;</w:t>
      </w:r>
    </w:p>
    <w:p w:rsidR="00E250AA" w:rsidRDefault="00E250AA">
      <w:pPr>
        <w:pStyle w:val="ConsPlusNormal"/>
        <w:ind w:firstLine="540"/>
        <w:jc w:val="both"/>
      </w:pPr>
      <w:r>
        <w:t>.2 использовать автономные дыхательные аппараты;</w:t>
      </w:r>
    </w:p>
    <w:p w:rsidR="00E250AA" w:rsidRDefault="00E250AA">
      <w:pPr>
        <w:pStyle w:val="ConsPlusNormal"/>
        <w:ind w:firstLine="540"/>
        <w:jc w:val="both"/>
      </w:pPr>
      <w:r>
        <w:t>.3 тушить небольшие очаги пожара, например пожар электроустановок, горящие нефть или пропан;</w:t>
      </w:r>
    </w:p>
    <w:p w:rsidR="00E250AA" w:rsidRDefault="00E250AA">
      <w:pPr>
        <w:pStyle w:val="ConsPlusNormal"/>
        <w:ind w:firstLine="540"/>
        <w:jc w:val="both"/>
      </w:pPr>
      <w:r>
        <w:t>.4 тушить обширные очаги пожара водой (стволы, дающие как компактную, так и распыленную струю);</w:t>
      </w:r>
    </w:p>
    <w:p w:rsidR="00E250AA" w:rsidRDefault="00E250AA">
      <w:pPr>
        <w:pStyle w:val="ConsPlusNormal"/>
        <w:ind w:firstLine="540"/>
        <w:jc w:val="both"/>
      </w:pPr>
      <w:r>
        <w:t>.5 тушить пожары пеной, порошком или любым другим подходящим химическим веществом;</w:t>
      </w:r>
    </w:p>
    <w:p w:rsidR="00E250AA" w:rsidRDefault="00E250AA">
      <w:pPr>
        <w:pStyle w:val="ConsPlusNormal"/>
        <w:ind w:firstLine="540"/>
        <w:jc w:val="both"/>
      </w:pPr>
      <w:r>
        <w:t>.6 с помощью предохранительного троса, но без дыхательного аппарата входить в помещения, в которые подавалась высокократная пена, и проходить через них;</w:t>
      </w:r>
    </w:p>
    <w:p w:rsidR="00E250AA" w:rsidRDefault="00E250AA">
      <w:pPr>
        <w:pStyle w:val="ConsPlusNormal"/>
        <w:ind w:firstLine="540"/>
        <w:jc w:val="both"/>
      </w:pPr>
      <w:r>
        <w:t>.7 в автономном дыхательном аппарате вести борьбу с огнем в задымленных закрытых помещениях;</w:t>
      </w:r>
    </w:p>
    <w:p w:rsidR="00E250AA" w:rsidRDefault="00E250AA">
      <w:pPr>
        <w:pStyle w:val="ConsPlusNormal"/>
        <w:ind w:firstLine="540"/>
        <w:jc w:val="both"/>
      </w:pPr>
      <w:r>
        <w:t>.8 тушить пожар с помощью водяного тумана или любого другого подходящего огнетушащего средства в задымленном и охваченном огнем жилом помещении или помещении, имитирующем машинное отделение;</w:t>
      </w:r>
    </w:p>
    <w:p w:rsidR="00E250AA" w:rsidRDefault="00E250AA">
      <w:pPr>
        <w:pStyle w:val="ConsPlusNormal"/>
        <w:ind w:firstLine="540"/>
        <w:jc w:val="both"/>
      </w:pPr>
      <w:r>
        <w:t>.9 тушить горящую нефть с помощью приставок для образования водяного тумана и распылительных стволов, сухих химических порошков или пенных комплектов; и</w:t>
      </w:r>
    </w:p>
    <w:p w:rsidR="00E250AA" w:rsidRDefault="00E250AA">
      <w:pPr>
        <w:pStyle w:val="ConsPlusNormal"/>
        <w:ind w:firstLine="540"/>
        <w:jc w:val="both"/>
      </w:pPr>
      <w:r>
        <w:t>.10 в дыхательном аппарате проводить спасательные операции в задымленном помещении.</w:t>
      </w:r>
    </w:p>
    <w:p w:rsidR="00E250AA" w:rsidRDefault="00E250AA">
      <w:pPr>
        <w:pStyle w:val="ConsPlusNormal"/>
        <w:ind w:firstLine="540"/>
        <w:jc w:val="both"/>
      </w:pPr>
      <w:r>
        <w:t>Общие положения</w:t>
      </w:r>
    </w:p>
    <w:p w:rsidR="00E250AA" w:rsidRDefault="00E250AA">
      <w:pPr>
        <w:pStyle w:val="ConsPlusNormal"/>
        <w:ind w:firstLine="540"/>
        <w:jc w:val="both"/>
      </w:pPr>
      <w:bookmarkStart w:id="278" w:name="P9677"/>
      <w:bookmarkEnd w:id="278"/>
      <w:r>
        <w:t>4 Лица, проходящие подготовку, должны также сознавать необходимость поддержания состояния постоянной готовности на судне.</w:t>
      </w:r>
    </w:p>
    <w:p w:rsidR="00E250AA" w:rsidRDefault="00E250AA">
      <w:pPr>
        <w:pStyle w:val="ConsPlusNormal"/>
        <w:ind w:firstLine="540"/>
        <w:jc w:val="both"/>
      </w:pPr>
      <w:r>
        <w:t>Элементарная первая помощь</w:t>
      </w:r>
    </w:p>
    <w:p w:rsidR="00E250AA" w:rsidRDefault="00E250AA">
      <w:pPr>
        <w:pStyle w:val="ConsPlusNormal"/>
        <w:ind w:firstLine="540"/>
        <w:jc w:val="both"/>
      </w:pPr>
      <w:r>
        <w:t xml:space="preserve">5 Подготовка в области элементарной первой помощи, требуемая </w:t>
      </w:r>
      <w:hyperlink r:id="rId307" w:history="1">
        <w:r>
          <w:rPr>
            <w:color w:val="0000FF"/>
          </w:rPr>
          <w:t>правилом VI/1</w:t>
        </w:r>
      </w:hyperlink>
      <w:r>
        <w:t xml:space="preserve"> в качестве части начальной подготовки, должна проводиться на раннем этапе профессиональной подготовки, предпочтительно во время подготовки до выхода в море, с тем чтобы моряки могли принимать немедленные меры при несчастном случае или в иной ситуации, требующей неотложной медицинской помощи, до прибытия лица с навыками оказания первой помощи или лица, </w:t>
      </w:r>
      <w:r>
        <w:lastRenderedPageBreak/>
        <w:t>отвечающего за медицинский уход на судне.</w:t>
      </w:r>
    </w:p>
    <w:p w:rsidR="00E250AA" w:rsidRDefault="00E250AA">
      <w:pPr>
        <w:pStyle w:val="ConsPlusNormal"/>
        <w:ind w:firstLine="540"/>
        <w:jc w:val="both"/>
      </w:pPr>
      <w:r>
        <w:t>Личная безопасность и общественные обязанности</w:t>
      </w:r>
    </w:p>
    <w:p w:rsidR="00E250AA" w:rsidRDefault="00E250AA">
      <w:pPr>
        <w:pStyle w:val="ConsPlusNormal"/>
        <w:ind w:firstLine="540"/>
        <w:jc w:val="both"/>
      </w:pPr>
      <w:r>
        <w:t>6 Администрации должны учитывать важность умения общаться и знания языка для обеспечения охраны человеческой жизни и сохранности имущества на море, а также для предотвращения загрязнения моря. Учитывая международный характер морской отрасли, важность надежного речевого общения между судами и между судном и берегом, возрастающее использование многонациональных экипажей и заботу о том, чтобы члены экипажа могли общаться с пассажирами в аварийной ситуации, принятие общего языка для общения на море способствовало бы безопасной практике путем снижения риска человеческой ошибки при передаче важной информации.</w:t>
      </w:r>
    </w:p>
    <w:p w:rsidR="00E250AA" w:rsidRDefault="00E250AA">
      <w:pPr>
        <w:pStyle w:val="ConsPlusNormal"/>
        <w:ind w:firstLine="540"/>
        <w:jc w:val="both"/>
      </w:pPr>
      <w:r>
        <w:t>7 По широко распространенной, хотя и не всеобщей, практике английский язык быстро становится стандартным языком общения в целях безопасности на море, частично в результате использования Стандартного морского разговорника ИМО.</w:t>
      </w:r>
    </w:p>
    <w:p w:rsidR="00E250AA" w:rsidRDefault="00E250AA">
      <w:pPr>
        <w:pStyle w:val="ConsPlusNormal"/>
        <w:ind w:firstLine="540"/>
        <w:jc w:val="both"/>
      </w:pPr>
      <w:r>
        <w:t>8 Администрации должны учитывать преимущества обеспечения того, чтобы моряки умели использовать по меньшей мере элементарный словарный запас английского языка, обращая особое внимание на морские термины и ситуации.</w:t>
      </w:r>
    </w:p>
    <w:p w:rsidR="00E250AA" w:rsidRDefault="00E250AA">
      <w:pPr>
        <w:pStyle w:val="ConsPlusNormal"/>
        <w:ind w:firstLine="540"/>
        <w:jc w:val="both"/>
      </w:pPr>
    </w:p>
    <w:p w:rsidR="00E250AA" w:rsidRDefault="00E250AA">
      <w:pPr>
        <w:pStyle w:val="ConsPlusNormal"/>
        <w:jc w:val="center"/>
      </w:pPr>
      <w:r>
        <w:t>Раздел B-VI/2. РУКОВОДСТВО ОТНОСИТЕЛЬНО ДИПЛОМИРОВАНИЯ</w:t>
      </w:r>
    </w:p>
    <w:p w:rsidR="00E250AA" w:rsidRDefault="00E250AA">
      <w:pPr>
        <w:pStyle w:val="ConsPlusNormal"/>
        <w:jc w:val="center"/>
      </w:pPr>
      <w:r>
        <w:t>СПЕЦИАЛИСТОВ ПО СПАСАТЕЛЬНЫМ ШЛЮПКАМ И ПЛОТАМ, ДЕЖУРНЫМ</w:t>
      </w:r>
    </w:p>
    <w:p w:rsidR="00E250AA" w:rsidRDefault="00E250AA">
      <w:pPr>
        <w:pStyle w:val="ConsPlusNormal"/>
        <w:jc w:val="center"/>
      </w:pPr>
      <w:r>
        <w:t>ШЛЮПКАМ И СКОРОСТНЫМ ДЕЖУРНЫМ ШЛЮПКАМ</w:t>
      </w:r>
    </w:p>
    <w:p w:rsidR="00E250AA" w:rsidRDefault="00E250AA">
      <w:pPr>
        <w:pStyle w:val="ConsPlusNormal"/>
        <w:ind w:firstLine="540"/>
        <w:jc w:val="both"/>
      </w:pPr>
    </w:p>
    <w:p w:rsidR="00E250AA" w:rsidRDefault="00E250AA">
      <w:pPr>
        <w:pStyle w:val="ConsPlusNormal"/>
        <w:ind w:firstLine="540"/>
        <w:jc w:val="both"/>
      </w:pPr>
      <w:r>
        <w:t>1 До начала подготовки кандидат должен удовлетворять требованиям в отношении состояния здоровья, особенно зрения и слуха.</w:t>
      </w:r>
    </w:p>
    <w:p w:rsidR="00E250AA" w:rsidRDefault="00E250AA">
      <w:pPr>
        <w:pStyle w:val="ConsPlusNormal"/>
        <w:ind w:firstLine="540"/>
        <w:jc w:val="both"/>
      </w:pPr>
      <w:r>
        <w:t xml:space="preserve">2 Подготовка должна соответствовать положениям Международной </w:t>
      </w:r>
      <w:hyperlink r:id="rId308" w:history="1">
        <w:r>
          <w:rPr>
            <w:color w:val="0000FF"/>
          </w:rPr>
          <w:t>конвенции</w:t>
        </w:r>
      </w:hyperlink>
      <w:r>
        <w:t xml:space="preserve"> по охране человеческой жизни на море (Конвенция СОЛАС) с поправками.</w:t>
      </w:r>
    </w:p>
    <w:p w:rsidR="00E250AA" w:rsidRDefault="00E250AA">
      <w:pPr>
        <w:pStyle w:val="ConsPlusNormal"/>
        <w:ind w:firstLine="540"/>
        <w:jc w:val="both"/>
      </w:pPr>
      <w:r>
        <w:t>3 Стороны могут также принимать подготовку и опыт на судне (например, участие в учениях) для сохранения требуемого стандарта компетентности в таблице A-VI/2-1 в областях, указанных в пунктах 6.1.2, 6.1.3, 6.1.4, 6.2.1, и 12.1.5 раздела A-VI/2. Администрации должны иметь в виду, что подготовка на судне в этих областях может проводиться только при хороших погодных условиях и в случаях, если это допускают портовые правила.</w:t>
      </w:r>
    </w:p>
    <w:p w:rsidR="00E250AA" w:rsidRDefault="00E250AA">
      <w:pPr>
        <w:pStyle w:val="ConsPlusNormal"/>
        <w:ind w:firstLine="540"/>
        <w:jc w:val="both"/>
      </w:pPr>
    </w:p>
    <w:p w:rsidR="00E250AA" w:rsidRDefault="00E250AA">
      <w:pPr>
        <w:pStyle w:val="ConsPlusNormal"/>
        <w:jc w:val="center"/>
      </w:pPr>
      <w:r>
        <w:t>Раздел B-VI/3. РУКОВОДСТВО ОТНОСИТЕЛЬНО ПОДГОТОВКИ</w:t>
      </w:r>
    </w:p>
    <w:p w:rsidR="00E250AA" w:rsidRDefault="00E250AA">
      <w:pPr>
        <w:pStyle w:val="ConsPlusNormal"/>
        <w:jc w:val="center"/>
      </w:pPr>
      <w:r>
        <w:t>ПО СОВРЕМЕННЫМ МЕТОДАМ БОРЬБЫ С ПОЖАРОМ</w:t>
      </w:r>
    </w:p>
    <w:p w:rsidR="00E250AA" w:rsidRDefault="00E250AA">
      <w:pPr>
        <w:pStyle w:val="ConsPlusNormal"/>
        <w:ind w:firstLine="540"/>
        <w:jc w:val="both"/>
      </w:pPr>
    </w:p>
    <w:p w:rsidR="00E250AA" w:rsidRDefault="00E250AA">
      <w:pPr>
        <w:pStyle w:val="ConsPlusNormal"/>
        <w:ind w:firstLine="540"/>
        <w:jc w:val="both"/>
      </w:pPr>
      <w:r>
        <w:t>(Положения отсутствуют)</w:t>
      </w:r>
    </w:p>
    <w:p w:rsidR="00E250AA" w:rsidRDefault="00E250AA">
      <w:pPr>
        <w:pStyle w:val="ConsPlusNormal"/>
        <w:ind w:firstLine="540"/>
        <w:jc w:val="both"/>
      </w:pPr>
    </w:p>
    <w:p w:rsidR="00E250AA" w:rsidRDefault="00E250AA">
      <w:pPr>
        <w:pStyle w:val="ConsPlusNormal"/>
        <w:jc w:val="center"/>
      </w:pPr>
      <w:r>
        <w:t>Раздел B-VI/4. РУКОВОДСТВО ОТНОСИТЕЛЬНО ТРЕБОВАНИЙ</w:t>
      </w:r>
    </w:p>
    <w:p w:rsidR="00E250AA" w:rsidRDefault="00E250AA">
      <w:pPr>
        <w:pStyle w:val="ConsPlusNormal"/>
        <w:jc w:val="center"/>
      </w:pPr>
      <w:r>
        <w:t>ПО ОКАЗАНИЮ ПЕРВОЙ МЕДИЦИНСКОЙ ПОМОЩИ И МЕДИЦИНСКОМУ УХОДУ</w:t>
      </w:r>
    </w:p>
    <w:p w:rsidR="00E250AA" w:rsidRDefault="00E250AA">
      <w:pPr>
        <w:pStyle w:val="ConsPlusNormal"/>
        <w:ind w:firstLine="540"/>
        <w:jc w:val="both"/>
      </w:pPr>
    </w:p>
    <w:p w:rsidR="00E250AA" w:rsidRDefault="00E250AA">
      <w:pPr>
        <w:pStyle w:val="ConsPlusNormal"/>
        <w:ind w:firstLine="540"/>
        <w:jc w:val="both"/>
      </w:pPr>
      <w:r>
        <w:t>Программы подготовки для моряков, назначенных выполнять задачи, обязанности и нести ответственность, перечисленные в колонке 1 таблицы A-VI/4-1, по оказанию первой медицинской помощи на судах, должны, при необходимости, учитывать руководство, содержащееся в пересмотренном Международном медицинском руководстве для судов.</w:t>
      </w:r>
    </w:p>
    <w:p w:rsidR="00E250AA" w:rsidRDefault="00E250AA">
      <w:pPr>
        <w:pStyle w:val="ConsPlusNormal"/>
        <w:ind w:firstLine="540"/>
        <w:jc w:val="both"/>
      </w:pPr>
    </w:p>
    <w:p w:rsidR="00E250AA" w:rsidRDefault="00E250AA">
      <w:pPr>
        <w:pStyle w:val="ConsPlusNormal"/>
        <w:jc w:val="center"/>
      </w:pPr>
      <w:r>
        <w:t>Раздел B-VI/5. РУКОВОДСТВО ОТНОСИТЕЛЬНО</w:t>
      </w:r>
    </w:p>
    <w:p w:rsidR="00E250AA" w:rsidRDefault="00E250AA">
      <w:pPr>
        <w:pStyle w:val="ConsPlusNormal"/>
        <w:jc w:val="center"/>
      </w:pPr>
      <w:r>
        <w:t>ПОДГОТОВКИ И ДИПЛОМИРОВАНИЯ ЛИЦ КОМАНДНОГО СОСТАВА</w:t>
      </w:r>
    </w:p>
    <w:p w:rsidR="00E250AA" w:rsidRDefault="00E250AA">
      <w:pPr>
        <w:pStyle w:val="ConsPlusNormal"/>
        <w:jc w:val="center"/>
      </w:pPr>
      <w:r>
        <w:t>СУДНА, ОТВЕТСТВЕННЫХ ЗА ОХРАНУ</w:t>
      </w:r>
    </w:p>
    <w:p w:rsidR="00E250AA" w:rsidRDefault="00E250AA">
      <w:pPr>
        <w:pStyle w:val="ConsPlusNormal"/>
        <w:ind w:firstLine="540"/>
        <w:jc w:val="both"/>
      </w:pPr>
    </w:p>
    <w:p w:rsidR="00E250AA" w:rsidRDefault="00E250AA">
      <w:pPr>
        <w:pStyle w:val="ConsPlusNormal"/>
        <w:ind w:firstLine="540"/>
        <w:jc w:val="both"/>
      </w:pPr>
      <w:r>
        <w:t xml:space="preserve">1 Подготовка должна соответствовать положениям Кодекса ОСПС и </w:t>
      </w:r>
      <w:hyperlink r:id="rId309" w:history="1">
        <w:r>
          <w:rPr>
            <w:color w:val="0000FF"/>
          </w:rPr>
          <w:t>Конвенции</w:t>
        </w:r>
      </w:hyperlink>
      <w:r>
        <w:t xml:space="preserve"> СОЛАС с поправками.</w:t>
      </w:r>
    </w:p>
    <w:p w:rsidR="00E250AA" w:rsidRDefault="00E250AA">
      <w:pPr>
        <w:pStyle w:val="ConsPlusNormal"/>
        <w:ind w:firstLine="540"/>
        <w:jc w:val="both"/>
      </w:pPr>
      <w:r>
        <w:t>2 По завершении подготовки лицо командного состава судна, ответственное за охрану, должно иметь достаточные знания английского языка для правильного понимания и передачи сообщений, относящихся к охране судна или портовых средств.</w:t>
      </w:r>
    </w:p>
    <w:p w:rsidR="00E250AA" w:rsidRDefault="00E250AA">
      <w:pPr>
        <w:pStyle w:val="ConsPlusNormal"/>
        <w:ind w:firstLine="540"/>
        <w:jc w:val="both"/>
      </w:pPr>
      <w:r>
        <w:t xml:space="preserve">3 В случаях крайней необходимости, когда лицо, владеющее документом специалиста для </w:t>
      </w:r>
      <w:r>
        <w:lastRenderedPageBreak/>
        <w:t>выполнения обязанностей лица командного состава судна, ответственного за охрану, временно отсутствует, Администрация может разрешить моряку, который имеет специальные обязанности и несет специальную ответственность по охране, а также понимает план охраны судна, работать в качестве лица командного состава судна, ответственного за охрану, и выполнять все обязанности и нести ответственность лица командного состава судна, ответственного за охрану, до следующего порта захода или на период времени, не превышающий 30 дней, смотря по тому, что больше. Компания должна как можно скорее проинформировать компетентные власти следующего(их) порта(ов) захода об установленных мерах.</w:t>
      </w:r>
    </w:p>
    <w:p w:rsidR="00E250AA" w:rsidRDefault="00E250AA">
      <w:pPr>
        <w:pStyle w:val="ConsPlusNormal"/>
        <w:ind w:firstLine="540"/>
        <w:jc w:val="both"/>
      </w:pPr>
    </w:p>
    <w:p w:rsidR="00E250AA" w:rsidRDefault="00E250AA">
      <w:pPr>
        <w:pStyle w:val="ConsPlusNormal"/>
        <w:jc w:val="center"/>
      </w:pPr>
      <w:r>
        <w:t>Раздел B-VI/6. РУКОВОДСТВО ОТНОСИТЕЛЬНО</w:t>
      </w:r>
    </w:p>
    <w:p w:rsidR="00E250AA" w:rsidRDefault="00E250AA">
      <w:pPr>
        <w:pStyle w:val="ConsPlusNormal"/>
        <w:jc w:val="center"/>
      </w:pPr>
      <w:r>
        <w:t>ОБЯЗАТЕЛЬНЫХ МИНИМАЛЬНЫХ ТРЕБОВАНИЙ К ПОДГОТОВКЕ</w:t>
      </w:r>
    </w:p>
    <w:p w:rsidR="00E250AA" w:rsidRDefault="00E250AA">
      <w:pPr>
        <w:pStyle w:val="ConsPlusNormal"/>
        <w:jc w:val="center"/>
      </w:pPr>
      <w:r>
        <w:t>И ИНСТРУКТАЖУ ПО ВОПРОСАМ ОХРАНЫ ДЛЯ ВСЕХ МОРЯКОВ</w:t>
      </w:r>
    </w:p>
    <w:p w:rsidR="00E250AA" w:rsidRDefault="00E250AA">
      <w:pPr>
        <w:pStyle w:val="ConsPlusNormal"/>
        <w:ind w:firstLine="540"/>
        <w:jc w:val="both"/>
      </w:pPr>
    </w:p>
    <w:p w:rsidR="00E250AA" w:rsidRDefault="00E250AA">
      <w:pPr>
        <w:pStyle w:val="ConsPlusNormal"/>
        <w:ind w:firstLine="540"/>
        <w:jc w:val="both"/>
      </w:pPr>
      <w:r>
        <w:t>Ознакомительная подготовка и информированность по вопросам охраны</w:t>
      </w:r>
    </w:p>
    <w:p w:rsidR="00E250AA" w:rsidRDefault="00E250AA">
      <w:pPr>
        <w:pStyle w:val="ConsPlusNormal"/>
        <w:ind w:firstLine="540"/>
        <w:jc w:val="both"/>
      </w:pPr>
      <w:r>
        <w:t xml:space="preserve">1 Моряки и судовой персонал не являются специалистами в области охраны, и положения </w:t>
      </w:r>
      <w:hyperlink r:id="rId310" w:history="1">
        <w:r>
          <w:rPr>
            <w:color w:val="0000FF"/>
          </w:rPr>
          <w:t>Конвенции</w:t>
        </w:r>
      </w:hyperlink>
      <w:r>
        <w:t xml:space="preserve"> или настоящего Кодекса не преследуют цель превратить их в специалистов по охране.</w:t>
      </w:r>
    </w:p>
    <w:p w:rsidR="00E250AA" w:rsidRDefault="00E250AA">
      <w:pPr>
        <w:pStyle w:val="ConsPlusNormal"/>
        <w:ind w:firstLine="540"/>
        <w:jc w:val="both"/>
      </w:pPr>
      <w:r>
        <w:t>2 Моряки и судовой персонал должны получить достаточную подготовку или инструктаж по вопросам охраны и пройти ознакомительную подготовку, с тем чтобы приобрести требуемые знания и понимание для выполнения назначенных им обязанностей, а также коллективно вносить вклад в усиление охраны на море.</w:t>
      </w:r>
    </w:p>
    <w:p w:rsidR="00E250AA" w:rsidRDefault="00E250AA">
      <w:pPr>
        <w:pStyle w:val="ConsPlusNormal"/>
        <w:ind w:firstLine="540"/>
        <w:jc w:val="both"/>
      </w:pPr>
      <w:r>
        <w:t>3 Моряки, не имеющие назначенных обязанностей по охране, должны пройти подготовку или инструктаж по вопросам информированности в области охраны, приведенные в разделе A-VI/6, по меньшей мере один раз за все время их работы на судах. Нет необходимости обновлять или подтверждать эту подготовку, если соответствующий моряк или член судового персонала отвечает требованиям правила VI/6 относительно ознакомления по вопросам охраны и участвует в учениях и занятиях, требуемых Кодексом ОСПС.</w:t>
      </w:r>
    </w:p>
    <w:p w:rsidR="00E250AA" w:rsidRDefault="00E250AA">
      <w:pPr>
        <w:pStyle w:val="ConsPlusNormal"/>
        <w:ind w:firstLine="540"/>
        <w:jc w:val="both"/>
      </w:pPr>
      <w:r>
        <w:t>Моряки, имеющие назначенные обязанности по охране</w:t>
      </w:r>
    </w:p>
    <w:p w:rsidR="00E250AA" w:rsidRDefault="00E250AA">
      <w:pPr>
        <w:pStyle w:val="ConsPlusNormal"/>
        <w:ind w:firstLine="540"/>
        <w:jc w:val="both"/>
      </w:pPr>
      <w:r>
        <w:t>4 Выражение "лица, имеющие назначенные обязанности по охране" в разделе A-VI/6 означает лиц, которым назначены специальные обязанности и ответственность по охране в соответствии с планом охраны судна.</w:t>
      </w:r>
    </w:p>
    <w:p w:rsidR="00E250AA" w:rsidRDefault="00E250AA">
      <w:pPr>
        <w:pStyle w:val="ConsPlusNormal"/>
        <w:ind w:firstLine="540"/>
        <w:jc w:val="both"/>
      </w:pPr>
      <w:r>
        <w:t>5 Моряки, которым назначены обязанности по охране, должны пройти подготовку, приведенную в разделе A-VI/6, по меньшей мере один раз за все время их работы на судах. Нет необходимости обновлять или подтверждать эту подготовку, если соответствующий моряк или член судового персонала отвечает требованиям правила VI/6 относительно ознакомления по вопросам охраны и участвует в учениях и занятиях, требуемых Кодексом ОСПС.</w:t>
      </w:r>
    </w:p>
    <w:p w:rsidR="00E250AA" w:rsidRDefault="00E250AA">
      <w:pPr>
        <w:pStyle w:val="ConsPlusNormal"/>
        <w:ind w:firstLine="540"/>
        <w:jc w:val="both"/>
      </w:pPr>
      <w:r>
        <w:t>6 Лица, проводящие "ознакомительную подготовку по вопросам охраны" в соответствии с разделом A-VI/6, могут не отвечать требованиям правила I/6 или раздела A-I/6.</w:t>
      </w:r>
    </w:p>
    <w:p w:rsidR="00E250AA" w:rsidRDefault="00E250AA">
      <w:pPr>
        <w:pStyle w:val="ConsPlusNormal"/>
        <w:ind w:firstLine="540"/>
        <w:jc w:val="both"/>
      </w:pPr>
      <w:r>
        <w:t>7 В случаях крайней необходимости, когда на судне требуется, чтобы обязанности, связанные с охраной, приняло на себя лицо, квалифицированное выполнять назначенные обязанности, связанные с охраной, и такое лицо временно отсутствует, Администрация может разрешить моряку, который не имеет назначенных обязанностей по охране, выполнять такие обязанности, при условии что он понимает план охраны судна, до следующего порта захода или на период времени, не превышающий 30 дней, смотря по тому, что больше.</w:t>
      </w:r>
    </w:p>
    <w:p w:rsidR="00E250AA" w:rsidRDefault="00E250AA">
      <w:pPr>
        <w:pStyle w:val="ConsPlusNormal"/>
        <w:ind w:firstLine="540"/>
        <w:jc w:val="both"/>
      </w:pPr>
    </w:p>
    <w:p w:rsidR="00E250AA" w:rsidRDefault="00E250AA">
      <w:pPr>
        <w:pStyle w:val="ConsPlusNormal"/>
        <w:jc w:val="center"/>
      </w:pPr>
      <w:bookmarkStart w:id="279" w:name="P9725"/>
      <w:bookmarkEnd w:id="279"/>
      <w:r>
        <w:t>Глава VII</w:t>
      </w:r>
    </w:p>
    <w:p w:rsidR="00E250AA" w:rsidRDefault="00E250AA">
      <w:pPr>
        <w:pStyle w:val="ConsPlusNormal"/>
        <w:jc w:val="center"/>
      </w:pPr>
    </w:p>
    <w:p w:rsidR="00E250AA" w:rsidRDefault="00E250AA">
      <w:pPr>
        <w:pStyle w:val="ConsPlusNormal"/>
        <w:jc w:val="center"/>
      </w:pPr>
      <w:r>
        <w:t>РУКОВОДСТВО ОТНОСИТЕЛЬНО АЛЬТЕРНАТИВНОГО ДИПЛОМИРОВАНИЯ</w:t>
      </w:r>
    </w:p>
    <w:p w:rsidR="00E250AA" w:rsidRDefault="00E250AA">
      <w:pPr>
        <w:pStyle w:val="ConsPlusNormal"/>
        <w:ind w:firstLine="540"/>
        <w:jc w:val="both"/>
      </w:pPr>
    </w:p>
    <w:p w:rsidR="00E250AA" w:rsidRDefault="00E250AA">
      <w:pPr>
        <w:pStyle w:val="ConsPlusNormal"/>
        <w:jc w:val="center"/>
      </w:pPr>
      <w:r>
        <w:t>Раздел B-VII/1. РУКОВОДСТВО ОТНОСИТЕЛЬНО ВЫДАЧИ</w:t>
      </w:r>
    </w:p>
    <w:p w:rsidR="00E250AA" w:rsidRDefault="00E250AA">
      <w:pPr>
        <w:pStyle w:val="ConsPlusNormal"/>
        <w:jc w:val="center"/>
      </w:pPr>
      <w:r>
        <w:t>АЛЬТЕРНАТИВНЫХ ДИПЛОМОВ</w:t>
      </w:r>
    </w:p>
    <w:p w:rsidR="00E250AA" w:rsidRDefault="00E250AA">
      <w:pPr>
        <w:pStyle w:val="ConsPlusNormal"/>
        <w:ind w:firstLine="540"/>
        <w:jc w:val="both"/>
      </w:pPr>
    </w:p>
    <w:p w:rsidR="00E250AA" w:rsidRDefault="00E250AA">
      <w:pPr>
        <w:pStyle w:val="ConsPlusNormal"/>
        <w:ind w:firstLine="540"/>
        <w:jc w:val="both"/>
      </w:pPr>
      <w:r>
        <w:t>(Положения отсутствуют)</w:t>
      </w:r>
    </w:p>
    <w:p w:rsidR="00E250AA" w:rsidRDefault="00E250AA">
      <w:pPr>
        <w:pStyle w:val="ConsPlusNormal"/>
        <w:ind w:firstLine="540"/>
        <w:jc w:val="both"/>
      </w:pPr>
    </w:p>
    <w:p w:rsidR="00E250AA" w:rsidRDefault="00E250AA">
      <w:pPr>
        <w:pStyle w:val="ConsPlusNormal"/>
        <w:jc w:val="center"/>
      </w:pPr>
      <w:r>
        <w:t>Раздел B-VII/2. РУКОВОДСТВО ОТНОСИТЕЛЬНО</w:t>
      </w:r>
    </w:p>
    <w:p w:rsidR="00E250AA" w:rsidRDefault="00E250AA">
      <w:pPr>
        <w:pStyle w:val="ConsPlusNormal"/>
        <w:jc w:val="center"/>
      </w:pPr>
      <w:r>
        <w:lastRenderedPageBreak/>
        <w:t>СПЕЦИАЛЬНЫХ ИНТЕГРИРОВАННЫХ ПРОГРАММ ПОДГОТОВКИ</w:t>
      </w:r>
    </w:p>
    <w:p w:rsidR="00E250AA" w:rsidRDefault="00E250AA">
      <w:pPr>
        <w:pStyle w:val="ConsPlusNormal"/>
        <w:jc w:val="center"/>
      </w:pPr>
      <w:r>
        <w:t>ДЛЯ ПАЛУБНОЙ И МАШИННОЙ КОМАНДЫ</w:t>
      </w:r>
    </w:p>
    <w:p w:rsidR="00E250AA" w:rsidRDefault="00E250AA">
      <w:pPr>
        <w:pStyle w:val="ConsPlusNormal"/>
        <w:ind w:firstLine="540"/>
        <w:jc w:val="both"/>
      </w:pPr>
    </w:p>
    <w:p w:rsidR="00E250AA" w:rsidRDefault="00E250AA">
      <w:pPr>
        <w:pStyle w:val="ConsPlusNormal"/>
        <w:ind w:firstLine="540"/>
        <w:jc w:val="both"/>
      </w:pPr>
      <w:r>
        <w:t>1 Каждая Сторона должна обеспечить, чтобы любая специальная интегрированная программа подготовки для палубной и машинной команды:</w:t>
      </w:r>
    </w:p>
    <w:p w:rsidR="00E250AA" w:rsidRDefault="00E250AA">
      <w:pPr>
        <w:pStyle w:val="ConsPlusNormal"/>
        <w:ind w:firstLine="540"/>
        <w:jc w:val="both"/>
      </w:pPr>
      <w:r>
        <w:t>.1 выполнялась посредством одобренной программы подготовки;</w:t>
      </w:r>
    </w:p>
    <w:p w:rsidR="00E250AA" w:rsidRDefault="00E250AA">
      <w:pPr>
        <w:pStyle w:val="ConsPlusNormal"/>
        <w:ind w:firstLine="540"/>
        <w:jc w:val="both"/>
      </w:pPr>
      <w:r>
        <w:t>.2 выполнялась на берегу в рамках морских учебных заведений и/или на борту одобренных учебных судов; и</w:t>
      </w:r>
    </w:p>
    <w:p w:rsidR="00E250AA" w:rsidRDefault="00E250AA">
      <w:pPr>
        <w:pStyle w:val="ConsPlusNormal"/>
        <w:ind w:firstLine="540"/>
        <w:jc w:val="both"/>
      </w:pPr>
      <w:r>
        <w:t>.3 была документально отражена в одобренной книжке регистрации подготовки.</w:t>
      </w:r>
    </w:p>
    <w:p w:rsidR="00E250AA" w:rsidRDefault="00E250AA">
      <w:pPr>
        <w:pStyle w:val="ConsPlusNormal"/>
        <w:ind w:firstLine="540"/>
        <w:jc w:val="both"/>
      </w:pPr>
    </w:p>
    <w:p w:rsidR="00E250AA" w:rsidRDefault="00E250AA">
      <w:pPr>
        <w:pStyle w:val="ConsPlusNormal"/>
        <w:jc w:val="center"/>
      </w:pPr>
      <w:r>
        <w:t>Раздел B-VII/3. РУКОВОДСТВО ОТНОСИТЕЛЬНО ПРИНЦИПОВ,</w:t>
      </w:r>
    </w:p>
    <w:p w:rsidR="00E250AA" w:rsidRDefault="00E250AA">
      <w:pPr>
        <w:pStyle w:val="ConsPlusNormal"/>
        <w:jc w:val="center"/>
      </w:pPr>
      <w:r>
        <w:t>ОПРЕДЕЛЯЮЩИХ ВЫДАЧУ АЛЬТЕРНАТИВНЫХ ДИПЛОМОВ</w:t>
      </w:r>
    </w:p>
    <w:p w:rsidR="00E250AA" w:rsidRDefault="00E250AA">
      <w:pPr>
        <w:pStyle w:val="ConsPlusNormal"/>
        <w:ind w:firstLine="540"/>
        <w:jc w:val="both"/>
      </w:pPr>
    </w:p>
    <w:p w:rsidR="00E250AA" w:rsidRDefault="00E250AA">
      <w:pPr>
        <w:pStyle w:val="ConsPlusNormal"/>
        <w:ind w:firstLine="540"/>
        <w:jc w:val="both"/>
      </w:pPr>
      <w:r>
        <w:t>(Положения отсутствуют)</w:t>
      </w:r>
    </w:p>
    <w:p w:rsidR="00E250AA" w:rsidRDefault="00E250AA">
      <w:pPr>
        <w:pStyle w:val="ConsPlusNormal"/>
        <w:ind w:firstLine="540"/>
        <w:jc w:val="both"/>
      </w:pPr>
    </w:p>
    <w:p w:rsidR="00E250AA" w:rsidRDefault="00E250AA">
      <w:pPr>
        <w:pStyle w:val="ConsPlusNormal"/>
        <w:jc w:val="center"/>
      </w:pPr>
      <w:r>
        <w:t>Глава VIII</w:t>
      </w:r>
    </w:p>
    <w:p w:rsidR="00E250AA" w:rsidRDefault="00E250AA">
      <w:pPr>
        <w:pStyle w:val="ConsPlusNormal"/>
        <w:jc w:val="center"/>
      </w:pPr>
    </w:p>
    <w:p w:rsidR="00E250AA" w:rsidRDefault="00E250AA">
      <w:pPr>
        <w:pStyle w:val="ConsPlusNormal"/>
        <w:jc w:val="center"/>
      </w:pPr>
      <w:r>
        <w:t>РУКОВОДСТВО ОТНОСИТЕЛЬНО НЕСЕНИЯ ВАХТЫ</w:t>
      </w:r>
    </w:p>
    <w:p w:rsidR="00E250AA" w:rsidRDefault="00E250AA">
      <w:pPr>
        <w:pStyle w:val="ConsPlusNormal"/>
        <w:ind w:firstLine="540"/>
        <w:jc w:val="both"/>
      </w:pPr>
    </w:p>
    <w:p w:rsidR="00E250AA" w:rsidRDefault="00E250AA">
      <w:pPr>
        <w:pStyle w:val="ConsPlusNormal"/>
        <w:jc w:val="center"/>
      </w:pPr>
      <w:r>
        <w:t>Раздел B-VIII/1. РУКОВОДСТВО ОТНОСИТЕЛЬНО ГОДНОСТИ</w:t>
      </w:r>
    </w:p>
    <w:p w:rsidR="00E250AA" w:rsidRDefault="00E250AA">
      <w:pPr>
        <w:pStyle w:val="ConsPlusNormal"/>
        <w:jc w:val="center"/>
      </w:pPr>
      <w:r>
        <w:t>К ВЫПОЛНЕНИЮ ОБЯЗАННОСТЕЙ</w:t>
      </w:r>
    </w:p>
    <w:p w:rsidR="00E250AA" w:rsidRDefault="00E250AA">
      <w:pPr>
        <w:pStyle w:val="ConsPlusNormal"/>
        <w:ind w:firstLine="540"/>
        <w:jc w:val="both"/>
      </w:pPr>
    </w:p>
    <w:p w:rsidR="00E250AA" w:rsidRDefault="00E250AA">
      <w:pPr>
        <w:pStyle w:val="ConsPlusNormal"/>
        <w:ind w:firstLine="540"/>
        <w:jc w:val="both"/>
      </w:pPr>
      <w:r>
        <w:t>Предотвращение усталости</w:t>
      </w:r>
    </w:p>
    <w:p w:rsidR="00E250AA" w:rsidRDefault="00E250AA">
      <w:pPr>
        <w:pStyle w:val="ConsPlusNormal"/>
        <w:ind w:firstLine="540"/>
        <w:jc w:val="both"/>
      </w:pPr>
      <w:r>
        <w:t>1 При соблюдении требований о периоде отдыха термин "чрезвычайные условия эксплуатации" должен толковаться как означающий только важнейшие работы на судне, которые нельзя отложить по соображениям безопасности, охраны или защиты окружающей среды либо которые нельзя было разумно предвидеть в начале рейса.</w:t>
      </w:r>
    </w:p>
    <w:p w:rsidR="00E250AA" w:rsidRDefault="00E250AA">
      <w:pPr>
        <w:pStyle w:val="ConsPlusNormal"/>
        <w:ind w:firstLine="540"/>
        <w:jc w:val="both"/>
      </w:pPr>
      <w:r>
        <w:t>2 Хотя не существует общепринятого технического определения усталости, каждое лицо, связанное с судовыми операциями, должно быть всегда в готовности в отношении факторов, которые могут способствовать появлению усталости, включая те, которые определены Организацией, но не ограничиваясь ими, и принимать их во внимание при принятии решений о судовых операциях.</w:t>
      </w:r>
    </w:p>
    <w:p w:rsidR="00E250AA" w:rsidRDefault="00E250AA">
      <w:pPr>
        <w:pStyle w:val="ConsPlusNormal"/>
        <w:ind w:firstLine="540"/>
        <w:jc w:val="both"/>
      </w:pPr>
      <w:r>
        <w:t>3 При применении правила VIII/1 необходимо учитывать следующее:</w:t>
      </w:r>
    </w:p>
    <w:p w:rsidR="00E250AA" w:rsidRDefault="00E250AA">
      <w:pPr>
        <w:pStyle w:val="ConsPlusNormal"/>
        <w:ind w:firstLine="540"/>
        <w:jc w:val="both"/>
      </w:pPr>
      <w:r>
        <w:t>.1 установленные положения о предотвращении усталости должны обеспечивать недопущение чрезмерной или не вызванной обстоятельствами общей продолжительности работы. В частности, минимальные периоды отдыха, указанные в разделе A-VIII/1, не должны истолковываться как подразумевающие, что все остальное время может быть отведено несению вахты или выполнению других обязанностей;</w:t>
      </w:r>
    </w:p>
    <w:p w:rsidR="00E250AA" w:rsidRDefault="00E250AA">
      <w:pPr>
        <w:pStyle w:val="ConsPlusNormal"/>
        <w:ind w:firstLine="540"/>
        <w:jc w:val="both"/>
      </w:pPr>
      <w:r>
        <w:t>.2 частота и продолжительность периодов отпуска, а также предоставление отпуска в качестве компенсации являются материальными факторами предотвращения нарастания усталости в течение определенного периода времени; и</w:t>
      </w:r>
    </w:p>
    <w:p w:rsidR="00E250AA" w:rsidRDefault="00E250AA">
      <w:pPr>
        <w:pStyle w:val="ConsPlusNormal"/>
        <w:ind w:firstLine="540"/>
        <w:jc w:val="both"/>
      </w:pPr>
      <w:r>
        <w:t>.3 положения могут меняться для судов, занятых в коротких морских рейсах, при условии введения специальных мер по безопасности.</w:t>
      </w:r>
    </w:p>
    <w:p w:rsidR="00E250AA" w:rsidRDefault="00E250AA">
      <w:pPr>
        <w:pStyle w:val="ConsPlusNormal"/>
        <w:ind w:firstLine="540"/>
        <w:jc w:val="both"/>
      </w:pPr>
      <w:r>
        <w:t xml:space="preserve">4 Исключения, предусмотренные в пункте 9 раздела A-VIII/1, должны пониматься как означающие исключения, установленные </w:t>
      </w:r>
      <w:hyperlink r:id="rId311" w:history="1">
        <w:r>
          <w:rPr>
            <w:color w:val="0000FF"/>
          </w:rPr>
          <w:t>Конвенцией</w:t>
        </w:r>
      </w:hyperlink>
      <w:r>
        <w:t xml:space="preserve"> МОТ о продолжительности рабочего времени моряков и укомплектовании судов экипажами 1996 года (Конвенция N 180) или </w:t>
      </w:r>
      <w:hyperlink r:id="rId312" w:history="1">
        <w:r>
          <w:rPr>
            <w:color w:val="0000FF"/>
          </w:rPr>
          <w:t>Конвенцией</w:t>
        </w:r>
      </w:hyperlink>
      <w:r>
        <w:t xml:space="preserve"> о труде в морском судоходстве 2006 года, когда она вступит в силу. Обстоятельства, при которых такие исключения применяются, должны быть определены Сторонами.</w:t>
      </w:r>
    </w:p>
    <w:p w:rsidR="00E250AA" w:rsidRDefault="00E250AA">
      <w:pPr>
        <w:pStyle w:val="ConsPlusNormal"/>
        <w:ind w:firstLine="540"/>
        <w:jc w:val="both"/>
      </w:pPr>
      <w:r>
        <w:t>5 На основании информации, полученной в результате расследования морских аварий, Администрации должны постоянно анализировать установленные ими положения о предотвращении усталости.</w:t>
      </w:r>
    </w:p>
    <w:p w:rsidR="00E250AA" w:rsidRDefault="00E250AA">
      <w:pPr>
        <w:pStyle w:val="ConsPlusNormal"/>
        <w:ind w:firstLine="540"/>
        <w:jc w:val="both"/>
      </w:pPr>
      <w:r>
        <w:t>Предотвращение злоупотребления наркотиками и алкоголем</w:t>
      </w:r>
    </w:p>
    <w:p w:rsidR="00E250AA" w:rsidRDefault="00E250AA">
      <w:pPr>
        <w:pStyle w:val="ConsPlusNormal"/>
        <w:ind w:firstLine="540"/>
        <w:jc w:val="both"/>
      </w:pPr>
      <w:r>
        <w:t xml:space="preserve">6 Злоупотребление наркотиками и алкоголем непосредственно влияет на годность и способность моряка выполнять обязанности по несению вахты или назначенных обязанностей по </w:t>
      </w:r>
      <w:r>
        <w:lastRenderedPageBreak/>
        <w:t>обеспечению безопасности и охраны, а также предотвращению загрязнения. Морякам, которые, как установлено, находятся под влиянием наркотиков или алкоголя, не должно разрешаться выполнение обязанностей по несению вахты или назначенных обязанностей по обеспечению безопасности и охраны, а также предотвращению загрязнения, до тех пор пока они не восстановят способность выполнять эти обязанности.</w:t>
      </w:r>
    </w:p>
    <w:p w:rsidR="00E250AA" w:rsidRDefault="00E250AA">
      <w:pPr>
        <w:pStyle w:val="ConsPlusNormal"/>
        <w:ind w:firstLine="540"/>
        <w:jc w:val="both"/>
      </w:pPr>
      <w:r>
        <w:t>7 Администрации должны обеспечить принятие надлежащих мер по предотвращению вредного влияния алкоголя и наркотиков на способности вахтенного персонала и лиц, которым назначены обязанности по обеспечению безопасности и охраны, а также предотвращению загрязнения, и должны, при необходимости, ввести программы проверки, при выполнении которых:</w:t>
      </w:r>
    </w:p>
    <w:p w:rsidR="00E250AA" w:rsidRDefault="00E250AA">
      <w:pPr>
        <w:pStyle w:val="ConsPlusNormal"/>
        <w:ind w:firstLine="540"/>
        <w:jc w:val="both"/>
      </w:pPr>
      <w:r>
        <w:t>.1 выявляются случаи злоупотребления наркотиками и алкоголем;</w:t>
      </w:r>
    </w:p>
    <w:p w:rsidR="00E250AA" w:rsidRDefault="00E250AA">
      <w:pPr>
        <w:pStyle w:val="ConsPlusNormal"/>
        <w:ind w:firstLine="540"/>
        <w:jc w:val="both"/>
      </w:pPr>
      <w:r>
        <w:t>.2 уважаются достоинство, неприкосновенность частной жизни, конфиденциальность и основные юридические права соответствующих лиц; и</w:t>
      </w:r>
    </w:p>
    <w:p w:rsidR="00E250AA" w:rsidRDefault="00E250AA">
      <w:pPr>
        <w:pStyle w:val="ConsPlusNormal"/>
        <w:ind w:firstLine="540"/>
        <w:jc w:val="both"/>
      </w:pPr>
      <w:r>
        <w:t>.3 принимаются во внимание соответствующие международные руководства.</w:t>
      </w:r>
    </w:p>
    <w:p w:rsidR="00E250AA" w:rsidRDefault="00E250AA">
      <w:pPr>
        <w:pStyle w:val="ConsPlusNormal"/>
        <w:ind w:firstLine="540"/>
        <w:jc w:val="both"/>
      </w:pPr>
      <w:r>
        <w:t>8 Компании должны рассмотреть вопрос об осуществлении четко изложенной в письменной форме политики по предотвращению злоупотребления наркотиками и алкоголем, включая запрещение употребления алкоголя за четыре часа до заступления на вахту, либо путем включения в систему компании по управлению качеством, либо посредством предоставления морякам достаточной информации и образования.</w:t>
      </w:r>
    </w:p>
    <w:p w:rsidR="00E250AA" w:rsidRDefault="00E250AA">
      <w:pPr>
        <w:pStyle w:val="ConsPlusNormal"/>
        <w:ind w:firstLine="540"/>
        <w:jc w:val="both"/>
      </w:pPr>
      <w:r>
        <w:t>9 Лица, участвующие в разработке программ по предотвращению злоупотребления наркотиками и алкоголем, должны принимать во внимание руководство, содержащееся в публикации МОТ Drug and Alcohol Prevention Programmes in the Maritime Industry (A Manual for Planners), с возможными поправками.</w:t>
      </w:r>
    </w:p>
    <w:p w:rsidR="00E250AA" w:rsidRDefault="00E250AA">
      <w:pPr>
        <w:pStyle w:val="ConsPlusNormal"/>
        <w:ind w:firstLine="540"/>
        <w:jc w:val="both"/>
      </w:pPr>
    </w:p>
    <w:p w:rsidR="00E250AA" w:rsidRDefault="00E250AA">
      <w:pPr>
        <w:pStyle w:val="ConsPlusNormal"/>
        <w:jc w:val="center"/>
      </w:pPr>
      <w:r>
        <w:t>Раздел B-VIII/2. РУКОВОДСТВО ОТНОСИТЕЛЬНО</w:t>
      </w:r>
    </w:p>
    <w:p w:rsidR="00E250AA" w:rsidRDefault="00E250AA">
      <w:pPr>
        <w:pStyle w:val="ConsPlusNormal"/>
        <w:jc w:val="center"/>
      </w:pPr>
      <w:r>
        <w:t>ОРГАНИЗАЦИИ И ПРИНЦИПОВ НЕСЕНИЯ ВАХТЫ</w:t>
      </w:r>
    </w:p>
    <w:p w:rsidR="00E250AA" w:rsidRDefault="00E250AA">
      <w:pPr>
        <w:pStyle w:val="ConsPlusNormal"/>
        <w:ind w:firstLine="540"/>
        <w:jc w:val="both"/>
      </w:pPr>
    </w:p>
    <w:p w:rsidR="00E250AA" w:rsidRDefault="00E250AA">
      <w:pPr>
        <w:pStyle w:val="ConsPlusNormal"/>
        <w:ind w:firstLine="540"/>
        <w:jc w:val="both"/>
      </w:pPr>
      <w:r>
        <w:t>1 Компании, капитаны и лица командного состава, несущие вахту, должны принимать во внимание следующее эксплуатационное руководство.</w:t>
      </w:r>
    </w:p>
    <w:p w:rsidR="00E250AA" w:rsidRDefault="00E250AA">
      <w:pPr>
        <w:pStyle w:val="ConsPlusNormal"/>
        <w:ind w:firstLine="540"/>
        <w:jc w:val="both"/>
      </w:pPr>
    </w:p>
    <w:p w:rsidR="00E250AA" w:rsidRDefault="00E250AA">
      <w:pPr>
        <w:pStyle w:val="ConsPlusNormal"/>
        <w:jc w:val="center"/>
      </w:pPr>
      <w:r>
        <w:t>Часть 1</w:t>
      </w:r>
    </w:p>
    <w:p w:rsidR="00E250AA" w:rsidRDefault="00E250AA">
      <w:pPr>
        <w:pStyle w:val="ConsPlusNormal"/>
        <w:jc w:val="center"/>
      </w:pPr>
    </w:p>
    <w:p w:rsidR="00E250AA" w:rsidRDefault="00E250AA">
      <w:pPr>
        <w:pStyle w:val="ConsPlusNormal"/>
        <w:jc w:val="center"/>
      </w:pPr>
      <w:r>
        <w:t>Руководство по дипломированию</w:t>
      </w:r>
    </w:p>
    <w:p w:rsidR="00E250AA" w:rsidRDefault="00E250AA">
      <w:pPr>
        <w:pStyle w:val="ConsPlusNormal"/>
        <w:ind w:firstLine="540"/>
        <w:jc w:val="both"/>
      </w:pPr>
    </w:p>
    <w:p w:rsidR="00E250AA" w:rsidRDefault="00E250AA">
      <w:pPr>
        <w:pStyle w:val="ConsPlusNormal"/>
        <w:ind w:firstLine="540"/>
        <w:jc w:val="both"/>
      </w:pPr>
      <w:r>
        <w:t>(Положения отсутствуют)</w:t>
      </w:r>
    </w:p>
    <w:p w:rsidR="00E250AA" w:rsidRDefault="00E250AA">
      <w:pPr>
        <w:pStyle w:val="ConsPlusNormal"/>
        <w:ind w:firstLine="540"/>
        <w:jc w:val="both"/>
      </w:pPr>
    </w:p>
    <w:p w:rsidR="00E250AA" w:rsidRDefault="00E250AA">
      <w:pPr>
        <w:pStyle w:val="ConsPlusNormal"/>
        <w:jc w:val="center"/>
      </w:pPr>
      <w:r>
        <w:t>Часть 2</w:t>
      </w:r>
    </w:p>
    <w:p w:rsidR="00E250AA" w:rsidRDefault="00E250AA">
      <w:pPr>
        <w:pStyle w:val="ConsPlusNormal"/>
        <w:jc w:val="center"/>
      </w:pPr>
    </w:p>
    <w:p w:rsidR="00E250AA" w:rsidRDefault="00E250AA">
      <w:pPr>
        <w:pStyle w:val="ConsPlusNormal"/>
        <w:jc w:val="center"/>
      </w:pPr>
      <w:r>
        <w:t>Руководство по планированию рейса</w:t>
      </w:r>
    </w:p>
    <w:p w:rsidR="00E250AA" w:rsidRDefault="00E250AA">
      <w:pPr>
        <w:pStyle w:val="ConsPlusNormal"/>
        <w:ind w:firstLine="540"/>
        <w:jc w:val="both"/>
      </w:pPr>
    </w:p>
    <w:p w:rsidR="00E250AA" w:rsidRDefault="00E250AA">
      <w:pPr>
        <w:pStyle w:val="ConsPlusNormal"/>
        <w:ind w:firstLine="540"/>
        <w:jc w:val="both"/>
      </w:pPr>
      <w:r>
        <w:t>(Положения отсутствуют)</w:t>
      </w:r>
    </w:p>
    <w:p w:rsidR="00E250AA" w:rsidRDefault="00E250AA">
      <w:pPr>
        <w:pStyle w:val="ConsPlusNormal"/>
        <w:ind w:firstLine="540"/>
        <w:jc w:val="both"/>
      </w:pPr>
    </w:p>
    <w:p w:rsidR="00E250AA" w:rsidRDefault="00E250AA">
      <w:pPr>
        <w:pStyle w:val="ConsPlusNormal"/>
        <w:jc w:val="center"/>
      </w:pPr>
      <w:r>
        <w:t>Часть 3</w:t>
      </w:r>
    </w:p>
    <w:p w:rsidR="00E250AA" w:rsidRDefault="00E250AA">
      <w:pPr>
        <w:pStyle w:val="ConsPlusNormal"/>
        <w:jc w:val="center"/>
      </w:pPr>
    </w:p>
    <w:p w:rsidR="00E250AA" w:rsidRDefault="00E250AA">
      <w:pPr>
        <w:pStyle w:val="ConsPlusNormal"/>
        <w:jc w:val="center"/>
      </w:pPr>
      <w:r>
        <w:t>Общие принципы несения вахты</w:t>
      </w:r>
    </w:p>
    <w:p w:rsidR="00E250AA" w:rsidRDefault="00E250AA">
      <w:pPr>
        <w:pStyle w:val="ConsPlusNormal"/>
        <w:ind w:firstLine="540"/>
        <w:jc w:val="both"/>
      </w:pPr>
    </w:p>
    <w:p w:rsidR="00E250AA" w:rsidRDefault="00E250AA">
      <w:pPr>
        <w:pStyle w:val="ConsPlusNormal"/>
        <w:ind w:firstLine="540"/>
        <w:jc w:val="both"/>
      </w:pPr>
      <w:r>
        <w:t>(Положения отсутствуют)</w:t>
      </w:r>
    </w:p>
    <w:p w:rsidR="00E250AA" w:rsidRDefault="00E250AA">
      <w:pPr>
        <w:pStyle w:val="ConsPlusNormal"/>
        <w:ind w:firstLine="540"/>
        <w:jc w:val="both"/>
      </w:pPr>
    </w:p>
    <w:p w:rsidR="00E250AA" w:rsidRDefault="00E250AA">
      <w:pPr>
        <w:pStyle w:val="ConsPlusNormal"/>
        <w:jc w:val="center"/>
      </w:pPr>
      <w:r>
        <w:t>Часть 4</w:t>
      </w:r>
    </w:p>
    <w:p w:rsidR="00E250AA" w:rsidRDefault="00E250AA">
      <w:pPr>
        <w:pStyle w:val="ConsPlusNormal"/>
        <w:jc w:val="center"/>
      </w:pPr>
    </w:p>
    <w:p w:rsidR="00E250AA" w:rsidRDefault="00E250AA">
      <w:pPr>
        <w:pStyle w:val="ConsPlusNormal"/>
        <w:jc w:val="center"/>
      </w:pPr>
      <w:r>
        <w:t>Руководство по несению вахты в море</w:t>
      </w:r>
    </w:p>
    <w:p w:rsidR="00E250AA" w:rsidRDefault="00E250AA">
      <w:pPr>
        <w:pStyle w:val="ConsPlusNormal"/>
        <w:ind w:firstLine="540"/>
        <w:jc w:val="both"/>
      </w:pPr>
    </w:p>
    <w:p w:rsidR="00E250AA" w:rsidRDefault="00E250AA">
      <w:pPr>
        <w:pStyle w:val="ConsPlusNormal"/>
        <w:jc w:val="center"/>
      </w:pPr>
      <w:bookmarkStart w:id="280" w:name="P9800"/>
      <w:bookmarkEnd w:id="280"/>
      <w:r>
        <w:t>Часть 4-1</w:t>
      </w:r>
    </w:p>
    <w:p w:rsidR="00E250AA" w:rsidRDefault="00E250AA">
      <w:pPr>
        <w:pStyle w:val="ConsPlusNormal"/>
        <w:jc w:val="center"/>
      </w:pPr>
    </w:p>
    <w:p w:rsidR="00E250AA" w:rsidRDefault="00E250AA">
      <w:pPr>
        <w:pStyle w:val="ConsPlusNormal"/>
        <w:jc w:val="center"/>
      </w:pPr>
      <w:r>
        <w:lastRenderedPageBreak/>
        <w:t>Руководство по несению ходовой навигационной вахты</w:t>
      </w:r>
    </w:p>
    <w:p w:rsidR="00E250AA" w:rsidRDefault="00E250AA">
      <w:pPr>
        <w:pStyle w:val="ConsPlusNormal"/>
        <w:ind w:firstLine="540"/>
        <w:jc w:val="both"/>
      </w:pPr>
    </w:p>
    <w:p w:rsidR="00E250AA" w:rsidRDefault="00E250AA">
      <w:pPr>
        <w:pStyle w:val="ConsPlusNormal"/>
        <w:ind w:firstLine="540"/>
        <w:jc w:val="both"/>
      </w:pPr>
      <w:r>
        <w:t>Введение</w:t>
      </w:r>
    </w:p>
    <w:p w:rsidR="00E250AA" w:rsidRDefault="00E250AA">
      <w:pPr>
        <w:pStyle w:val="ConsPlusNormal"/>
        <w:ind w:firstLine="540"/>
        <w:jc w:val="both"/>
      </w:pPr>
      <w:r>
        <w:t>2 Для специальных типов судов, а также судов, перевозящих опасные, ядовитые или легковоспламеняющиеся грузы, может требоваться особое руководство. При необходимости, капитан должен обеспечивать это эксплуатационное руководство.</w:t>
      </w:r>
    </w:p>
    <w:p w:rsidR="00E250AA" w:rsidRDefault="00E250AA">
      <w:pPr>
        <w:pStyle w:val="ConsPlusNormal"/>
        <w:ind w:firstLine="540"/>
        <w:jc w:val="both"/>
      </w:pPr>
      <w:r>
        <w:t>3 Важно, чтобы вахтенные помощники капитана понимали, что эффективное выполнение ими своих обязанностей необходимо в интересах охраны человеческой жизни, охраны и сохранности имущества на море, а также предотвращения загрязнения морской среды.</w:t>
      </w:r>
    </w:p>
    <w:p w:rsidR="00E250AA" w:rsidRDefault="00E250AA">
      <w:pPr>
        <w:pStyle w:val="ConsPlusNormal"/>
        <w:ind w:firstLine="540"/>
        <w:jc w:val="both"/>
      </w:pPr>
      <w:r>
        <w:t>Якорная вахта</w:t>
      </w:r>
    </w:p>
    <w:p w:rsidR="00E250AA" w:rsidRDefault="00E250AA">
      <w:pPr>
        <w:pStyle w:val="ConsPlusNormal"/>
        <w:ind w:firstLine="540"/>
        <w:jc w:val="both"/>
      </w:pPr>
      <w:r>
        <w:t>4 Капитан каждого судна, находящегося на незащищенной якорной стоянке, на открытом рейде или при любых других условиях, фактически "в море", в соответствии с пунктом 51 части 4-1 раздела A-VIII/2 главы VIII Кодекса ПДНВ, должен обеспечить, чтобы меры по несению вахты были постоянно достаточными для несения безопасной вахты. Вахтенный помощник капитана должен всегда нести ответственность за безопасную якорную вахту.</w:t>
      </w:r>
    </w:p>
    <w:p w:rsidR="00E250AA" w:rsidRDefault="00E250AA">
      <w:pPr>
        <w:pStyle w:val="ConsPlusNormal"/>
        <w:ind w:firstLine="540"/>
        <w:jc w:val="both"/>
      </w:pPr>
      <w:r>
        <w:t>5 При определении мер по несению вахты и в соответствии с задачами поддержания безопасности судна и охраны и защиты морской среды капитан должен принять во внимание все относящиеся к этому обстоятельства и условия, такие, как:</w:t>
      </w:r>
    </w:p>
    <w:p w:rsidR="00E250AA" w:rsidRDefault="00E250AA">
      <w:pPr>
        <w:pStyle w:val="ConsPlusNormal"/>
        <w:ind w:firstLine="540"/>
        <w:jc w:val="both"/>
      </w:pPr>
      <w:r>
        <w:t>.1 поддержание постоянной бдительности путем визуального наблюдения и прослушивания, а также с помощью всех других имеющихся средств;</w:t>
      </w:r>
    </w:p>
    <w:p w:rsidR="00E250AA" w:rsidRDefault="00E250AA">
      <w:pPr>
        <w:pStyle w:val="ConsPlusNormal"/>
        <w:ind w:firstLine="540"/>
        <w:jc w:val="both"/>
      </w:pPr>
      <w:r>
        <w:t>.2 требования по связи судно-судно и судно-берег;</w:t>
      </w:r>
    </w:p>
    <w:p w:rsidR="00E250AA" w:rsidRDefault="00E250AA">
      <w:pPr>
        <w:pStyle w:val="ConsPlusNormal"/>
        <w:ind w:firstLine="540"/>
        <w:jc w:val="both"/>
      </w:pPr>
      <w:r>
        <w:t>.3 преобладающие состояния погоды, моря, льда и течения;</w:t>
      </w:r>
    </w:p>
    <w:p w:rsidR="00E250AA" w:rsidRDefault="00E250AA">
      <w:pPr>
        <w:pStyle w:val="ConsPlusNormal"/>
        <w:ind w:firstLine="540"/>
        <w:jc w:val="both"/>
      </w:pPr>
      <w:r>
        <w:t>.4 необходимость постоянно наблюдать за местоположением судна;</w:t>
      </w:r>
    </w:p>
    <w:p w:rsidR="00E250AA" w:rsidRDefault="00E250AA">
      <w:pPr>
        <w:pStyle w:val="ConsPlusNormal"/>
        <w:ind w:firstLine="540"/>
        <w:jc w:val="both"/>
      </w:pPr>
      <w:r>
        <w:t>.5 характер, размеры и характеристики якорной стоянки;</w:t>
      </w:r>
    </w:p>
    <w:p w:rsidR="00E250AA" w:rsidRDefault="00E250AA">
      <w:pPr>
        <w:pStyle w:val="ConsPlusNormal"/>
        <w:ind w:firstLine="540"/>
        <w:jc w:val="both"/>
      </w:pPr>
      <w:r>
        <w:t>.6 характер движения судов;</w:t>
      </w:r>
    </w:p>
    <w:p w:rsidR="00E250AA" w:rsidRDefault="00E250AA">
      <w:pPr>
        <w:pStyle w:val="ConsPlusNormal"/>
        <w:ind w:firstLine="540"/>
        <w:jc w:val="both"/>
      </w:pPr>
      <w:r>
        <w:t>.7 ситуации, которые могут ухудшить охрану судна;</w:t>
      </w:r>
    </w:p>
    <w:p w:rsidR="00E250AA" w:rsidRDefault="00E250AA">
      <w:pPr>
        <w:pStyle w:val="ConsPlusNormal"/>
        <w:ind w:firstLine="540"/>
        <w:jc w:val="both"/>
      </w:pPr>
      <w:r>
        <w:t>.8 погрузочно-разгрузочные операции;</w:t>
      </w:r>
    </w:p>
    <w:p w:rsidR="00E250AA" w:rsidRDefault="00E250AA">
      <w:pPr>
        <w:pStyle w:val="ConsPlusNormal"/>
        <w:ind w:firstLine="540"/>
        <w:jc w:val="both"/>
      </w:pPr>
      <w:r>
        <w:t>.9 назначение членов экипажа, которые должны находиться в состоянии готовности; и</w:t>
      </w:r>
    </w:p>
    <w:p w:rsidR="00E250AA" w:rsidRDefault="00E250AA">
      <w:pPr>
        <w:pStyle w:val="ConsPlusNormal"/>
        <w:ind w:firstLine="540"/>
        <w:jc w:val="both"/>
      </w:pPr>
      <w:r>
        <w:t>.10 процедуры по вызову капитана и поддержанию двигателя в состоянии готовности.</w:t>
      </w:r>
    </w:p>
    <w:p w:rsidR="00E250AA" w:rsidRDefault="00E250AA">
      <w:pPr>
        <w:pStyle w:val="ConsPlusNormal"/>
        <w:ind w:firstLine="540"/>
        <w:jc w:val="both"/>
      </w:pPr>
    </w:p>
    <w:p w:rsidR="00E250AA" w:rsidRDefault="00E250AA">
      <w:pPr>
        <w:pStyle w:val="ConsPlusNormal"/>
        <w:jc w:val="center"/>
      </w:pPr>
      <w:r>
        <w:t>Часть 4-2</w:t>
      </w:r>
    </w:p>
    <w:p w:rsidR="00E250AA" w:rsidRDefault="00E250AA">
      <w:pPr>
        <w:pStyle w:val="ConsPlusNormal"/>
        <w:jc w:val="center"/>
      </w:pPr>
    </w:p>
    <w:p w:rsidR="00E250AA" w:rsidRDefault="00E250AA">
      <w:pPr>
        <w:pStyle w:val="ConsPlusNormal"/>
        <w:jc w:val="center"/>
      </w:pPr>
      <w:r>
        <w:t>Руководство по несению машинной вахты</w:t>
      </w:r>
    </w:p>
    <w:p w:rsidR="00E250AA" w:rsidRDefault="00E250AA">
      <w:pPr>
        <w:pStyle w:val="ConsPlusNormal"/>
        <w:ind w:firstLine="540"/>
        <w:jc w:val="both"/>
      </w:pPr>
    </w:p>
    <w:p w:rsidR="00E250AA" w:rsidRDefault="00E250AA">
      <w:pPr>
        <w:pStyle w:val="ConsPlusNormal"/>
        <w:ind w:firstLine="540"/>
        <w:jc w:val="both"/>
      </w:pPr>
      <w:r>
        <w:t>6 Для специальных типов двигательных установок или вспомогательного оборудования, а также судов, перевозящих опасные, ядовитые или легковоспламеняющиеся материалы либо другие специальные виды груза, может требоваться особое руководство. При необходимости, старший механик должен обеспечивать это эксплуатационное руководство.</w:t>
      </w:r>
    </w:p>
    <w:p w:rsidR="00E250AA" w:rsidRDefault="00E250AA">
      <w:pPr>
        <w:pStyle w:val="ConsPlusNormal"/>
        <w:ind w:firstLine="540"/>
        <w:jc w:val="both"/>
      </w:pPr>
      <w:r>
        <w:t>7 Важно, чтобы вахтенные механики понимали, что эффективное выполнение ими своих обязанностей необходимо в интересах охраны человеческой жизни и сохранности имущества на море, а также предотвращения загрязнения морской среды.</w:t>
      </w:r>
    </w:p>
    <w:p w:rsidR="00E250AA" w:rsidRDefault="00E250AA">
      <w:pPr>
        <w:pStyle w:val="ConsPlusNormal"/>
        <w:ind w:firstLine="540"/>
        <w:jc w:val="both"/>
      </w:pPr>
      <w:r>
        <w:t>8 Заступающий на вахту механик перед принятием машинной вахты должен:</w:t>
      </w:r>
    </w:p>
    <w:p w:rsidR="00E250AA" w:rsidRDefault="00E250AA">
      <w:pPr>
        <w:pStyle w:val="ConsPlusNormal"/>
        <w:ind w:firstLine="540"/>
        <w:jc w:val="both"/>
      </w:pPr>
      <w:r>
        <w:t>.1 ознакомиться с расположением и использованием оборудования, предназначенного для обеспечения охраны человеческой жизни в опасной или ядовитой среде;</w:t>
      </w:r>
    </w:p>
    <w:p w:rsidR="00E250AA" w:rsidRDefault="00E250AA">
      <w:pPr>
        <w:pStyle w:val="ConsPlusNormal"/>
        <w:ind w:firstLine="540"/>
        <w:jc w:val="both"/>
      </w:pPr>
      <w:r>
        <w:t>.2 убедиться, что материалы для оказания срочной медицинской помощи легкодоступны, в особенности те, которые требуются для лечения ожогов и ошпариваний; и</w:t>
      </w:r>
    </w:p>
    <w:p w:rsidR="00E250AA" w:rsidRDefault="00E250AA">
      <w:pPr>
        <w:pStyle w:val="ConsPlusNormal"/>
        <w:ind w:firstLine="540"/>
        <w:jc w:val="both"/>
      </w:pPr>
      <w:r>
        <w:t>.3 при нахождении судна в порту, когда оно безопасно стоит на якоре или ошвартовано, быть осведомлен:</w:t>
      </w:r>
    </w:p>
    <w:p w:rsidR="00E250AA" w:rsidRDefault="00E250AA">
      <w:pPr>
        <w:pStyle w:val="ConsPlusNormal"/>
        <w:ind w:firstLine="540"/>
        <w:jc w:val="both"/>
      </w:pPr>
      <w:r>
        <w:t>.3.1 о деятельности, связанной с грузом, состоянии работ по техническому обслуживанию и ремонту и всех других операций, влияющих на несение вахты, и</w:t>
      </w:r>
    </w:p>
    <w:p w:rsidR="00E250AA" w:rsidRDefault="00E250AA">
      <w:pPr>
        <w:pStyle w:val="ConsPlusNormal"/>
        <w:ind w:firstLine="540"/>
        <w:jc w:val="both"/>
      </w:pPr>
      <w:r>
        <w:t>.3.2 о вспомогательных механизмах, используемых для обслуживания пассажирских помещений или помещений для экипажа, грузовых операций, подачи воды и систем вытяжной вентиляции.</w:t>
      </w:r>
    </w:p>
    <w:p w:rsidR="00E250AA" w:rsidRDefault="00E250AA">
      <w:pPr>
        <w:pStyle w:val="ConsPlusNormal"/>
        <w:ind w:firstLine="540"/>
        <w:jc w:val="both"/>
      </w:pPr>
    </w:p>
    <w:p w:rsidR="00E250AA" w:rsidRDefault="00E250AA">
      <w:pPr>
        <w:pStyle w:val="ConsPlusNormal"/>
        <w:jc w:val="center"/>
      </w:pPr>
      <w:r>
        <w:lastRenderedPageBreak/>
        <w:t>Часть 4-3</w:t>
      </w:r>
    </w:p>
    <w:p w:rsidR="00E250AA" w:rsidRDefault="00E250AA">
      <w:pPr>
        <w:pStyle w:val="ConsPlusNormal"/>
        <w:jc w:val="center"/>
      </w:pPr>
    </w:p>
    <w:p w:rsidR="00E250AA" w:rsidRDefault="00E250AA">
      <w:pPr>
        <w:pStyle w:val="ConsPlusNormal"/>
        <w:jc w:val="center"/>
      </w:pPr>
      <w:r>
        <w:t>Руководство по несению радиовахты</w:t>
      </w:r>
    </w:p>
    <w:p w:rsidR="00E250AA" w:rsidRDefault="00E250AA">
      <w:pPr>
        <w:pStyle w:val="ConsPlusNormal"/>
        <w:ind w:firstLine="540"/>
        <w:jc w:val="both"/>
      </w:pPr>
    </w:p>
    <w:p w:rsidR="00E250AA" w:rsidRDefault="00E250AA">
      <w:pPr>
        <w:pStyle w:val="ConsPlusNormal"/>
        <w:ind w:firstLine="540"/>
        <w:jc w:val="both"/>
      </w:pPr>
      <w:r>
        <w:t>Общие положения</w:t>
      </w:r>
    </w:p>
    <w:p w:rsidR="00E250AA" w:rsidRDefault="00E250AA">
      <w:pPr>
        <w:pStyle w:val="ConsPlusNormal"/>
        <w:ind w:firstLine="540"/>
        <w:jc w:val="both"/>
      </w:pPr>
      <w:r>
        <w:t xml:space="preserve">9 Помимо прочего, </w:t>
      </w:r>
      <w:hyperlink r:id="rId313" w:history="1">
        <w:r>
          <w:rPr>
            <w:color w:val="0000FF"/>
          </w:rPr>
          <w:t>Регламент</w:t>
        </w:r>
      </w:hyperlink>
      <w:r>
        <w:t xml:space="preserve"> радиосвязи требует, чтобы каждая судовая радиостанция имела лицензию, находилась в исключительном ведении капитана или другого лица, ответственного за судно, и эксплуатировалась только под контролем имеющего надлежащую квалификацию персонала. Он также требует, чтобы оповещение о бедствии передавалось только по приказу капитана или другого лица, ответственного за судно.</w:t>
      </w:r>
    </w:p>
    <w:p w:rsidR="00E250AA" w:rsidRDefault="00E250AA">
      <w:pPr>
        <w:pStyle w:val="ConsPlusNormal"/>
        <w:ind w:firstLine="540"/>
        <w:jc w:val="both"/>
      </w:pPr>
      <w:bookmarkStart w:id="281" w:name="P9840"/>
      <w:bookmarkEnd w:id="281"/>
      <w:r>
        <w:t>10 Капитан должен иметь в виду, что весь персонал, на который возложена обязанность передавать оповещения о бедствии, должен быть проинструктирован, знать и уметь надлежащим образом эксплуатировать все радиооборудование на судне, как требуется пунктом 1.5 правила I/14. Соответствующие записи должны быть внесены в судовой журнал или радиожурнал.</w:t>
      </w:r>
    </w:p>
    <w:p w:rsidR="00E250AA" w:rsidRDefault="00E250AA">
      <w:pPr>
        <w:pStyle w:val="ConsPlusNormal"/>
        <w:ind w:firstLine="540"/>
        <w:jc w:val="both"/>
      </w:pPr>
      <w:r>
        <w:t>Несение вахты</w:t>
      </w:r>
    </w:p>
    <w:p w:rsidR="00E250AA" w:rsidRDefault="00E250AA">
      <w:pPr>
        <w:pStyle w:val="ConsPlusNormal"/>
        <w:ind w:firstLine="540"/>
        <w:jc w:val="both"/>
      </w:pPr>
      <w:r>
        <w:t>11 В дополнение к требованиям относительно несения радиовахты капитан каждого морского судна должен обеспечивать, чтобы:</w:t>
      </w:r>
    </w:p>
    <w:p w:rsidR="00E250AA" w:rsidRDefault="00E250AA">
      <w:pPr>
        <w:pStyle w:val="ConsPlusNormal"/>
        <w:ind w:firstLine="540"/>
        <w:jc w:val="both"/>
      </w:pPr>
      <w:r>
        <w:t>.1 судовая радиостанция была надлежащим образом укомплектована с целью осуществления радиосвязи общего назначения, в особенности обмена общественной корреспонденцией, принимая во внимание ограничения, обусловленные обязанностями лиц, которые уполномочены эксплуатировать радиостанцию; и</w:t>
      </w:r>
    </w:p>
    <w:p w:rsidR="00E250AA" w:rsidRDefault="00E250AA">
      <w:pPr>
        <w:pStyle w:val="ConsPlusNormal"/>
        <w:ind w:firstLine="540"/>
        <w:jc w:val="both"/>
      </w:pPr>
      <w:r>
        <w:t>.2 имеющееся на борту радиооборудование и резервные источники энергии, если они установлены, постоянно поддерживались в эффективном рабочем состоянии.</w:t>
      </w:r>
    </w:p>
    <w:p w:rsidR="00E250AA" w:rsidRDefault="00E250AA">
      <w:pPr>
        <w:pStyle w:val="ConsPlusNormal"/>
        <w:ind w:firstLine="540"/>
        <w:jc w:val="both"/>
      </w:pPr>
      <w:bookmarkStart w:id="282" w:name="P9845"/>
      <w:bookmarkEnd w:id="282"/>
      <w:r>
        <w:t>12 Необходимые инструкции и информация по использованию радиооборудования и процедур при бедствии и для обеспечения безопасности должны периодически выдаваться всем соответствующим членам экипажа лицом, которое, согласно расписанию по тревогам, несет главную ответственность за радиосвязь во время бедствия. Соответствующие записи должны быть внесены в радиожурнал.</w:t>
      </w:r>
    </w:p>
    <w:p w:rsidR="00E250AA" w:rsidRDefault="00E250AA">
      <w:pPr>
        <w:pStyle w:val="ConsPlusNormal"/>
        <w:ind w:firstLine="540"/>
        <w:jc w:val="both"/>
      </w:pPr>
      <w:r>
        <w:t xml:space="preserve">13 Капитан каждого судна, которое не подпадает под действие </w:t>
      </w:r>
      <w:hyperlink r:id="rId314" w:history="1">
        <w:r>
          <w:rPr>
            <w:color w:val="0000FF"/>
          </w:rPr>
          <w:t>Конвенции</w:t>
        </w:r>
      </w:hyperlink>
      <w:r>
        <w:t xml:space="preserve"> СОЛАС 1974 года, должен требовать надлежащего несения радиовахты в соответствии с требованиями Администрации, принимая во внимание </w:t>
      </w:r>
      <w:hyperlink r:id="rId315" w:history="1">
        <w:r>
          <w:rPr>
            <w:color w:val="0000FF"/>
          </w:rPr>
          <w:t>Регламент</w:t>
        </w:r>
      </w:hyperlink>
      <w:r>
        <w:t xml:space="preserve"> радиосвязи.</w:t>
      </w:r>
    </w:p>
    <w:p w:rsidR="00E250AA" w:rsidRDefault="00E250AA">
      <w:pPr>
        <w:pStyle w:val="ConsPlusNormal"/>
        <w:ind w:firstLine="540"/>
        <w:jc w:val="both"/>
      </w:pPr>
      <w:r>
        <w:t>Эксплуатация</w:t>
      </w:r>
    </w:p>
    <w:p w:rsidR="00E250AA" w:rsidRDefault="00E250AA">
      <w:pPr>
        <w:pStyle w:val="ConsPlusNormal"/>
        <w:ind w:firstLine="540"/>
        <w:jc w:val="both"/>
      </w:pPr>
      <w:bookmarkStart w:id="283" w:name="P9848"/>
      <w:bookmarkEnd w:id="283"/>
      <w:r>
        <w:t>14 До выхода в рейс радиооператор, на которого возложена главная ответственность за радиосвязь при бедствии, должен убедиться в том, что:</w:t>
      </w:r>
    </w:p>
    <w:p w:rsidR="00E250AA" w:rsidRDefault="00E250AA">
      <w:pPr>
        <w:pStyle w:val="ConsPlusNormal"/>
        <w:ind w:firstLine="540"/>
        <w:jc w:val="both"/>
      </w:pPr>
      <w:r>
        <w:t>.1 все радиооборудование, обеспечивающее связь при бедствии и для обеспечения безопасности, и резервный источник энергии находятся в эффективном рабочем состоянии и что это занесено в радиожурнал;</w:t>
      </w:r>
    </w:p>
    <w:p w:rsidR="00E250AA" w:rsidRDefault="00E250AA">
      <w:pPr>
        <w:pStyle w:val="ConsPlusNormal"/>
        <w:ind w:firstLine="540"/>
        <w:jc w:val="both"/>
      </w:pPr>
      <w:bookmarkStart w:id="284" w:name="P9850"/>
      <w:bookmarkEnd w:id="284"/>
      <w:r>
        <w:t>.2 все документы, требуемые международными соглашениями, извещения судовым радиостанциям и дополнительные документы, требуемые Администрацией, имеются в наличии и откорректированы в соответствии с последними дополнениями и что о любом несоответствии доложено капитану;</w:t>
      </w:r>
    </w:p>
    <w:p w:rsidR="00E250AA" w:rsidRDefault="00E250AA">
      <w:pPr>
        <w:pStyle w:val="ConsPlusNormal"/>
        <w:ind w:firstLine="540"/>
        <w:jc w:val="both"/>
      </w:pPr>
      <w:r>
        <w:t>.3 часы в радиорубке поставлены по стандартным сигналам времени;</w:t>
      </w:r>
    </w:p>
    <w:p w:rsidR="00E250AA" w:rsidRDefault="00E250AA">
      <w:pPr>
        <w:pStyle w:val="ConsPlusNormal"/>
        <w:ind w:firstLine="540"/>
        <w:jc w:val="both"/>
      </w:pPr>
      <w:r>
        <w:t>.4 антенны правильно установлены, не имеют повреждений и надлежащим образом подсоединены; и</w:t>
      </w:r>
    </w:p>
    <w:p w:rsidR="00E250AA" w:rsidRDefault="00E250AA">
      <w:pPr>
        <w:pStyle w:val="ConsPlusNormal"/>
        <w:ind w:firstLine="540"/>
        <w:jc w:val="both"/>
      </w:pPr>
      <w:r>
        <w:t>.5 насколько это практически возможно, обычные метеорологические и навигационные предупреждения для района плавания судна, а также для других районов, согласно требованию капитана, обновлены и что они переданы капитану.</w:t>
      </w:r>
    </w:p>
    <w:p w:rsidR="00E250AA" w:rsidRDefault="00E250AA">
      <w:pPr>
        <w:pStyle w:val="ConsPlusNormal"/>
        <w:ind w:firstLine="540"/>
        <w:jc w:val="both"/>
      </w:pPr>
      <w:r>
        <w:t>15 При выходе в рейс вахтенный радиооператор, открыв радиостанцию, должен:</w:t>
      </w:r>
    </w:p>
    <w:p w:rsidR="00E250AA" w:rsidRDefault="00E250AA">
      <w:pPr>
        <w:pStyle w:val="ConsPlusNormal"/>
        <w:ind w:firstLine="540"/>
        <w:jc w:val="both"/>
      </w:pPr>
      <w:r>
        <w:t>.1 прослушать эфир на соответствующих частотах бедствия с целью обнаружения возможных сигналов бедствия; и</w:t>
      </w:r>
    </w:p>
    <w:p w:rsidR="00E250AA" w:rsidRDefault="00E250AA">
      <w:pPr>
        <w:pStyle w:val="ConsPlusNormal"/>
        <w:ind w:firstLine="540"/>
        <w:jc w:val="both"/>
      </w:pPr>
      <w:r>
        <w:t>.2 передать сообщение (название, местоположение, порт назначения судна и т.д.) местной береговой станции и любой другой соответствующей береговой станции, с которой возможен радиообмен.</w:t>
      </w:r>
    </w:p>
    <w:p w:rsidR="00E250AA" w:rsidRDefault="00E250AA">
      <w:pPr>
        <w:pStyle w:val="ConsPlusNormal"/>
        <w:ind w:firstLine="540"/>
        <w:jc w:val="both"/>
      </w:pPr>
      <w:r>
        <w:t>16 Когда станция открыта, вахтенный радиооператор должен:</w:t>
      </w:r>
    </w:p>
    <w:p w:rsidR="00E250AA" w:rsidRDefault="00E250AA">
      <w:pPr>
        <w:pStyle w:val="ConsPlusNormal"/>
        <w:ind w:firstLine="540"/>
        <w:jc w:val="both"/>
      </w:pPr>
      <w:r>
        <w:lastRenderedPageBreak/>
        <w:t>.1 проверять часы в радиорубке по стандартным сигналам времени не реже одного раза в день;</w:t>
      </w:r>
    </w:p>
    <w:p w:rsidR="00E250AA" w:rsidRDefault="00E250AA">
      <w:pPr>
        <w:pStyle w:val="ConsPlusNormal"/>
        <w:ind w:firstLine="540"/>
        <w:jc w:val="both"/>
      </w:pPr>
      <w:r>
        <w:t>.2 передавать сообщения при входе и выходе из зоны, обслуживаемой береговой радиостанцией, с которой возможен радиообмен; и</w:t>
      </w:r>
    </w:p>
    <w:p w:rsidR="00E250AA" w:rsidRDefault="00E250AA">
      <w:pPr>
        <w:pStyle w:val="ConsPlusNormal"/>
        <w:ind w:firstLine="540"/>
        <w:jc w:val="both"/>
      </w:pPr>
      <w:r>
        <w:t>.3 передавать сообщения согласно системам судовых сообщений в соответствии с указаниями капитана.</w:t>
      </w:r>
    </w:p>
    <w:p w:rsidR="00E250AA" w:rsidRDefault="00E250AA">
      <w:pPr>
        <w:pStyle w:val="ConsPlusNormal"/>
        <w:ind w:firstLine="540"/>
        <w:jc w:val="both"/>
      </w:pPr>
      <w:bookmarkStart w:id="285" w:name="P9861"/>
      <w:bookmarkEnd w:id="285"/>
      <w:r>
        <w:t>17 Во время нахождения в море радиооператор, на которого возложена главная ответственность за радиосвязь при бедствии, должен удостоверяться в надлежащем функционировании:</w:t>
      </w:r>
    </w:p>
    <w:p w:rsidR="00E250AA" w:rsidRDefault="00E250AA">
      <w:pPr>
        <w:pStyle w:val="ConsPlusNormal"/>
        <w:ind w:firstLine="540"/>
        <w:jc w:val="both"/>
      </w:pPr>
      <w:r>
        <w:t>.1 радиооборудования, обеспечивающего связь при бедствии и для обеспечения безопасности с помощью цифрового избирательного вызова (ЦИВ) путем проверочного вызова по меньшей мере раз в неделю; и</w:t>
      </w:r>
    </w:p>
    <w:p w:rsidR="00E250AA" w:rsidRDefault="00E250AA">
      <w:pPr>
        <w:pStyle w:val="ConsPlusNormal"/>
        <w:ind w:firstLine="540"/>
        <w:jc w:val="both"/>
      </w:pPr>
      <w:r>
        <w:t>.2 радиооборудования, обеспечивающего связь при бедствии и для обеспечения безопасности, путем проверки по меньшей мере раз в день, но без передачи сигналов.</w:t>
      </w:r>
    </w:p>
    <w:p w:rsidR="00E250AA" w:rsidRDefault="00E250AA">
      <w:pPr>
        <w:pStyle w:val="ConsPlusNormal"/>
        <w:ind w:firstLine="540"/>
        <w:jc w:val="both"/>
      </w:pPr>
      <w:r>
        <w:t>Результаты этих проверок должны заноситься в радиожурнал.</w:t>
      </w:r>
    </w:p>
    <w:p w:rsidR="00E250AA" w:rsidRDefault="00E250AA">
      <w:pPr>
        <w:pStyle w:val="ConsPlusNormal"/>
        <w:ind w:firstLine="540"/>
        <w:jc w:val="both"/>
      </w:pPr>
      <w:r>
        <w:t>18 Радиооператор, которому поручено осуществлять радиосвязь общего назначения, должен обеспечивать несение эффективной вахты на тех частотах, на которых возможен радиообмен, обращая внимание на местоположение судна по отношению к тем береговым станциям и береговым земным станциям, с которыми возможен радиообмен. При ведении радиообмена радиооператоры должны следовать соответствующим рекомендациям МСЭ.</w:t>
      </w:r>
    </w:p>
    <w:p w:rsidR="00E250AA" w:rsidRDefault="00E250AA">
      <w:pPr>
        <w:pStyle w:val="ConsPlusNormal"/>
        <w:ind w:firstLine="540"/>
        <w:jc w:val="both"/>
      </w:pPr>
      <w:r>
        <w:t>19 Закрывая станцию по прибытии в порт, вахтенный радиооператор должен известить местную береговую станцию и другие береговые станции, с которыми поддерживалась связь, о прибытии судна и о прекращении работы радиостанции.</w:t>
      </w:r>
    </w:p>
    <w:p w:rsidR="00E250AA" w:rsidRDefault="00E250AA">
      <w:pPr>
        <w:pStyle w:val="ConsPlusNormal"/>
        <w:ind w:firstLine="540"/>
        <w:jc w:val="both"/>
      </w:pPr>
      <w:r>
        <w:t>20 Закрывая радиостанцию, радиооператор, на которого возложена главная ответственность за радиосвязь при бедствии, должен:</w:t>
      </w:r>
    </w:p>
    <w:p w:rsidR="00E250AA" w:rsidRDefault="00E250AA">
      <w:pPr>
        <w:pStyle w:val="ConsPlusNormal"/>
        <w:ind w:firstLine="540"/>
        <w:jc w:val="both"/>
      </w:pPr>
      <w:r>
        <w:t>.1 убедиться в том, что передающие антенны заземлены; и</w:t>
      </w:r>
    </w:p>
    <w:p w:rsidR="00E250AA" w:rsidRDefault="00E250AA">
      <w:pPr>
        <w:pStyle w:val="ConsPlusNormal"/>
        <w:ind w:firstLine="540"/>
        <w:jc w:val="both"/>
      </w:pPr>
      <w:r>
        <w:t>.2 проверить, достаточно ли заряжены резервные источники энергии.</w:t>
      </w:r>
    </w:p>
    <w:p w:rsidR="00E250AA" w:rsidRDefault="00E250AA">
      <w:pPr>
        <w:pStyle w:val="ConsPlusNormal"/>
        <w:ind w:firstLine="540"/>
        <w:jc w:val="both"/>
      </w:pPr>
      <w:r>
        <w:t>Оповещения о бедствии и соответствующие процедуры</w:t>
      </w:r>
    </w:p>
    <w:p w:rsidR="00E250AA" w:rsidRDefault="00E250AA">
      <w:pPr>
        <w:pStyle w:val="ConsPlusNormal"/>
        <w:ind w:firstLine="540"/>
        <w:jc w:val="both"/>
      </w:pPr>
      <w:r>
        <w:t xml:space="preserve">21 Оповещение о бедствии или сигнал бедствия имеют абсолютный приоритет перед всеми другими передачами. Все станции, получив такие сигналы, должны, согласно </w:t>
      </w:r>
      <w:hyperlink r:id="rId316" w:history="1">
        <w:r>
          <w:rPr>
            <w:color w:val="0000FF"/>
          </w:rPr>
          <w:t>Регламенту</w:t>
        </w:r>
      </w:hyperlink>
      <w:r>
        <w:t xml:space="preserve"> радиосвязи, немедленно прекратить все передачи, которые могут создавать помехи для радиообмена при бедствии.</w:t>
      </w:r>
    </w:p>
    <w:p w:rsidR="00E250AA" w:rsidRDefault="00E250AA">
      <w:pPr>
        <w:pStyle w:val="ConsPlusNormal"/>
        <w:ind w:firstLine="540"/>
        <w:jc w:val="both"/>
      </w:pPr>
      <w:r>
        <w:t xml:space="preserve">22 Если терпит бедствие собственное судно, радиооператор, на которого возложена главная ответственность за радиосвязь при бедствии, должен немедленно принять на себя ответственность за выполнение процедур </w:t>
      </w:r>
      <w:hyperlink r:id="rId317" w:history="1">
        <w:r>
          <w:rPr>
            <w:color w:val="0000FF"/>
          </w:rPr>
          <w:t>Регламента</w:t>
        </w:r>
      </w:hyperlink>
      <w:r>
        <w:t xml:space="preserve"> радиосвязи и соответствующих рекомендаций МСЭ-Р.</w:t>
      </w:r>
    </w:p>
    <w:p w:rsidR="00E250AA" w:rsidRDefault="00E250AA">
      <w:pPr>
        <w:pStyle w:val="ConsPlusNormal"/>
        <w:ind w:firstLine="540"/>
        <w:jc w:val="both"/>
      </w:pPr>
      <w:r>
        <w:t>23 По получении оповещения о бедствии:</w:t>
      </w:r>
    </w:p>
    <w:p w:rsidR="00E250AA" w:rsidRDefault="00E250AA">
      <w:pPr>
        <w:pStyle w:val="ConsPlusNormal"/>
        <w:ind w:firstLine="540"/>
        <w:jc w:val="both"/>
      </w:pPr>
      <w:r>
        <w:t>.1 вахтенный радиооператор должен сообщить об этом капитану и, если необходимо, радиооператору, на которого возложена главная ответственность за радиосвязь при бедствии; и</w:t>
      </w:r>
    </w:p>
    <w:p w:rsidR="00E250AA" w:rsidRDefault="00E250AA">
      <w:pPr>
        <w:pStyle w:val="ConsPlusNormal"/>
        <w:ind w:firstLine="540"/>
        <w:jc w:val="both"/>
      </w:pPr>
      <w:r>
        <w:t xml:space="preserve">.2 радиооператор, на которого возложена главная ответственность за радиосвязь при бедствии, должен оценить ситуацию и немедленно принять на себя ответственность за выполнение процедур </w:t>
      </w:r>
      <w:hyperlink r:id="rId318" w:history="1">
        <w:r>
          <w:rPr>
            <w:color w:val="0000FF"/>
          </w:rPr>
          <w:t>Регламента</w:t>
        </w:r>
      </w:hyperlink>
      <w:r>
        <w:t xml:space="preserve"> радиосвязи и соответствующих рекомендаций МСЭ-Р.</w:t>
      </w:r>
    </w:p>
    <w:p w:rsidR="00E250AA" w:rsidRDefault="00E250AA">
      <w:pPr>
        <w:pStyle w:val="ConsPlusNormal"/>
        <w:ind w:firstLine="540"/>
        <w:jc w:val="both"/>
      </w:pPr>
      <w:r>
        <w:t>Сообщения о срочности</w:t>
      </w:r>
    </w:p>
    <w:p w:rsidR="00E250AA" w:rsidRDefault="00E250AA">
      <w:pPr>
        <w:pStyle w:val="ConsPlusNormal"/>
        <w:ind w:firstLine="540"/>
        <w:jc w:val="both"/>
      </w:pPr>
      <w:r>
        <w:t xml:space="preserve">24 Если сообщение о срочности касается собственного судна, радиооператор, на которого возложена главная ответственность за радиосвязь при бедствии, должен немедленно принять на себя ответственность за выполнение процедур </w:t>
      </w:r>
      <w:hyperlink r:id="rId319" w:history="1">
        <w:r>
          <w:rPr>
            <w:color w:val="0000FF"/>
          </w:rPr>
          <w:t>Регламента</w:t>
        </w:r>
      </w:hyperlink>
      <w:r>
        <w:t xml:space="preserve"> радиосвязи и соответствующих рекомендаций МСЭ-Р.</w:t>
      </w:r>
    </w:p>
    <w:p w:rsidR="00E250AA" w:rsidRDefault="00E250AA">
      <w:pPr>
        <w:pStyle w:val="ConsPlusNormal"/>
        <w:ind w:firstLine="540"/>
        <w:jc w:val="both"/>
      </w:pPr>
      <w:r>
        <w:t xml:space="preserve">25 В случаях радиосвязи, касающейся медицинских консультаций, радиооператор, на которого возложена главная ответственность за радиосвязь при бедствии, должен выполнять процедуры </w:t>
      </w:r>
      <w:hyperlink r:id="rId320" w:history="1">
        <w:r>
          <w:rPr>
            <w:color w:val="0000FF"/>
          </w:rPr>
          <w:t>Регламента</w:t>
        </w:r>
      </w:hyperlink>
      <w:r>
        <w:t xml:space="preserve"> радиосвязи, а также соблюдать условия, предусмотренные в соответствующих международных документах (см. </w:t>
      </w:r>
      <w:hyperlink w:anchor="P9850" w:history="1">
        <w:r>
          <w:rPr>
            <w:color w:val="0000FF"/>
          </w:rPr>
          <w:t>пункт 14.2</w:t>
        </w:r>
      </w:hyperlink>
      <w:r>
        <w:t>) или установленные поставщиком услуг спутниковой связи.</w:t>
      </w:r>
    </w:p>
    <w:p w:rsidR="00E250AA" w:rsidRDefault="00E250AA">
      <w:pPr>
        <w:pStyle w:val="ConsPlusNormal"/>
        <w:ind w:firstLine="540"/>
        <w:jc w:val="both"/>
      </w:pPr>
      <w:r>
        <w:t xml:space="preserve">26 В случаях радиосвязи, относящейся к санитарно-транспортным средствам, как это определено в Дополнительном </w:t>
      </w:r>
      <w:hyperlink r:id="rId321" w:history="1">
        <w:r>
          <w:rPr>
            <w:color w:val="0000FF"/>
          </w:rPr>
          <w:t>протоколе</w:t>
        </w:r>
      </w:hyperlink>
      <w:r>
        <w:t xml:space="preserve"> к Женевским конвенциям от 12 августа 1949 года, касающемся защиты жертв международных вооруженных конфликтов (Протокол I), </w:t>
      </w:r>
      <w:r>
        <w:lastRenderedPageBreak/>
        <w:t xml:space="preserve">радиооператор, на которого возложена главная ответственность за радиосвязь при бедствии, должен выполнять процедуры </w:t>
      </w:r>
      <w:hyperlink r:id="rId322" w:history="1">
        <w:r>
          <w:rPr>
            <w:color w:val="0000FF"/>
          </w:rPr>
          <w:t>Регламента</w:t>
        </w:r>
      </w:hyperlink>
      <w:r>
        <w:t xml:space="preserve"> радиосвязи.</w:t>
      </w:r>
    </w:p>
    <w:p w:rsidR="00E250AA" w:rsidRDefault="00E250AA">
      <w:pPr>
        <w:pStyle w:val="ConsPlusNormal"/>
        <w:ind w:firstLine="540"/>
        <w:jc w:val="both"/>
      </w:pPr>
      <w:r>
        <w:t>27 Получив сообщение о срочности, вахтенный радиооператор должен сообщить об этом капитану и, если необходимо, радиооператору, на которого возложена главная ответственность за радиосвязь при бедствии.</w:t>
      </w:r>
    </w:p>
    <w:p w:rsidR="00E250AA" w:rsidRDefault="00E250AA">
      <w:pPr>
        <w:pStyle w:val="ConsPlusNormal"/>
        <w:ind w:firstLine="540"/>
        <w:jc w:val="both"/>
      </w:pPr>
      <w:r>
        <w:t>Сообщения о безопасности</w:t>
      </w:r>
    </w:p>
    <w:p w:rsidR="00E250AA" w:rsidRDefault="00E250AA">
      <w:pPr>
        <w:pStyle w:val="ConsPlusNormal"/>
        <w:ind w:firstLine="540"/>
        <w:jc w:val="both"/>
      </w:pPr>
      <w:r>
        <w:t xml:space="preserve">28 При передаче сообщения о безопасности капитан и вахтенный радиооператор должны выполнять процедуры </w:t>
      </w:r>
      <w:hyperlink r:id="rId323" w:history="1">
        <w:r>
          <w:rPr>
            <w:color w:val="0000FF"/>
          </w:rPr>
          <w:t>Регламента</w:t>
        </w:r>
      </w:hyperlink>
      <w:r>
        <w:t xml:space="preserve"> радиосвязи.</w:t>
      </w:r>
    </w:p>
    <w:p w:rsidR="00E250AA" w:rsidRDefault="00E250AA">
      <w:pPr>
        <w:pStyle w:val="ConsPlusNormal"/>
        <w:ind w:firstLine="540"/>
        <w:jc w:val="both"/>
      </w:pPr>
      <w:r>
        <w:t>29 Получив сообщение о безопасности, вахтенный радиооператор должен записать его содержание и действовать в соответствии с инструкциями капитана.</w:t>
      </w:r>
    </w:p>
    <w:p w:rsidR="00E250AA" w:rsidRDefault="00E250AA">
      <w:pPr>
        <w:pStyle w:val="ConsPlusNormal"/>
        <w:ind w:firstLine="540"/>
        <w:jc w:val="both"/>
      </w:pPr>
      <w:r>
        <w:t xml:space="preserve">30 Связь мостик-мостик должна поддерживаться на канале 13 УКВ. Связь мостик-мостик описывается в </w:t>
      </w:r>
      <w:hyperlink r:id="rId324" w:history="1">
        <w:r>
          <w:rPr>
            <w:color w:val="0000FF"/>
          </w:rPr>
          <w:t>Регламенте</w:t>
        </w:r>
      </w:hyperlink>
      <w:r>
        <w:t xml:space="preserve"> радиосвязи как "связь между судами, касающаяся безопасности навигации".</w:t>
      </w:r>
    </w:p>
    <w:p w:rsidR="00E250AA" w:rsidRDefault="00E250AA">
      <w:pPr>
        <w:pStyle w:val="ConsPlusNormal"/>
        <w:ind w:firstLine="540"/>
        <w:jc w:val="both"/>
      </w:pPr>
      <w:r>
        <w:t>Записи в радиожурнале</w:t>
      </w:r>
    </w:p>
    <w:p w:rsidR="00E250AA" w:rsidRDefault="00E250AA">
      <w:pPr>
        <w:pStyle w:val="ConsPlusNormal"/>
        <w:ind w:firstLine="540"/>
        <w:jc w:val="both"/>
      </w:pPr>
      <w:r>
        <w:t xml:space="preserve">31 Дополнительные записи в радиожурнал должны вноситься в соответствии с </w:t>
      </w:r>
      <w:hyperlink w:anchor="P9840" w:history="1">
        <w:r>
          <w:rPr>
            <w:color w:val="0000FF"/>
          </w:rPr>
          <w:t>пунктами 10</w:t>
        </w:r>
      </w:hyperlink>
      <w:r>
        <w:t xml:space="preserve">, </w:t>
      </w:r>
      <w:hyperlink w:anchor="P9845" w:history="1">
        <w:r>
          <w:rPr>
            <w:color w:val="0000FF"/>
          </w:rPr>
          <w:t>12</w:t>
        </w:r>
      </w:hyperlink>
      <w:r>
        <w:t xml:space="preserve">, </w:t>
      </w:r>
      <w:hyperlink w:anchor="P9848" w:history="1">
        <w:r>
          <w:rPr>
            <w:color w:val="0000FF"/>
          </w:rPr>
          <w:t>14</w:t>
        </w:r>
      </w:hyperlink>
      <w:r>
        <w:t xml:space="preserve">, </w:t>
      </w:r>
      <w:hyperlink w:anchor="P9861" w:history="1">
        <w:r>
          <w:rPr>
            <w:color w:val="0000FF"/>
          </w:rPr>
          <w:t>17</w:t>
        </w:r>
      </w:hyperlink>
      <w:r>
        <w:t xml:space="preserve"> и </w:t>
      </w:r>
      <w:hyperlink w:anchor="P9889" w:history="1">
        <w:r>
          <w:rPr>
            <w:color w:val="0000FF"/>
          </w:rPr>
          <w:t>33</w:t>
        </w:r>
      </w:hyperlink>
      <w:r>
        <w:t>.</w:t>
      </w:r>
    </w:p>
    <w:p w:rsidR="00E250AA" w:rsidRDefault="00E250AA">
      <w:pPr>
        <w:pStyle w:val="ConsPlusNormal"/>
        <w:ind w:firstLine="540"/>
        <w:jc w:val="both"/>
      </w:pPr>
      <w:r>
        <w:t xml:space="preserve">32 Несанкционированные передачи и случаи вредных помех следует, по возможности, выявлять, записывать в радиожурнал и доводить до сведения Администрации в соответствии с </w:t>
      </w:r>
      <w:hyperlink r:id="rId325" w:history="1">
        <w:r>
          <w:rPr>
            <w:color w:val="0000FF"/>
          </w:rPr>
          <w:t>Регламентом</w:t>
        </w:r>
      </w:hyperlink>
      <w:r>
        <w:t xml:space="preserve"> радиосвязи вместе с соответствующей выпиской из радиожурнала.</w:t>
      </w:r>
    </w:p>
    <w:p w:rsidR="00E250AA" w:rsidRDefault="00E250AA">
      <w:pPr>
        <w:pStyle w:val="ConsPlusNormal"/>
        <w:ind w:firstLine="540"/>
        <w:jc w:val="both"/>
      </w:pPr>
      <w:r>
        <w:t>Техническое обслуживание батарей питания</w:t>
      </w:r>
    </w:p>
    <w:p w:rsidR="00E250AA" w:rsidRDefault="00E250AA">
      <w:pPr>
        <w:pStyle w:val="ConsPlusNormal"/>
        <w:ind w:firstLine="540"/>
        <w:jc w:val="both"/>
      </w:pPr>
      <w:bookmarkStart w:id="286" w:name="P9889"/>
      <w:bookmarkEnd w:id="286"/>
      <w:r>
        <w:t>33 Батареи, являющиеся источником энергии для любой части радиоустановки, включая предназначенные для непрерывной подачи электроэнергии, находятся в ведении радиооператора, на которого возложена главная ответственность за радиосвязь при бедствии, и должны:</w:t>
      </w:r>
    </w:p>
    <w:p w:rsidR="00E250AA" w:rsidRDefault="00E250AA">
      <w:pPr>
        <w:pStyle w:val="ConsPlusNormal"/>
        <w:ind w:firstLine="540"/>
        <w:jc w:val="both"/>
      </w:pPr>
      <w:r>
        <w:t>.1 проверяться ежедневно под нагрузкой и без нее и, если необходимо, полностью заряжаться;</w:t>
      </w:r>
    </w:p>
    <w:p w:rsidR="00E250AA" w:rsidRDefault="00E250AA">
      <w:pPr>
        <w:pStyle w:val="ConsPlusNormal"/>
        <w:ind w:firstLine="540"/>
        <w:jc w:val="both"/>
      </w:pPr>
      <w:r>
        <w:t>.2 проверяться раз в неделю с помощью ареометра, если это практически возможно, или, если ареометр нельзя использовать, путем подходящей проверки на нагрузку; и</w:t>
      </w:r>
    </w:p>
    <w:p w:rsidR="00E250AA" w:rsidRDefault="00E250AA">
      <w:pPr>
        <w:pStyle w:val="ConsPlusNormal"/>
        <w:ind w:firstLine="540"/>
        <w:jc w:val="both"/>
      </w:pPr>
      <w:r>
        <w:t>.3 проверяться раз в месяц на безопасность каждой батареи и ее соединений, а также на состояние батарей и их элементов.</w:t>
      </w:r>
    </w:p>
    <w:p w:rsidR="00E250AA" w:rsidRDefault="00E250AA">
      <w:pPr>
        <w:pStyle w:val="ConsPlusNormal"/>
        <w:ind w:firstLine="540"/>
        <w:jc w:val="both"/>
      </w:pPr>
      <w:r>
        <w:t>Результаты этих проверок должны заноситься в радиожурнал.</w:t>
      </w:r>
    </w:p>
    <w:p w:rsidR="000A1754" w:rsidRDefault="000A1754"/>
    <w:sectPr w:rsidR="000A1754" w:rsidSect="00F82AF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AA"/>
    <w:rsid w:val="000A1754"/>
    <w:rsid w:val="00267C2E"/>
    <w:rsid w:val="00332645"/>
    <w:rsid w:val="00E25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A8677-589C-43F2-BF58-1F1B1573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0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50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50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50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50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50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50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50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E6F4CC2A89B952E0BB1C7FC3AB1952B492E8E99B1926388BB83D1ElEaEO" TargetMode="External"/><Relationship Id="rId299" Type="http://schemas.openxmlformats.org/officeDocument/2006/relationships/hyperlink" Target="consultantplus://offline/ref=14E6F4CC2A89B952E0BB1C7FC3AB1952B492E8E99B1926388BB83D1EEE0C6E4EB605557E2D119BlBa3O" TargetMode="External"/><Relationship Id="rId303" Type="http://schemas.openxmlformats.org/officeDocument/2006/relationships/hyperlink" Target="consultantplus://offline/ref=14E6F4CC2A89B952E0BB1C7FC3AB1952B492E6E6981926388BB83D1ElEaEO" TargetMode="External"/><Relationship Id="rId21" Type="http://schemas.openxmlformats.org/officeDocument/2006/relationships/hyperlink" Target="consultantplus://offline/ref=6DD005880D71B24DD77241219D6A06D964666A499E44858D589E1AC1F7CE3755A6F0618FEE0600k0aBO" TargetMode="External"/><Relationship Id="rId42" Type="http://schemas.openxmlformats.org/officeDocument/2006/relationships/hyperlink" Target="consultantplus://offline/ref=14E6F4CC2A89B952E0BB1C7FC3AB1952B492E6E6981926388BB83D1ElEaEO" TargetMode="External"/><Relationship Id="rId63" Type="http://schemas.openxmlformats.org/officeDocument/2006/relationships/hyperlink" Target="consultantplus://offline/ref=14E6F4CC2A89B952E0BB1C7FC3AB1952B492E6E6981926388BB83D1ElEaEO" TargetMode="External"/><Relationship Id="rId84" Type="http://schemas.openxmlformats.org/officeDocument/2006/relationships/hyperlink" Target="consultantplus://offline/ref=14E6F4CC2A89B952E0BB1C7FC3AB1952B492E5EE9D1926388BB83D1ElEaEO" TargetMode="External"/><Relationship Id="rId138" Type="http://schemas.openxmlformats.org/officeDocument/2006/relationships/hyperlink" Target="consultantplus://offline/ref=14E6F4CC2A89B952E0BB1C7FC3AB1952B492E6E6981926388BB83D1EEE0C6E4EB605557E2D1E91lBa7O" TargetMode="External"/><Relationship Id="rId159" Type="http://schemas.openxmlformats.org/officeDocument/2006/relationships/hyperlink" Target="consultantplus://offline/ref=14E6F4CC2A89B952E0BB1C7FC3AB1952B492E5EE9D1926388BB83D1ElEaEO" TargetMode="External"/><Relationship Id="rId324" Type="http://schemas.openxmlformats.org/officeDocument/2006/relationships/hyperlink" Target="consultantplus://offline/ref=14E6F4CC2A89B952E0BB1C7FC3AB1952B492E5EE9D1926388BB83D1ElEaEO" TargetMode="External"/><Relationship Id="rId170" Type="http://schemas.openxmlformats.org/officeDocument/2006/relationships/hyperlink" Target="consultantplus://offline/ref=14E6F4CC2A89B952E0BB1C7FC3AB1952B492E6E6981926388BB83D1ElEaEO" TargetMode="External"/><Relationship Id="rId191" Type="http://schemas.openxmlformats.org/officeDocument/2006/relationships/hyperlink" Target="consultantplus://offline/ref=14E6F4CC2A89B952E0BB1C7FC3AB1952B492E6E6981926388BB83D1EEE0C6E4EB605557E2D179BlBa4O" TargetMode="External"/><Relationship Id="rId205" Type="http://schemas.openxmlformats.org/officeDocument/2006/relationships/hyperlink" Target="consultantplus://offline/ref=14E6F4CC2A89B952E0BB1C7FC3AB1952B492E6E6981926388BB83D1ElEaEO" TargetMode="External"/><Relationship Id="rId226" Type="http://schemas.openxmlformats.org/officeDocument/2006/relationships/hyperlink" Target="consultantplus://offline/ref=14E6F4CC2A89B952E0BB1C7FC3AB1952B492E6E6981926388BB83D1EEE0C6E4EB605557E2D179ElBa6O" TargetMode="External"/><Relationship Id="rId247" Type="http://schemas.openxmlformats.org/officeDocument/2006/relationships/hyperlink" Target="consultantplus://offline/ref=14E6F4CC2A89B952E0BB1C7FC3AB1952B492E6E6981926388BB83D1EEE0C6E4EB605557E2D169BlBa0O" TargetMode="External"/><Relationship Id="rId107" Type="http://schemas.openxmlformats.org/officeDocument/2006/relationships/hyperlink" Target="consultantplus://offline/ref=14E6F4CC2A89B952E0BB1C7FC3AB1952B492E6E6981926388BB83D1EEE0C6E4EB605557E2D1299lBa0O" TargetMode="External"/><Relationship Id="rId268" Type="http://schemas.openxmlformats.org/officeDocument/2006/relationships/hyperlink" Target="consultantplus://offline/ref=14E6F4CC2A89B952E0BB1C7FC3AB1952B492E5EE9D1926388BB83D1ElEaEO" TargetMode="External"/><Relationship Id="rId289" Type="http://schemas.openxmlformats.org/officeDocument/2006/relationships/hyperlink" Target="consultantplus://offline/ref=14E6F4CC2A89B952E0BB1C7FC3AB1952B492E8E99B1926388BB83D1ElEaEO" TargetMode="External"/><Relationship Id="rId11" Type="http://schemas.openxmlformats.org/officeDocument/2006/relationships/hyperlink" Target="consultantplus://offline/ref=6DD005880D71B24DD77241219D6A06D96066644696198F85019218C6F8912052EFFC608FEE06k0a5O" TargetMode="External"/><Relationship Id="rId32" Type="http://schemas.openxmlformats.org/officeDocument/2006/relationships/hyperlink" Target="consultantplus://offline/ref=14E6F4CC2A89B952E0BB1C7FC3AB1952B492E6E6981926388BB83D1EEE0C6E4EB605557E2D179ElBa6O" TargetMode="External"/><Relationship Id="rId53" Type="http://schemas.openxmlformats.org/officeDocument/2006/relationships/hyperlink" Target="consultantplus://offline/ref=14E6F4CC2A89B952E0BB1C7FC3AB1952B492E6E6981926388BB83D1ElEaEO" TargetMode="External"/><Relationship Id="rId74" Type="http://schemas.openxmlformats.org/officeDocument/2006/relationships/hyperlink" Target="consultantplus://offline/ref=14E6F4CC2A89B952E0BB1C7FC3AB1952B492E6E6981926388BB83D1EEE0C6E4EB605557E2D1090lBa3O" TargetMode="External"/><Relationship Id="rId128" Type="http://schemas.openxmlformats.org/officeDocument/2006/relationships/hyperlink" Target="consultantplus://offline/ref=14E6F4CC2A89B952E0BB1C7FC3AB1952B492E6E6981926388BB83D1ElEaEO" TargetMode="External"/><Relationship Id="rId149" Type="http://schemas.openxmlformats.org/officeDocument/2006/relationships/hyperlink" Target="consultantplus://offline/ref=14E6F4CC2A89B952E0BB1C7FC3AB1952B492E8E99B1926388BB83D1ElEaEO" TargetMode="External"/><Relationship Id="rId314" Type="http://schemas.openxmlformats.org/officeDocument/2006/relationships/hyperlink" Target="consultantplus://offline/ref=14E6F4CC2A89B952E0BB1C7FC3AB1952B492E8E99B1926388BB83D1ElEaEO" TargetMode="External"/><Relationship Id="rId5" Type="http://schemas.openxmlformats.org/officeDocument/2006/relationships/hyperlink" Target="consultantplus://offline/ref=6DD005880D71B24DD77241219D6A06D964666A499E44858D589E1AC1kFa7O" TargetMode="External"/><Relationship Id="rId95" Type="http://schemas.openxmlformats.org/officeDocument/2006/relationships/hyperlink" Target="consultantplus://offline/ref=14E6F4CC2A89B952E0BB1C7FC3AB1952B492E4ED9E1926388BB83D1EEE0C6E4EB605557E2D169ElBa5O" TargetMode="External"/><Relationship Id="rId160" Type="http://schemas.openxmlformats.org/officeDocument/2006/relationships/hyperlink" Target="consultantplus://offline/ref=14E6F4CC2A89B952E0BB1C7FC3AB1952B492E5EE9D1926388BB83D1ElEaEO" TargetMode="External"/><Relationship Id="rId181" Type="http://schemas.openxmlformats.org/officeDocument/2006/relationships/hyperlink" Target="consultantplus://offline/ref=14E6F4CC2A89B952E0BB1C7FC3AB1952B492E6E6981926388BB83D1ElEaEO" TargetMode="External"/><Relationship Id="rId216" Type="http://schemas.openxmlformats.org/officeDocument/2006/relationships/hyperlink" Target="consultantplus://offline/ref=14E6F4CC2A89B952E0BB1C7FC3AB1952B492E6E6981926388BB83D1EEE0C6E4EB605557E2D1090lBa3O" TargetMode="External"/><Relationship Id="rId237" Type="http://schemas.openxmlformats.org/officeDocument/2006/relationships/hyperlink" Target="consultantplus://offline/ref=14E6F4CC2A89B952E0BB1C7FC3AB1952B492E6E6981926388BB83D1EEE0C6E4EB605557E2D1791lBa0O" TargetMode="External"/><Relationship Id="rId258" Type="http://schemas.openxmlformats.org/officeDocument/2006/relationships/hyperlink" Target="consultantplus://offline/ref=14E6F4CC2A89B952E0BB1C7FC3AB1952B492E6E6981926388BB83D1ElEaEO" TargetMode="External"/><Relationship Id="rId279" Type="http://schemas.openxmlformats.org/officeDocument/2006/relationships/hyperlink" Target="consultantplus://offline/ref=14E6F4CC2A89B952E0BB1C7FC3AB1952B492E8E99B1926388BB83D1ElEaEO" TargetMode="External"/><Relationship Id="rId22" Type="http://schemas.openxmlformats.org/officeDocument/2006/relationships/hyperlink" Target="consultantplus://offline/ref=6DD005880D71B24DD77241219D6A06D964666A499E44858D589E1AC1kFa7O" TargetMode="External"/><Relationship Id="rId43" Type="http://schemas.openxmlformats.org/officeDocument/2006/relationships/hyperlink" Target="consultantplus://offline/ref=14E6F4CC2A89B952E0BB1C7FC3AB1952B492E6E6981926388BB83D1ElEaEO" TargetMode="External"/><Relationship Id="rId64" Type="http://schemas.openxmlformats.org/officeDocument/2006/relationships/hyperlink" Target="consultantplus://offline/ref=14E6F4CC2A89B952E0BB1C7FC3AB1952B492E6E6981926388BB83D1ElEaEO" TargetMode="External"/><Relationship Id="rId118" Type="http://schemas.openxmlformats.org/officeDocument/2006/relationships/hyperlink" Target="consultantplus://offline/ref=14E6F4CC2A89B952E0BB1C7FC3AB1952B690E5ED90442C30D2B43F19E1537949FF09547E2D11l9a0O" TargetMode="External"/><Relationship Id="rId139" Type="http://schemas.openxmlformats.org/officeDocument/2006/relationships/hyperlink" Target="consultantplus://offline/ref=14E6F4CC2A89B952E0BB1C7FC3AB1952B492E6E6981926388BB83D1EEE0C6E4EB605557E2D1E91lBa7O" TargetMode="External"/><Relationship Id="rId290" Type="http://schemas.openxmlformats.org/officeDocument/2006/relationships/hyperlink" Target="consultantplus://offline/ref=14E6F4CC2A89B952E0BB1C7FC3AB1952B492E6E6921926388BB83D1ElEaEO" TargetMode="External"/><Relationship Id="rId304" Type="http://schemas.openxmlformats.org/officeDocument/2006/relationships/hyperlink" Target="consultantplus://offline/ref=14E6F4CC2A89B952E0BB1C7FC3AB1952B492E6E6981926388BB83D1ElEaEO" TargetMode="External"/><Relationship Id="rId325" Type="http://schemas.openxmlformats.org/officeDocument/2006/relationships/hyperlink" Target="consultantplus://offline/ref=14E6F4CC2A89B952E0BB1C7FC3AB1952B492E5EE9D1926388BB83D1ElEaEO" TargetMode="External"/><Relationship Id="rId85" Type="http://schemas.openxmlformats.org/officeDocument/2006/relationships/hyperlink" Target="consultantplus://offline/ref=14E6F4CC2A89B952E0BB1C7FC3AB1952B492E6E6981926388BB83D1EEE0C6E4EB605557E2D1498lBaDO" TargetMode="External"/><Relationship Id="rId150" Type="http://schemas.openxmlformats.org/officeDocument/2006/relationships/hyperlink" Target="consultantplus://offline/ref=14E6F4CC2A89B952E0BB1C7FC3AB1952B492E6E6981926388BB83D1EEE0C6E4EB605557E2D179BlBa2O" TargetMode="External"/><Relationship Id="rId171" Type="http://schemas.openxmlformats.org/officeDocument/2006/relationships/hyperlink" Target="consultantplus://offline/ref=14E6F4CC2A89B952E0BB1C7FC3AB1952B492E6E6981926388BB83D1ElEaEO" TargetMode="External"/><Relationship Id="rId192" Type="http://schemas.openxmlformats.org/officeDocument/2006/relationships/hyperlink" Target="consultantplus://offline/ref=14E6F4CC2A89B952E0BB1C7FC3AB1952B492E6E6981926388BB83D1EEE0C6E4EB605557E2D1699lBa5O" TargetMode="External"/><Relationship Id="rId206" Type="http://schemas.openxmlformats.org/officeDocument/2006/relationships/hyperlink" Target="consultantplus://offline/ref=14E6F4CC2A89B952E0BB1C7FC3AB1952B492E6E6981926388BB83D1EEE0C6E4EB605557E2D179ElBa6O" TargetMode="External"/><Relationship Id="rId227" Type="http://schemas.openxmlformats.org/officeDocument/2006/relationships/hyperlink" Target="consultantplus://offline/ref=14E6F4CC2A89B952E0BB1C7FC3AB1952B492E6E6981926388BB83D1EEE0C6E4EB605557E2D1F98lBa5O" TargetMode="External"/><Relationship Id="rId248" Type="http://schemas.openxmlformats.org/officeDocument/2006/relationships/hyperlink" Target="consultantplus://offline/ref=14E6F4CC2A89B952E0BB1C7FC3AB1952B492E6E6981926388BB83D1EEE0C6E4EB605557E2D169BlBa1O" TargetMode="External"/><Relationship Id="rId269" Type="http://schemas.openxmlformats.org/officeDocument/2006/relationships/hyperlink" Target="consultantplus://offline/ref=14E6F4CC2A89B952E0BB1C7FC3AB1952B491E3E9931926388BB83D1ElEaEO" TargetMode="External"/><Relationship Id="rId12" Type="http://schemas.openxmlformats.org/officeDocument/2006/relationships/hyperlink" Target="consultantplus://offline/ref=6DD005880D71B24DD77241219D6A06D964666A499E44858D589E1AC1kFa7O" TargetMode="External"/><Relationship Id="rId33" Type="http://schemas.openxmlformats.org/officeDocument/2006/relationships/hyperlink" Target="consultantplus://offline/ref=14E6F4CC2A89B952E0BB1C7FC3AB1952B492E6E6981926388BB83D1EEE0C6E4EB605557E2D179ElBa6O" TargetMode="External"/><Relationship Id="rId108" Type="http://schemas.openxmlformats.org/officeDocument/2006/relationships/hyperlink" Target="consultantplus://offline/ref=14E6F4CC2A89B952E0BB1C7FC3AB1952B492E4ED9E1926388BB83D1EEE0C6E4EB605557E2D169ElBa5O" TargetMode="External"/><Relationship Id="rId129" Type="http://schemas.openxmlformats.org/officeDocument/2006/relationships/hyperlink" Target="consultantplus://offline/ref=14E6F4CC2A89B952E0BB1C7FC3AB1952B492E5EE9D1926388BB83D1ElEaEO" TargetMode="External"/><Relationship Id="rId280" Type="http://schemas.openxmlformats.org/officeDocument/2006/relationships/hyperlink" Target="consultantplus://offline/ref=14E6F4CC2A89B952E0BB1C7FC3AB1952B492E8E99B1926388BB83D1ElEaEO" TargetMode="External"/><Relationship Id="rId315" Type="http://schemas.openxmlformats.org/officeDocument/2006/relationships/hyperlink" Target="consultantplus://offline/ref=14E6F4CC2A89B952E0BB1C7FC3AB1952B492E5EE9D1926388BB83D1ElEaEO" TargetMode="External"/><Relationship Id="rId54" Type="http://schemas.openxmlformats.org/officeDocument/2006/relationships/hyperlink" Target="consultantplus://offline/ref=14E6F4CC2A89B952E0BB1C7FC3AB1952B492E6E6981926388BB83D1EEE0C6E4EB605557E2D169DlBaCO" TargetMode="External"/><Relationship Id="rId75" Type="http://schemas.openxmlformats.org/officeDocument/2006/relationships/hyperlink" Target="consultantplus://offline/ref=14E6F4CC2A89B952E0BB1C7FC3AB1952B492E6E6981926388BB83D1EEE0C6E4EB605557E2D119BlBa3O" TargetMode="External"/><Relationship Id="rId96" Type="http://schemas.openxmlformats.org/officeDocument/2006/relationships/hyperlink" Target="consultantplus://offline/ref=14E6F4CC2A89B952E0BB1C7FC3AB1952B091E4EE991926388BB83D1EEE0C6E4EB605557E2D1699lBa3O" TargetMode="External"/><Relationship Id="rId140" Type="http://schemas.openxmlformats.org/officeDocument/2006/relationships/hyperlink" Target="consultantplus://offline/ref=14E6F4CC2A89B952E0BB1C7FC3AB1952B492E6E6981926388BB83D1EEE0C6E4EB605557E2D1E91lBa7O" TargetMode="External"/><Relationship Id="rId161" Type="http://schemas.openxmlformats.org/officeDocument/2006/relationships/hyperlink" Target="consultantplus://offline/ref=14E6F4CC2A89B952E0BB1C7FC3AB1952B492E8E99B1926388BB83D1ElEaEO" TargetMode="External"/><Relationship Id="rId182" Type="http://schemas.openxmlformats.org/officeDocument/2006/relationships/hyperlink" Target="consultantplus://offline/ref=14E6F4CC2A89B952E0BB1C7FC3AB1952B492E6E6981926388BB83D1ElEaEO" TargetMode="External"/><Relationship Id="rId217" Type="http://schemas.openxmlformats.org/officeDocument/2006/relationships/hyperlink" Target="consultantplus://offline/ref=14E6F4CC2A89B952E0BB1C7FC3AB1952B492E6E6981926388BB83D1EEE0C6E4EB605557E2D1190lBa3O" TargetMode="External"/><Relationship Id="rId6" Type="http://schemas.openxmlformats.org/officeDocument/2006/relationships/hyperlink" Target="consultantplus://offline/ref=6DD005880D71B24DD77241219D6A06D964666A499E44858D589E1AC1kFa7O" TargetMode="External"/><Relationship Id="rId238" Type="http://schemas.openxmlformats.org/officeDocument/2006/relationships/hyperlink" Target="consultantplus://offline/ref=14E6F4CC2A89B952E0BB1C7FC3AB1952B492E6E6981926388BB83D1ElEaEO" TargetMode="External"/><Relationship Id="rId259" Type="http://schemas.openxmlformats.org/officeDocument/2006/relationships/hyperlink" Target="consultantplus://offline/ref=14E6F4CC2A89B952E0BB1C7FC3AB1952B492E6E6981926388BB83D1ElEaEO" TargetMode="External"/><Relationship Id="rId23" Type="http://schemas.openxmlformats.org/officeDocument/2006/relationships/hyperlink" Target="consultantplus://offline/ref=6DD005880D71B24DD77241219D6A06D964666A499E44858D589E1AC1F7CE3755A6F0618FEE0702k0aCO" TargetMode="External"/><Relationship Id="rId119" Type="http://schemas.openxmlformats.org/officeDocument/2006/relationships/hyperlink" Target="consultantplus://offline/ref=14E6F4CC2A89B952E0BB1C7FC3AB1952B492E8E99B1926388BB83D1ElEaEO" TargetMode="External"/><Relationship Id="rId270" Type="http://schemas.openxmlformats.org/officeDocument/2006/relationships/hyperlink" Target="consultantplus://offline/ref=14E6F4CC2A89B952E0BB1C7FC3AB1952B492E8E99B1926388BB83D1ElEaEO" TargetMode="External"/><Relationship Id="rId291" Type="http://schemas.openxmlformats.org/officeDocument/2006/relationships/hyperlink" Target="consultantplus://offline/ref=14E6F4CC2A89B952E0BB1C7FC3AB1952B091E0E8931926388BB83D1EEE0C6E4EB605557E2D1699lBa1O" TargetMode="External"/><Relationship Id="rId305" Type="http://schemas.openxmlformats.org/officeDocument/2006/relationships/hyperlink" Target="consultantplus://offline/ref=14E6F4CC2A89B952E0BB1C7FC3AB1952B492E3EE9B1926388BB83D1ElEaEO" TargetMode="External"/><Relationship Id="rId326" Type="http://schemas.openxmlformats.org/officeDocument/2006/relationships/fontTable" Target="fontTable.xml"/><Relationship Id="rId44" Type="http://schemas.openxmlformats.org/officeDocument/2006/relationships/hyperlink" Target="consultantplus://offline/ref=14E6F4CC2A89B952E0BB1C7FC3AB1952B492E6E6981926388BB83D1ElEaEO" TargetMode="External"/><Relationship Id="rId65" Type="http://schemas.openxmlformats.org/officeDocument/2006/relationships/hyperlink" Target="consultantplus://offline/ref=14E6F4CC2A89B952E0BB1C7FC3AB1952B492E6E6981926388BB83D1ElEaEO" TargetMode="External"/><Relationship Id="rId86" Type="http://schemas.openxmlformats.org/officeDocument/2006/relationships/hyperlink" Target="consultantplus://offline/ref=14E6F4CC2A89B952E0BB1C7FC3AB1952B492E4ED9E1926388BB83D1EEE0C6E4EB605557E2D169ElBa5O" TargetMode="External"/><Relationship Id="rId130" Type="http://schemas.openxmlformats.org/officeDocument/2006/relationships/hyperlink" Target="consultantplus://offline/ref=14E6F4CC2A89B952E0BB1C7FC3AB1952B492E5EE9D1926388BB83D1ElEaEO" TargetMode="External"/><Relationship Id="rId151" Type="http://schemas.openxmlformats.org/officeDocument/2006/relationships/hyperlink" Target="consultantplus://offline/ref=14E6F4CC2A89B952E0BB1C7FC3AB1952B492E6E6981926388BB83D1EEE0C6E4EB605557E2D109ClBa5O" TargetMode="External"/><Relationship Id="rId172" Type="http://schemas.openxmlformats.org/officeDocument/2006/relationships/hyperlink" Target="consultantplus://offline/ref=14E6F4CC2A89B952E0BB1C7FC3AB1952B492E6E6981926388BB83D1ElEaEO" TargetMode="External"/><Relationship Id="rId193" Type="http://schemas.openxmlformats.org/officeDocument/2006/relationships/hyperlink" Target="consultantplus://offline/ref=14E6F4CC2A89B952E0BB1C7FC3AB1952B492E6E6981926388BB83D1EEE0C6E4EB605557E2D179BlBaCO" TargetMode="External"/><Relationship Id="rId207" Type="http://schemas.openxmlformats.org/officeDocument/2006/relationships/hyperlink" Target="consultantplus://offline/ref=14E6F4CC2A89B952E0BB1C7FC3AB1952B492E6E6981926388BB83D1EEE0C6E4EB605557E2D179ElBa6O" TargetMode="External"/><Relationship Id="rId228" Type="http://schemas.openxmlformats.org/officeDocument/2006/relationships/hyperlink" Target="consultantplus://offline/ref=14E6F4CC2A89B952E0BB1C7FC3AB1952B492E6E6981926388BB83D1EEE0C6E4EB605557E2D1498lBaDO" TargetMode="External"/><Relationship Id="rId249" Type="http://schemas.openxmlformats.org/officeDocument/2006/relationships/hyperlink" Target="consultantplus://offline/ref=14E6F4CC2A89B952E0BB1C7FC3AB1952B492E6E6981926388BB83D1EEE0C6E4EB605557E2D169ElBa7O" TargetMode="External"/><Relationship Id="rId13" Type="http://schemas.openxmlformats.org/officeDocument/2006/relationships/hyperlink" Target="consultantplus://offline/ref=6DD005880D71B24DD77241219D6A06D96066644696198F85019218C6F8912052EFFC608FEE06k0a6O" TargetMode="External"/><Relationship Id="rId109" Type="http://schemas.openxmlformats.org/officeDocument/2006/relationships/hyperlink" Target="consultantplus://offline/ref=14E6F4CC2A89B952E0BB1C7FC3AB1952B492E4ED9E1926388BB83D1EEE0C6E4EB605557E2D169ElBa5O" TargetMode="External"/><Relationship Id="rId260" Type="http://schemas.openxmlformats.org/officeDocument/2006/relationships/hyperlink" Target="consultantplus://offline/ref=14E6F4CC2A89B952E0BB1C7FC3AB1952B492E4ED9E1926388BB83D1EEE0C6E4EB605557E2D169ElBa5O" TargetMode="External"/><Relationship Id="rId281" Type="http://schemas.openxmlformats.org/officeDocument/2006/relationships/hyperlink" Target="consultantplus://offline/ref=14E6F4CC2A89B952E0BB1C7FC3AB1952B492E5EE9D1926388BB83D1ElEaEO" TargetMode="External"/><Relationship Id="rId316" Type="http://schemas.openxmlformats.org/officeDocument/2006/relationships/hyperlink" Target="consultantplus://offline/ref=14E6F4CC2A89B952E0BB1C7FC3AB1952B492E5EE9D1926388BB83D1ElEaEO" TargetMode="External"/><Relationship Id="rId34" Type="http://schemas.openxmlformats.org/officeDocument/2006/relationships/hyperlink" Target="consultantplus://offline/ref=14E6F4CC2A89B952E0BB1C7FC3AB1952B492E6E6981926388BB83D1ElEaEO" TargetMode="External"/><Relationship Id="rId55" Type="http://schemas.openxmlformats.org/officeDocument/2006/relationships/hyperlink" Target="consultantplus://offline/ref=14E6F4CC2A89B952E0BB1C7FC3AB1952B492E6E6981926388BB83D1EEE0C6E4EB605557E2D169ElBa7O" TargetMode="External"/><Relationship Id="rId76" Type="http://schemas.openxmlformats.org/officeDocument/2006/relationships/hyperlink" Target="consultantplus://offline/ref=14E6F4CC2A89B952E0BB1C7FC3AB1952B492E6E6981926388BB83D1EEE0C6E4EB605557E2D119FlBa0O" TargetMode="External"/><Relationship Id="rId97" Type="http://schemas.openxmlformats.org/officeDocument/2006/relationships/hyperlink" Target="consultantplus://offline/ref=14E6F4CC2A89B952E0BB1C7FC3AB1952B492E6E6921926388BB83D1EEE0C6E4EB605557E2C119FlBa6O" TargetMode="External"/><Relationship Id="rId120" Type="http://schemas.openxmlformats.org/officeDocument/2006/relationships/hyperlink" Target="consultantplus://offline/ref=14E6F4CC2A89B952E0BB1C7FC3AB1952B492E6E6921926388BB83D1ElEaEO" TargetMode="External"/><Relationship Id="rId141" Type="http://schemas.openxmlformats.org/officeDocument/2006/relationships/hyperlink" Target="consultantplus://offline/ref=14E6F4CC2A89B952E0BB1C7FC3AB1952B492E8E99B1926388BB83D1ElEaEO" TargetMode="External"/><Relationship Id="rId7" Type="http://schemas.openxmlformats.org/officeDocument/2006/relationships/hyperlink" Target="consultantplus://offline/ref=6DD005880D71B24DD77241219D6A06D96066644696198F85019218C6F8912052EFFC608FEE06k0a5O" TargetMode="External"/><Relationship Id="rId162" Type="http://schemas.openxmlformats.org/officeDocument/2006/relationships/hyperlink" Target="consultantplus://offline/ref=14E6F4CC2A89B952E0BB1C7FC3AB1952B492E5EE9D1926388BB83D1ElEaEO" TargetMode="External"/><Relationship Id="rId183" Type="http://schemas.openxmlformats.org/officeDocument/2006/relationships/hyperlink" Target="consultantplus://offline/ref=14E6F4CC2A89B952E0BB1C7FC3AB1952B492E6E6981926388BB83D1EEE0C6E4EB605557E2D169BlBa0O" TargetMode="External"/><Relationship Id="rId218" Type="http://schemas.openxmlformats.org/officeDocument/2006/relationships/hyperlink" Target="consultantplus://offline/ref=14E6F4CC2A89B952E0BB1C7FC3AB1952B492E6E6981926388BB83D1EEE0C6E4EB605557E2D1E9ClBa1O" TargetMode="External"/><Relationship Id="rId239" Type="http://schemas.openxmlformats.org/officeDocument/2006/relationships/hyperlink" Target="consultantplus://offline/ref=14E6F4CC2A89B952E0BB1C7FC3AB1952B492E6E6981926388BB83D1ElEaEO" TargetMode="External"/><Relationship Id="rId250" Type="http://schemas.openxmlformats.org/officeDocument/2006/relationships/hyperlink" Target="consultantplus://offline/ref=14E6F4CC2A89B952E0BB1C7FC3AB1952B492E6E6981926388BB83D1ElEaEO" TargetMode="External"/><Relationship Id="rId271" Type="http://schemas.openxmlformats.org/officeDocument/2006/relationships/hyperlink" Target="consultantplus://offline/ref=14E6F4CC2A89B952E0BB1C7FC3AB1952B492E8E99B1926388BB83D1ElEaEO" TargetMode="External"/><Relationship Id="rId292" Type="http://schemas.openxmlformats.org/officeDocument/2006/relationships/hyperlink" Target="consultantplus://offline/ref=14E6F4CC2A89B952E0BB1C7FC3AB1952B091E0EA921926388BB83D1EEE0C6E4EB605557E2D1699lBa0O" TargetMode="External"/><Relationship Id="rId306" Type="http://schemas.openxmlformats.org/officeDocument/2006/relationships/hyperlink" Target="consultantplus://offline/ref=14E6F4CC2A89B952E0BB1C7FC3AB1952B492E6E6921926388BB83D1ElEaEO" TargetMode="External"/><Relationship Id="rId24" Type="http://schemas.openxmlformats.org/officeDocument/2006/relationships/hyperlink" Target="consultantplus://offline/ref=14E6F4CC2A89B952E0BB1C7FC3AB1952B492E6E6981926388BB83D1ElEaEO" TargetMode="External"/><Relationship Id="rId45" Type="http://schemas.openxmlformats.org/officeDocument/2006/relationships/hyperlink" Target="consultantplus://offline/ref=14E6F4CC2A89B952E0BB1C7FC3AB1952B492E6E6981926388BB83D1ElEaEO" TargetMode="External"/><Relationship Id="rId66" Type="http://schemas.openxmlformats.org/officeDocument/2006/relationships/hyperlink" Target="consultantplus://offline/ref=14E6F4CC2A89B952E0BB1C7FC3AB1952B492E6E6981926388BB83D1ElEaEO" TargetMode="External"/><Relationship Id="rId87" Type="http://schemas.openxmlformats.org/officeDocument/2006/relationships/hyperlink" Target="consultantplus://offline/ref=14E6F4CC2A89B952E0BB1C7FC3AB1952B492E4ED9E1926388BB83D1EEE0C6E4EB605557E2D169ElBa5O" TargetMode="External"/><Relationship Id="rId110" Type="http://schemas.openxmlformats.org/officeDocument/2006/relationships/hyperlink" Target="consultantplus://offline/ref=14E6F4CC2A89B952E0BB1C7FC3AB1952B492E4ED9E1926388BB83D1EEE0C6E4EB605557E2D169ElBa5O" TargetMode="External"/><Relationship Id="rId131" Type="http://schemas.openxmlformats.org/officeDocument/2006/relationships/hyperlink" Target="consultantplus://offline/ref=14E6F4CC2A89B952E0BB1C7FC3AB1952B492E6E6921926388BB83D1ElEaEO" TargetMode="External"/><Relationship Id="rId327" Type="http://schemas.openxmlformats.org/officeDocument/2006/relationships/theme" Target="theme/theme1.xml"/><Relationship Id="rId152" Type="http://schemas.openxmlformats.org/officeDocument/2006/relationships/hyperlink" Target="consultantplus://offline/ref=14E6F4CC2A89B952E0BB1C7FC3AB1952B492E6E6981926388BB83D1EEE0C6E4EB605557E2D1090lBa3O" TargetMode="External"/><Relationship Id="rId173" Type="http://schemas.openxmlformats.org/officeDocument/2006/relationships/hyperlink" Target="consultantplus://offline/ref=14E6F4CC2A89B952E0BB1C7FC3AB1952B492E6E6981926388BB83D1ElEaEO" TargetMode="External"/><Relationship Id="rId194" Type="http://schemas.openxmlformats.org/officeDocument/2006/relationships/hyperlink" Target="consultantplus://offline/ref=14E6F4CC2A89B952E0BB1C7FC3AB1952B492E6E6981926388BB83D1ElEaEO" TargetMode="External"/><Relationship Id="rId208" Type="http://schemas.openxmlformats.org/officeDocument/2006/relationships/hyperlink" Target="consultantplus://offline/ref=14E6F4CC2A89B952E0BB1C7FC3AB1952B492E6E6981926388BB83D1ElEaEO" TargetMode="External"/><Relationship Id="rId229" Type="http://schemas.openxmlformats.org/officeDocument/2006/relationships/hyperlink" Target="consultantplus://offline/ref=14E6F4CC2A89B952E0BB1C7FC3AB1952B492E6E6981926388BB83D1EEE0C6E4EB605557E2D149DlBaCO" TargetMode="External"/><Relationship Id="rId240" Type="http://schemas.openxmlformats.org/officeDocument/2006/relationships/hyperlink" Target="consultantplus://offline/ref=14E6F4CC2A89B952E0BB1C7FC3AB1952B492E6E6981926388BB83D1ElEaEO" TargetMode="External"/><Relationship Id="rId261" Type="http://schemas.openxmlformats.org/officeDocument/2006/relationships/hyperlink" Target="consultantplus://offline/ref=14E6F4CC2A89B952E0BB1C7FC3AB1952B492E4ED9E1926388BB83D1EEE0C6E4EB605557E2D169ElBa5O" TargetMode="External"/><Relationship Id="rId14" Type="http://schemas.openxmlformats.org/officeDocument/2006/relationships/hyperlink" Target="consultantplus://offline/ref=6DD005880D71B24DD77241219D6A06D964666A499E44858D589E1AC1F7CE3755A6F0618FEE0707k0a8O" TargetMode="External"/><Relationship Id="rId30" Type="http://schemas.openxmlformats.org/officeDocument/2006/relationships/hyperlink" Target="consultantplus://offline/ref=14E6F4CC2A89B952E0BB1C7FC3AB1952B492E6E6981926388BB83D1EEE0C6E4EB605557E2D179ElBa6O" TargetMode="External"/><Relationship Id="rId35" Type="http://schemas.openxmlformats.org/officeDocument/2006/relationships/hyperlink" Target="consultantplus://offline/ref=14E6F4CC2A89B952E0BB1C7FC3AB1952B492E6E6981926388BB83D1EEE0C6E4EB605557E2D1498lBaDO" TargetMode="External"/><Relationship Id="rId56" Type="http://schemas.openxmlformats.org/officeDocument/2006/relationships/hyperlink" Target="consultantplus://offline/ref=14E6F4CC2A89B952E0BB1C7FC3AB1952B492E6E6981926388BB83D1ElEaEO" TargetMode="External"/><Relationship Id="rId77" Type="http://schemas.openxmlformats.org/officeDocument/2006/relationships/hyperlink" Target="consultantplus://offline/ref=14E6F4CC2A89B952E0BB1C7FC3AB1952B492E6E6981926388BB83D1EEE0C6E4EB605557E2D1190lBa3O" TargetMode="External"/><Relationship Id="rId100" Type="http://schemas.openxmlformats.org/officeDocument/2006/relationships/hyperlink" Target="consultantplus://offline/ref=14E6F4CC2A89B952E0BB1C7FC3AB1952B690E5ED90442C30D2B43F19E1537949FF09547E2D11l9a0O" TargetMode="External"/><Relationship Id="rId105" Type="http://schemas.openxmlformats.org/officeDocument/2006/relationships/hyperlink" Target="consultantplus://offline/ref=14E6F4CC2A89B952E0BB1C7FC3AB1952B492E5EE9D1926388BB83D1ElEaEO" TargetMode="External"/><Relationship Id="rId126" Type="http://schemas.openxmlformats.org/officeDocument/2006/relationships/hyperlink" Target="consultantplus://offline/ref=14E6F4CC2A89B952E0BB1C7FC3AB1952B492E5EE9D1926388BB83D1ElEaEO" TargetMode="External"/><Relationship Id="rId147" Type="http://schemas.openxmlformats.org/officeDocument/2006/relationships/hyperlink" Target="consultantplus://offline/ref=14E6F4CC2A89B952E0BB1C7FC3AB1952B492E8E99B1926388BB83D1ElEaEO" TargetMode="External"/><Relationship Id="rId168" Type="http://schemas.openxmlformats.org/officeDocument/2006/relationships/hyperlink" Target="consultantplus://offline/ref=14E6F4CC2A89B952E0BB1C7FC3AB1952B492E6E6981926388BB83D1EEE0C6E4EB605557E2D169ElBa3O" TargetMode="External"/><Relationship Id="rId282" Type="http://schemas.openxmlformats.org/officeDocument/2006/relationships/hyperlink" Target="consultantplus://offline/ref=14E6F4CC2A89B952E0BB1C7FC3AB1952B492E6E6981926388BB83D1ElEaEO" TargetMode="External"/><Relationship Id="rId312" Type="http://schemas.openxmlformats.org/officeDocument/2006/relationships/hyperlink" Target="consultantplus://offline/ref=14E6F4CC2A89B952E0BB1C7FC3AB1952B197E2E8981926388BB83D1ElEaEO" TargetMode="External"/><Relationship Id="rId317" Type="http://schemas.openxmlformats.org/officeDocument/2006/relationships/hyperlink" Target="consultantplus://offline/ref=14E6F4CC2A89B952E0BB1C7FC3AB1952B492E5EE9D1926388BB83D1ElEaEO" TargetMode="External"/><Relationship Id="rId8" Type="http://schemas.openxmlformats.org/officeDocument/2006/relationships/hyperlink" Target="consultantplus://offline/ref=6DD005880D71B24DD77241219D6A06D964666A499E44858D589E1AC1F7CE3755A6F0618FEE060Dk0aAO" TargetMode="External"/><Relationship Id="rId51" Type="http://schemas.openxmlformats.org/officeDocument/2006/relationships/hyperlink" Target="consultantplus://offline/ref=14E6F4CC2A89B952E0BB1C7FC3AB1952B492E6E6981926388BB83D1EEE0C6E4EB605557E2D179ElBa6O" TargetMode="External"/><Relationship Id="rId72" Type="http://schemas.openxmlformats.org/officeDocument/2006/relationships/hyperlink" Target="consultantplus://offline/ref=14E6F4CC2A89B952E0BB1C7FC3AB1952B492E6E6981926388BB83D1EEE0C6E4EB605557E2D1391lBa1O" TargetMode="External"/><Relationship Id="rId93" Type="http://schemas.openxmlformats.org/officeDocument/2006/relationships/hyperlink" Target="consultantplus://offline/ref=14E6F4CC2A89B952E0BB1C7FC3AB1952B492E8E99B1926388BB83D1ElEaEO" TargetMode="External"/><Relationship Id="rId98" Type="http://schemas.openxmlformats.org/officeDocument/2006/relationships/hyperlink" Target="consultantplus://offline/ref=14E6F4CC2A89B952E0BB1C7FC3AB1952B492E6E6921926388BB83D1EEE0C6E4EB605557E2C1F9BlBa5O" TargetMode="External"/><Relationship Id="rId121" Type="http://schemas.openxmlformats.org/officeDocument/2006/relationships/hyperlink" Target="consultantplus://offline/ref=14E6F4CC2A89B952E0BB1C7FC3AB1952B695E5EB921926388BB83D1ElEaEO" TargetMode="External"/><Relationship Id="rId142" Type="http://schemas.openxmlformats.org/officeDocument/2006/relationships/hyperlink" Target="consultantplus://offline/ref=14E6F4CC2A89B952E0BB1C7FC3AB1952B492E8E99B1926388BB83D1ElEaEO" TargetMode="External"/><Relationship Id="rId163" Type="http://schemas.openxmlformats.org/officeDocument/2006/relationships/hyperlink" Target="consultantplus://offline/ref=14E6F4CC2A89B952E0BB1C7FC3AB1952B492E8E99B1926388BB83D1ElEaEO" TargetMode="External"/><Relationship Id="rId184" Type="http://schemas.openxmlformats.org/officeDocument/2006/relationships/hyperlink" Target="consultantplus://offline/ref=14E6F4CC2A89B952E0BB1C7FC3AB1952B492E6E6981926388BB83D1EEE0C6E4EB605557E2D169BlBaDO" TargetMode="External"/><Relationship Id="rId189" Type="http://schemas.openxmlformats.org/officeDocument/2006/relationships/hyperlink" Target="consultantplus://offline/ref=14E6F4CC2A89B952E0BB1C7FC3AB1952B492E6E6981926388BB83D1ElEaEO" TargetMode="External"/><Relationship Id="rId219" Type="http://schemas.openxmlformats.org/officeDocument/2006/relationships/hyperlink" Target="consultantplus://offline/ref=14E6F4CC2A89B952E0BB1C7FC3AB1952B492E6E6981926388BB83D1EEE0C6E4EB605557E2D129ElBa4O" TargetMode="External"/><Relationship Id="rId3" Type="http://schemas.openxmlformats.org/officeDocument/2006/relationships/webSettings" Target="webSettings.xml"/><Relationship Id="rId214" Type="http://schemas.openxmlformats.org/officeDocument/2006/relationships/hyperlink" Target="consultantplus://offline/ref=14E6F4CC2A89B952E0BB1C7FC3AB1952B492E6E6981926388BB83D1EEE0C6E4EB605557E2D1391lBa1O" TargetMode="External"/><Relationship Id="rId230" Type="http://schemas.openxmlformats.org/officeDocument/2006/relationships/hyperlink" Target="consultantplus://offline/ref=14E6F4CC2A89B952E0BB1C7FC3AB1952B492E6E6981926388BB83D1EEE0C6E4EB605557E2D1299lBa0O" TargetMode="External"/><Relationship Id="rId235" Type="http://schemas.openxmlformats.org/officeDocument/2006/relationships/hyperlink" Target="consultantplus://offline/ref=14E6F4CC2A89B952E0BB1C7FC3AB1952B492E6E6981926388BB83D1EEE0C6E4EB605557E2D1791lBa0O" TargetMode="External"/><Relationship Id="rId251" Type="http://schemas.openxmlformats.org/officeDocument/2006/relationships/hyperlink" Target="consultantplus://offline/ref=14E6F4CC2A89B952E0BB1C7FC3AB1952B492E6E6981926388BB83D1EEE0C6E4EB605557E2D179ElBa6O" TargetMode="External"/><Relationship Id="rId256" Type="http://schemas.openxmlformats.org/officeDocument/2006/relationships/hyperlink" Target="consultantplus://offline/ref=14E6F4CC2A89B952E0BB1C7FC3AB1952B492E8E99B1926388BB83D1ElEaEO" TargetMode="External"/><Relationship Id="rId277" Type="http://schemas.openxmlformats.org/officeDocument/2006/relationships/hyperlink" Target="consultantplus://offline/ref=14E6F4CC2A89B952E0BB1C7FC3AB1952B492E6E6981926388BB83D1ElEaEO" TargetMode="External"/><Relationship Id="rId298" Type="http://schemas.openxmlformats.org/officeDocument/2006/relationships/hyperlink" Target="consultantplus://offline/ref=14E6F4CC2A89B952E0BB1C7FC3AB1952B091E4EE991926388BB83D1EEE0C6E4EB605557E2D1699lBa3O" TargetMode="External"/><Relationship Id="rId25" Type="http://schemas.openxmlformats.org/officeDocument/2006/relationships/hyperlink" Target="consultantplus://offline/ref=14E6F4CC2A89B952E0BB1C7FC3AB1952B492E6E6981926388BB83D1EEE0C6E4EB605557E2D179ElBa6O" TargetMode="External"/><Relationship Id="rId46" Type="http://schemas.openxmlformats.org/officeDocument/2006/relationships/hyperlink" Target="consultantplus://offline/ref=14E6F4CC2A89B952E0BB1C7FC3AB1952B492E6E6981926388BB83D1ElEaEO" TargetMode="External"/><Relationship Id="rId67" Type="http://schemas.openxmlformats.org/officeDocument/2006/relationships/hyperlink" Target="consultantplus://offline/ref=14E6F4CC2A89B952E0BB1C7FC3AB1952B492E6E6981926388BB83D1EEE0C6E4EB605557E2D1498lBaDO" TargetMode="External"/><Relationship Id="rId116" Type="http://schemas.openxmlformats.org/officeDocument/2006/relationships/hyperlink" Target="consultantplus://offline/ref=14E6F4CC2A89B952E0BB1C7FC3AB1952B492E6E6921926388BB83D1ElEaEO" TargetMode="External"/><Relationship Id="rId137" Type="http://schemas.openxmlformats.org/officeDocument/2006/relationships/hyperlink" Target="consultantplus://offline/ref=14E6F4CC2A89B952E0BB1C7FC3AB1952B492E6E6981926388BB83D1EEE0C6E4EB605557E2D1E91lBa7O" TargetMode="External"/><Relationship Id="rId158" Type="http://schemas.openxmlformats.org/officeDocument/2006/relationships/hyperlink" Target="consultantplus://offline/ref=14E6F4CC2A89B952E0BB1C7FC3AB1952B492E4ED9E1926388BB83D1EEE0C6E4EB605557E2D169ElBa5O" TargetMode="External"/><Relationship Id="rId272" Type="http://schemas.openxmlformats.org/officeDocument/2006/relationships/hyperlink" Target="consultantplus://offline/ref=14E6F4CC2A89B952E0BB1C7FC3AB1952B492E5EE9D1926388BB83D1ElEaEO" TargetMode="External"/><Relationship Id="rId293" Type="http://schemas.openxmlformats.org/officeDocument/2006/relationships/hyperlink" Target="consultantplus://offline/ref=14E6F4CC2A89B952E0BB1C7FC3AB1952B091E4EE991926388BB83D1EEE0C6E4EB605557E2D1699lBa3O" TargetMode="External"/><Relationship Id="rId302" Type="http://schemas.openxmlformats.org/officeDocument/2006/relationships/hyperlink" Target="consultantplus://offline/ref=14E6F4CC2A89B952E0BB1C7FC3AB1952B492E6E6981926388BB83D1ElEaEO" TargetMode="External"/><Relationship Id="rId307" Type="http://schemas.openxmlformats.org/officeDocument/2006/relationships/hyperlink" Target="consultantplus://offline/ref=14E6F4CC2A89B952E0BB1C7FC3AB1952B492E6E6981926388BB83D1EEE0C6E4EB605557E2D1F99lBa6O" TargetMode="External"/><Relationship Id="rId323" Type="http://schemas.openxmlformats.org/officeDocument/2006/relationships/hyperlink" Target="consultantplus://offline/ref=14E6F4CC2A89B952E0BB1C7FC3AB1952B492E5EE9D1926388BB83D1ElEaEO" TargetMode="External"/><Relationship Id="rId20" Type="http://schemas.openxmlformats.org/officeDocument/2006/relationships/hyperlink" Target="consultantplus://offline/ref=6DD005880D71B24DD77241219D6A06D964666A499E44858D589E1AC1F7CE3755A6F0618FEE0702k0aCO" TargetMode="External"/><Relationship Id="rId41" Type="http://schemas.openxmlformats.org/officeDocument/2006/relationships/hyperlink" Target="consultantplus://offline/ref=14E6F4CC2A89B952E0BB1C7FC3AB1952B492E8E99B1926388BB83D1ElEaEO" TargetMode="External"/><Relationship Id="rId62" Type="http://schemas.openxmlformats.org/officeDocument/2006/relationships/hyperlink" Target="consultantplus://offline/ref=14E6F4CC2A89B952E0BB1C7FC3AB1952B492E6E6981926388BB83D1ElEaEO" TargetMode="External"/><Relationship Id="rId83" Type="http://schemas.openxmlformats.org/officeDocument/2006/relationships/hyperlink" Target="consultantplus://offline/ref=14E6F4CC2A89B952E0BB1C7FC3AB1952B492E5EE9D1926388BB83D1ElEaEO" TargetMode="External"/><Relationship Id="rId88" Type="http://schemas.openxmlformats.org/officeDocument/2006/relationships/hyperlink" Target="consultantplus://offline/ref=14E6F4CC2A89B952E0BB1C7FC3AB1952B492E4ED9E1926388BB83D1EEE0C6E4EB605557E2D169ElBa5O" TargetMode="External"/><Relationship Id="rId111" Type="http://schemas.openxmlformats.org/officeDocument/2006/relationships/hyperlink" Target="consultantplus://offline/ref=14E6F4CC2A89B952E0BB1C7FC3AB1952B492E6E6921926388BB83D1ElEaEO" TargetMode="External"/><Relationship Id="rId132" Type="http://schemas.openxmlformats.org/officeDocument/2006/relationships/hyperlink" Target="consultantplus://offline/ref=14E6F4CC2A89B952E0BB1C7FC3AB1952B492E6E6921926388BB83D1ElEaEO" TargetMode="External"/><Relationship Id="rId153" Type="http://schemas.openxmlformats.org/officeDocument/2006/relationships/hyperlink" Target="consultantplus://offline/ref=14E6F4CC2A89B952E0BB1C7FC3AB1952B492E4ED9E1926388BB83D1EEE0C6E4EB605557E2D169ElBa5O" TargetMode="External"/><Relationship Id="rId174" Type="http://schemas.openxmlformats.org/officeDocument/2006/relationships/hyperlink" Target="consultantplus://offline/ref=14E6F4CC2A89B952E0BB1C7FC3AB1952B492E6E6981926388BB83D1EEE0C6E4EB605557E2D179BlBa2O" TargetMode="External"/><Relationship Id="rId179" Type="http://schemas.openxmlformats.org/officeDocument/2006/relationships/hyperlink" Target="consultantplus://offline/ref=14E6F4CC2A89B952E0BB1C7FC3AB1952B492E6E6981926388BB83D1EEE0C6E4EB605557E2D1699lBa2O" TargetMode="External"/><Relationship Id="rId195" Type="http://schemas.openxmlformats.org/officeDocument/2006/relationships/hyperlink" Target="consultantplus://offline/ref=14E6F4CC2A89B952E0BB1C7FC3AB1952B492E6E6981926388BB83D1EEE0C6E4EB605557E2D1498lBaDO" TargetMode="External"/><Relationship Id="rId209" Type="http://schemas.openxmlformats.org/officeDocument/2006/relationships/hyperlink" Target="consultantplus://offline/ref=14E6F4CC2A89B952E0BB1C7FC3AB1952B492E6E6981926388BB83D1ElEaEO" TargetMode="External"/><Relationship Id="rId190" Type="http://schemas.openxmlformats.org/officeDocument/2006/relationships/hyperlink" Target="consultantplus://offline/ref=14E6F4CC2A89B952E0BB1C7FC3AB1952B492E6E6981926388BB83D1EEE0C6E4EB605557E2D1690lBa0O" TargetMode="External"/><Relationship Id="rId204" Type="http://schemas.openxmlformats.org/officeDocument/2006/relationships/hyperlink" Target="consultantplus://offline/ref=14E6F4CC2A89B952E0BB1C7FC3AB1952B492E6E6981926388BB83D1EEE0C6E4EB605557E2D179ElBa6O" TargetMode="External"/><Relationship Id="rId220" Type="http://schemas.openxmlformats.org/officeDocument/2006/relationships/hyperlink" Target="consultantplus://offline/ref=14E6F4CC2A89B952E0BB1C7FC3AB1952B492E6E6981926388BB83D1EEE0C6E4EB605557E2D119BlBa3O" TargetMode="External"/><Relationship Id="rId225" Type="http://schemas.openxmlformats.org/officeDocument/2006/relationships/hyperlink" Target="consultantplus://offline/ref=14E6F4CC2A89B952E0BB1C7FC3AB1952B492E6E6981926388BB83D1EEE0C6E4EB605557E2D179ElBa6O" TargetMode="External"/><Relationship Id="rId241" Type="http://schemas.openxmlformats.org/officeDocument/2006/relationships/hyperlink" Target="consultantplus://offline/ref=14E6F4CC2A89B952E0BB1C7FC3AB1952B492E6E6981926388BB83D1ElEaEO" TargetMode="External"/><Relationship Id="rId246" Type="http://schemas.openxmlformats.org/officeDocument/2006/relationships/hyperlink" Target="consultantplus://offline/ref=14E6F4CC2A89B952E0BB1C7FC3AB1952B492E6E6981926388BB83D1EEE0C6E4EB605557E2D169BlBa0O" TargetMode="External"/><Relationship Id="rId267" Type="http://schemas.openxmlformats.org/officeDocument/2006/relationships/hyperlink" Target="consultantplus://offline/ref=14E6F4CC2A89B952E0BB1C7FC3AB1952B492E6E6981926388BB83D1ElEaEO" TargetMode="External"/><Relationship Id="rId288" Type="http://schemas.openxmlformats.org/officeDocument/2006/relationships/hyperlink" Target="consultantplus://offline/ref=14E6F4CC2A89B952E0BB1C7FC3AB1952B492E5EE9D1926388BB83D1ElEaEO" TargetMode="External"/><Relationship Id="rId15" Type="http://schemas.openxmlformats.org/officeDocument/2006/relationships/hyperlink" Target="consultantplus://offline/ref=6DD005880D71B24DD77241219D6A06D964666A499E44858D589E1AC1kFa7O" TargetMode="External"/><Relationship Id="rId36" Type="http://schemas.openxmlformats.org/officeDocument/2006/relationships/hyperlink" Target="consultantplus://offline/ref=14E6F4CC2A89B952E0BB1C7FC3AB1952B492E6E6981926388BB83D1EEE0C6E4EB605557E2D1791lBa0O" TargetMode="External"/><Relationship Id="rId57" Type="http://schemas.openxmlformats.org/officeDocument/2006/relationships/hyperlink" Target="consultantplus://offline/ref=14E6F4CC2A89B952E0BB1C7FC3AB1952B492E6E6981926388BB83D1ElEaEO" TargetMode="External"/><Relationship Id="rId106" Type="http://schemas.openxmlformats.org/officeDocument/2006/relationships/hyperlink" Target="consultantplus://offline/ref=14E6F4CC2A89B952E0BB1C7FC3AB1952B492E5EE9D1926388BB83D1ElEaEO" TargetMode="External"/><Relationship Id="rId127" Type="http://schemas.openxmlformats.org/officeDocument/2006/relationships/hyperlink" Target="consultantplus://offline/ref=14E6F4CC2A89B952E0BB1C7FC3AB1952B492E5EE9D1926388BB83D1ElEaEO" TargetMode="External"/><Relationship Id="rId262" Type="http://schemas.openxmlformats.org/officeDocument/2006/relationships/hyperlink" Target="consultantplus://offline/ref=14E6F4CC2A89B952E0BB1C7FC3AB1952B492E6E6981926388BB83D1ElEaEO" TargetMode="External"/><Relationship Id="rId283" Type="http://schemas.openxmlformats.org/officeDocument/2006/relationships/hyperlink" Target="consultantplus://offline/ref=14E6F4CC2A89B952E0BB1C7FC3AB1952B492E5EE9D1926388BB83D1ElEaEO" TargetMode="External"/><Relationship Id="rId313" Type="http://schemas.openxmlformats.org/officeDocument/2006/relationships/hyperlink" Target="consultantplus://offline/ref=14E6F4CC2A89B952E0BB1C7FC3AB1952B492E5EE9D1926388BB83D1ElEaEO" TargetMode="External"/><Relationship Id="rId318" Type="http://schemas.openxmlformats.org/officeDocument/2006/relationships/hyperlink" Target="consultantplus://offline/ref=14E6F4CC2A89B952E0BB1C7FC3AB1952B492E5EE9D1926388BB83D1ElEaEO" TargetMode="External"/><Relationship Id="rId10" Type="http://schemas.openxmlformats.org/officeDocument/2006/relationships/hyperlink" Target="consultantplus://offline/ref=6DD005880D71B24DD77241219D6A06D964666A499E44858D589E1AC1kFa7O" TargetMode="External"/><Relationship Id="rId31" Type="http://schemas.openxmlformats.org/officeDocument/2006/relationships/hyperlink" Target="consultantplus://offline/ref=14E6F4CC2A89B952E0BB1C7FC3AB1952B492E6E6981926388BB83D1EEE0C6E4EB605557E2D179ElBa6O" TargetMode="External"/><Relationship Id="rId52" Type="http://schemas.openxmlformats.org/officeDocument/2006/relationships/hyperlink" Target="consultantplus://offline/ref=14E6F4CC2A89B952E0BB1C7FC3AB1952B492E6E6981926388BB83D1ElEaEO" TargetMode="External"/><Relationship Id="rId73" Type="http://schemas.openxmlformats.org/officeDocument/2006/relationships/hyperlink" Target="consultantplus://offline/ref=14E6F4CC2A89B952E0BB1C7FC3AB1952B492E6E6981926388BB83D1EEE0C6E4EB605557E2D109ClBa5O" TargetMode="External"/><Relationship Id="rId78" Type="http://schemas.openxmlformats.org/officeDocument/2006/relationships/hyperlink" Target="consultantplus://offline/ref=14E6F4CC2A89B952E0BB1C7FC3AB1952B492E6E6981926388BB83D1EEE0C6E4EB605557E2D1E9ClBa1O" TargetMode="External"/><Relationship Id="rId94" Type="http://schemas.openxmlformats.org/officeDocument/2006/relationships/hyperlink" Target="consultantplus://offline/ref=14E6F4CC2A89B952E0BB1C7FC3AB1952B492E4ED9E1926388BB83D1EEE0C6E4EB605557E2D169ElBa5O" TargetMode="External"/><Relationship Id="rId99" Type="http://schemas.openxmlformats.org/officeDocument/2006/relationships/hyperlink" Target="consultantplus://offline/ref=14E6F4CC2A89B952E0BB1C7FC3AB1952B091E4EE991926388BB83D1EEE0C6E4EB605557E2D1699lBa3O" TargetMode="External"/><Relationship Id="rId101" Type="http://schemas.openxmlformats.org/officeDocument/2006/relationships/hyperlink" Target="consultantplus://offline/ref=14E6F4CC2A89B952E0BB1C7FC3AB1952B492E8E99B1926388BB83D1ElEaEO" TargetMode="External"/><Relationship Id="rId122" Type="http://schemas.openxmlformats.org/officeDocument/2006/relationships/hyperlink" Target="consultantplus://offline/ref=14E6F4CC2A89B952E0BB1C7FC3AB1952B492E8E99B1926388BB83D1ElEaEO" TargetMode="External"/><Relationship Id="rId143" Type="http://schemas.openxmlformats.org/officeDocument/2006/relationships/hyperlink" Target="consultantplus://offline/ref=14E6F4CC2A89B952E0BB1C7FC3AB1952B492E8E99B1926388BB83D1ElEaEO" TargetMode="External"/><Relationship Id="rId148" Type="http://schemas.openxmlformats.org/officeDocument/2006/relationships/hyperlink" Target="consultantplus://offline/ref=14E6F4CC2A89B952E0BB1C7FC3AB1952B492E8E99B1926388BB83D1ElEaEO" TargetMode="External"/><Relationship Id="rId164" Type="http://schemas.openxmlformats.org/officeDocument/2006/relationships/hyperlink" Target="consultantplus://offline/ref=14E6F4CC2A89B952E0BB1C7FC3AB1952B492E5EE9D1926388BB83D1ElEaEO" TargetMode="External"/><Relationship Id="rId169" Type="http://schemas.openxmlformats.org/officeDocument/2006/relationships/hyperlink" Target="consultantplus://offline/ref=14E6F4CC2A89B952E0BB1C7FC3AB1952B092E8E990442C30D2B43F19E1537949FF09547F2B1El9a0O" TargetMode="External"/><Relationship Id="rId185" Type="http://schemas.openxmlformats.org/officeDocument/2006/relationships/hyperlink" Target="consultantplus://offline/ref=14E6F4CC2A89B952E0BB1C7FC3AB1952B492E6E6981926388BB83D1EEE0C6E4EB605557E2D169ClBaDO" TargetMode="External"/><Relationship Id="rId4" Type="http://schemas.openxmlformats.org/officeDocument/2006/relationships/hyperlink" Target="consultantplus://offline/ref=6DD005880D71B24DD77241219D6A06D9606A68429544858D589E1AC1kFa7O" TargetMode="External"/><Relationship Id="rId9" Type="http://schemas.openxmlformats.org/officeDocument/2006/relationships/hyperlink" Target="consultantplus://offline/ref=6DD005880D71B24DD77241219D6A06D964666A499E44858D589E1AC1F7CE3755A6F0618FEE060Dk0a7O" TargetMode="External"/><Relationship Id="rId180" Type="http://schemas.openxmlformats.org/officeDocument/2006/relationships/hyperlink" Target="consultantplus://offline/ref=14E6F4CC2A89B952E0BB1C7FC3AB1952B492E6E6981926388BB83D1EEE0C6E4EB605557E2D169AlBa5O" TargetMode="External"/><Relationship Id="rId210" Type="http://schemas.openxmlformats.org/officeDocument/2006/relationships/hyperlink" Target="consultantplus://offline/ref=14E6F4CC2A89B952E0BB1C7FC3AB1952B492E6E6981926388BB83D1EEE0C6E4EB605557E2D179ElBa6O" TargetMode="External"/><Relationship Id="rId215" Type="http://schemas.openxmlformats.org/officeDocument/2006/relationships/hyperlink" Target="consultantplus://offline/ref=14E6F4CC2A89B952E0BB1C7FC3AB1952B492E6E6981926388BB83D1EEE0C6E4EB605557E2D109ClBa5O" TargetMode="External"/><Relationship Id="rId236" Type="http://schemas.openxmlformats.org/officeDocument/2006/relationships/hyperlink" Target="consultantplus://offline/ref=14E6F4CC2A89B952E0BB1C7FC3AB1952B492E6E6981926388BB83D1EEE0C6E4EB605557E2D1791lBa0O" TargetMode="External"/><Relationship Id="rId257" Type="http://schemas.openxmlformats.org/officeDocument/2006/relationships/hyperlink" Target="consultantplus://offline/ref=14E6F4CC2A89B952E0BB1C7FC3AB1952B492E6E6981926388BB83D1ElEaEO" TargetMode="External"/><Relationship Id="rId278" Type="http://schemas.openxmlformats.org/officeDocument/2006/relationships/hyperlink" Target="consultantplus://offline/ref=14E6F4CC2A89B952E0BB1C7FC3AB1952B492E5EE9D1926388BB83D1ElEaEO" TargetMode="External"/><Relationship Id="rId26" Type="http://schemas.openxmlformats.org/officeDocument/2006/relationships/hyperlink" Target="consultantplus://offline/ref=14E6F4CC2A89B952E0BB1C7FC3AB1952B492E6E6981926388BB83D1ElEaEO" TargetMode="External"/><Relationship Id="rId231" Type="http://schemas.openxmlformats.org/officeDocument/2006/relationships/hyperlink" Target="consultantplus://offline/ref=14E6F4CC2A89B952E0BB1C7FC3AB1952B492E6E6981926388BB83D1EEE0C6E4EB605557E2D1391lBa1O" TargetMode="External"/><Relationship Id="rId252" Type="http://schemas.openxmlformats.org/officeDocument/2006/relationships/hyperlink" Target="consultantplus://offline/ref=14E6F4CC2A89B952E0BB1C7FC3AB1952B492E6E6981926388BB83D1ElEaEO" TargetMode="External"/><Relationship Id="rId273" Type="http://schemas.openxmlformats.org/officeDocument/2006/relationships/hyperlink" Target="consultantplus://offline/ref=14E6F4CC2A89B952E0BB1C7FC3AB1952B492E6E6981926388BB83D1ElEaEO" TargetMode="External"/><Relationship Id="rId294" Type="http://schemas.openxmlformats.org/officeDocument/2006/relationships/hyperlink" Target="consultantplus://offline/ref=14E6F4CC2A89B952E0BB1C7FC3AB1952B492E8E99B1926388BB83D1EEE0C6E4EB605557E2D119BlBa3O" TargetMode="External"/><Relationship Id="rId308" Type="http://schemas.openxmlformats.org/officeDocument/2006/relationships/hyperlink" Target="consultantplus://offline/ref=14E6F4CC2A89B952E0BB1C7FC3AB1952B492E8E99B1926388BB83D1ElEaEO" TargetMode="External"/><Relationship Id="rId47" Type="http://schemas.openxmlformats.org/officeDocument/2006/relationships/hyperlink" Target="consultantplus://offline/ref=14E6F4CC2A89B952E0BB1C7FC3AB1952B492E6E6981926388BB83D1ElEaEO" TargetMode="External"/><Relationship Id="rId68" Type="http://schemas.openxmlformats.org/officeDocument/2006/relationships/hyperlink" Target="consultantplus://offline/ref=14E6F4CC2A89B952E0BB1C7FC3AB1952B492E6E6981926388BB83D1EEE0C6E4EB605557E2D149DlBaCO" TargetMode="External"/><Relationship Id="rId89" Type="http://schemas.openxmlformats.org/officeDocument/2006/relationships/hyperlink" Target="consultantplus://offline/ref=14E6F4CC2A89B952E0BB1C7FC3AB1952B492E4ED9E1926388BB83D1EEE0C6E4EB605557E2D169ElBa5O" TargetMode="External"/><Relationship Id="rId112" Type="http://schemas.openxmlformats.org/officeDocument/2006/relationships/hyperlink" Target="consultantplus://offline/ref=14E6F4CC2A89B952E0BB1C7FC3AB1952B492E8E99B1926388BB83D1ElEaEO" TargetMode="External"/><Relationship Id="rId133" Type="http://schemas.openxmlformats.org/officeDocument/2006/relationships/hyperlink" Target="consultantplus://offline/ref=14E6F4CC2A89B952E0BB1C7FC3AB1952BC96E6EE90442C30D2B43F19E1537949FF09547E2D17l9aBO" TargetMode="External"/><Relationship Id="rId154" Type="http://schemas.openxmlformats.org/officeDocument/2006/relationships/hyperlink" Target="consultantplus://offline/ref=14E6F4CC2A89B952E0BB1C7FC3AB1952B492E4ED9E1926388BB83D1EEE0C6E4EB605557E2D1798lBa2O" TargetMode="External"/><Relationship Id="rId175" Type="http://schemas.openxmlformats.org/officeDocument/2006/relationships/hyperlink" Target="consultantplus://offline/ref=14E6F4CC2A89B952E0BB1C7FC3AB1952B492E6E6981926388BB83D1ElEaEO" TargetMode="External"/><Relationship Id="rId196" Type="http://schemas.openxmlformats.org/officeDocument/2006/relationships/hyperlink" Target="consultantplus://offline/ref=14E6F4CC2A89B952E0BB1C7FC3AB1952B492E6E6981926388BB83D1EEE0C6E4EB605557E2D1391lBa1O" TargetMode="External"/><Relationship Id="rId200" Type="http://schemas.openxmlformats.org/officeDocument/2006/relationships/hyperlink" Target="consultantplus://offline/ref=14E6F4CC2A89B952E0BB1C7FC3AB1952B492E6E6981926388BB83D1ElEaEO" TargetMode="External"/><Relationship Id="rId16" Type="http://schemas.openxmlformats.org/officeDocument/2006/relationships/hyperlink" Target="consultantplus://offline/ref=6DD005880D71B24DD77241219D6A06D964666A499E44858D589E1AC1kFa7O" TargetMode="External"/><Relationship Id="rId221" Type="http://schemas.openxmlformats.org/officeDocument/2006/relationships/hyperlink" Target="consultantplus://offline/ref=14E6F4CC2A89B952E0BB1C7FC3AB1952B492E6E6981926388BB83D1EEE0C6E4EB605557E2D139ClBa3O" TargetMode="External"/><Relationship Id="rId242" Type="http://schemas.openxmlformats.org/officeDocument/2006/relationships/hyperlink" Target="consultantplus://offline/ref=14E6F4CC2A89B952E0BB1C7FC3AB1952B492E6E6981926388BB83D1ElEaEO" TargetMode="External"/><Relationship Id="rId263" Type="http://schemas.openxmlformats.org/officeDocument/2006/relationships/hyperlink" Target="consultantplus://offline/ref=14E6F4CC2A89B952E0BB1C7FC3AB1952B492E6E6981926388BB83D1ElEaEO" TargetMode="External"/><Relationship Id="rId284" Type="http://schemas.openxmlformats.org/officeDocument/2006/relationships/hyperlink" Target="consultantplus://offline/ref=14E6F4CC2A89B952E0BB1C7FC3AB1952B492E8E99B1926388BB83D1ElEaEO" TargetMode="External"/><Relationship Id="rId319" Type="http://schemas.openxmlformats.org/officeDocument/2006/relationships/hyperlink" Target="consultantplus://offline/ref=14E6F4CC2A89B952E0BB1C7FC3AB1952B492E5EE9D1926388BB83D1ElEaEO" TargetMode="External"/><Relationship Id="rId37" Type="http://schemas.openxmlformats.org/officeDocument/2006/relationships/hyperlink" Target="consultantplus://offline/ref=14E6F4CC2A89B952E0BB1C7FC3AB1952B795E8EF9B1926388BB83D1EEE0C6E4EB605557E2D169AlBa6O" TargetMode="External"/><Relationship Id="rId58" Type="http://schemas.openxmlformats.org/officeDocument/2006/relationships/hyperlink" Target="consultantplus://offline/ref=14E6F4CC2A89B952E0BB1C7FC3AB1952B492E6E6981926388BB83D1ElEaEO" TargetMode="External"/><Relationship Id="rId79" Type="http://schemas.openxmlformats.org/officeDocument/2006/relationships/hyperlink" Target="consultantplus://offline/ref=14E6F4CC2A89B952E0BB1C7FC3AB1952B492E6E6981926388BB83D1EEE0C6E4EB605557E2D179ElBa6O" TargetMode="External"/><Relationship Id="rId102" Type="http://schemas.openxmlformats.org/officeDocument/2006/relationships/hyperlink" Target="consultantplus://offline/ref=14E6F4CC2A89B952E0BB1C7FC3AB1952B492E6E6921926388BB83D1ElEaEO" TargetMode="External"/><Relationship Id="rId123" Type="http://schemas.openxmlformats.org/officeDocument/2006/relationships/hyperlink" Target="consultantplus://offline/ref=14E6F4CC2A89B952E0BB1C7FC3AB1952B492E6E6981926388BB83D1EEE0C6E4EB605557E2D1090lBa3O" TargetMode="External"/><Relationship Id="rId144" Type="http://schemas.openxmlformats.org/officeDocument/2006/relationships/hyperlink" Target="consultantplus://offline/ref=14E6F4CC2A89B952E0BB1C7FC3AB1952B492E8E99B1926388BB83D1ElEaEO" TargetMode="External"/><Relationship Id="rId90" Type="http://schemas.openxmlformats.org/officeDocument/2006/relationships/hyperlink" Target="consultantplus://offline/ref=14E6F4CC2A89B952E0BB1C7FC3AB1952B492E4ED9E1926388BB83D1EEE0C6E4EB605557E2D169ElBa5O" TargetMode="External"/><Relationship Id="rId165" Type="http://schemas.openxmlformats.org/officeDocument/2006/relationships/hyperlink" Target="consultantplus://offline/ref=14E6F4CC2A89B952E0BB1C7FC3AB1952B492E8E99B1926388BB83D1ElEaEO" TargetMode="External"/><Relationship Id="rId186" Type="http://schemas.openxmlformats.org/officeDocument/2006/relationships/hyperlink" Target="consultantplus://offline/ref=14E6F4CC2A89B952E0BB1C7FC3AB1952B492E6E6981926388BB83D1EEE0C6E4EB605557E2D169DlBa6O" TargetMode="External"/><Relationship Id="rId211" Type="http://schemas.openxmlformats.org/officeDocument/2006/relationships/hyperlink" Target="consultantplus://offline/ref=14E6F4CC2A89B952E0BB1C7FC3AB1952B492E6E6981926388BB83D1EEE0C6E4EB605557E2D1498lBaDO" TargetMode="External"/><Relationship Id="rId232" Type="http://schemas.openxmlformats.org/officeDocument/2006/relationships/hyperlink" Target="consultantplus://offline/ref=14E6F4CC2A89B952E0BB1C7FC3AB1952B492E6E6981926388BB83D1EEE0C6E4EB605557E2D109ClBa5O" TargetMode="External"/><Relationship Id="rId253" Type="http://schemas.openxmlformats.org/officeDocument/2006/relationships/hyperlink" Target="consultantplus://offline/ref=14E6F4CC2A89B952E0BB1C7FC3AB1952B492E6E6981926388BB83D1ElEaEO" TargetMode="External"/><Relationship Id="rId274" Type="http://schemas.openxmlformats.org/officeDocument/2006/relationships/hyperlink" Target="consultantplus://offline/ref=14E6F4CC2A89B952E0BB1C7FC3AB1952B492E8E99B1926388BB83D1ElEaEO" TargetMode="External"/><Relationship Id="rId295" Type="http://schemas.openxmlformats.org/officeDocument/2006/relationships/hyperlink" Target="consultantplus://offline/ref=14E6F4CC2A89B952E0BB1C7FC3AB1952B492E8E99B1926388BB83D1EEE0C6E4EB605557E2E149BlBa1O" TargetMode="External"/><Relationship Id="rId309" Type="http://schemas.openxmlformats.org/officeDocument/2006/relationships/hyperlink" Target="consultantplus://offline/ref=14E6F4CC2A89B952E0BB1C7FC3AB1952B492E8E99B1926388BB83D1ElEaEO" TargetMode="External"/><Relationship Id="rId27" Type="http://schemas.openxmlformats.org/officeDocument/2006/relationships/hyperlink" Target="consultantplus://offline/ref=14E6F4CC2A89B952E0BB1C7FC3AB1952B492E6E6981926388BB83D1EEE0C6E4EB605557E2D179ElBa6O" TargetMode="External"/><Relationship Id="rId48" Type="http://schemas.openxmlformats.org/officeDocument/2006/relationships/hyperlink" Target="consultantplus://offline/ref=14E6F4CC2A89B952E0BB1C7FC3AB1952B492E6E6981926388BB83D1ElEaEO" TargetMode="External"/><Relationship Id="rId69" Type="http://schemas.openxmlformats.org/officeDocument/2006/relationships/hyperlink" Target="consultantplus://offline/ref=14E6F4CC2A89B952E0BB1C7FC3AB1952B492E6E6981926388BB83D1EEE0C6E4EB605557E2D1299lBa0O" TargetMode="External"/><Relationship Id="rId113" Type="http://schemas.openxmlformats.org/officeDocument/2006/relationships/hyperlink" Target="consultantplus://offline/ref=14E6F4CC2A89B952E0BB1C7FC3AB1952B492E6E6981926388BB83D1EEE0C6E4EB605557E2D1391lBa1O" TargetMode="External"/><Relationship Id="rId134" Type="http://schemas.openxmlformats.org/officeDocument/2006/relationships/hyperlink" Target="consultantplus://offline/ref=14E6F4CC2A89B952E0BB1C7FC3AB1952B492E6E6921926388BB83D1ElEaEO" TargetMode="External"/><Relationship Id="rId320" Type="http://schemas.openxmlformats.org/officeDocument/2006/relationships/hyperlink" Target="consultantplus://offline/ref=14E6F4CC2A89B952E0BB1C7FC3AB1952B492E5EE9D1926388BB83D1ElEaEO" TargetMode="External"/><Relationship Id="rId80" Type="http://schemas.openxmlformats.org/officeDocument/2006/relationships/hyperlink" Target="consultantplus://offline/ref=14E6F4CC2A89B952E0BB1C7FC3AB1952B492E6E6981926388BB83D1ElEaEO" TargetMode="External"/><Relationship Id="rId155" Type="http://schemas.openxmlformats.org/officeDocument/2006/relationships/hyperlink" Target="consultantplus://offline/ref=14E6F4CC2A89B952E0BB1C7FC3AB1952B492E4ED9E1926388BB83D1EEE0C6E4EB605557E2D169ElBa5O" TargetMode="External"/><Relationship Id="rId176" Type="http://schemas.openxmlformats.org/officeDocument/2006/relationships/hyperlink" Target="consultantplus://offline/ref=14E6F4CC2A89B952E0BB1C7FC3AB1952B492E6E6981926388BB83D1ElEaEO" TargetMode="External"/><Relationship Id="rId197" Type="http://schemas.openxmlformats.org/officeDocument/2006/relationships/hyperlink" Target="consultantplus://offline/ref=14E6F4CC2A89B952E0BB1C7FC3AB1952B492E6E6981926388BB83D1EEE0C6E4EB605557E2D1E9ClBa1O" TargetMode="External"/><Relationship Id="rId201" Type="http://schemas.openxmlformats.org/officeDocument/2006/relationships/hyperlink" Target="consultantplus://offline/ref=14E6F4CC2A89B952E0BB1C7FC3AB1952B492E6E6981926388BB83D1ElEaEO" TargetMode="External"/><Relationship Id="rId222" Type="http://schemas.openxmlformats.org/officeDocument/2006/relationships/hyperlink" Target="consultantplus://offline/ref=14E6F4CC2A89B952E0BB1C7FC3AB1952B492E6E6981926388BB83D1EEE0C6E4EB605557E2D119FlBa0O" TargetMode="External"/><Relationship Id="rId243" Type="http://schemas.openxmlformats.org/officeDocument/2006/relationships/hyperlink" Target="consultantplus://offline/ref=14E6F4CC2A89B952E0BB1C7FC3AB1952B492E6E6981926388BB83D1EEE0C6E4EB605557E2D169BlBa4O" TargetMode="External"/><Relationship Id="rId264" Type="http://schemas.openxmlformats.org/officeDocument/2006/relationships/hyperlink" Target="consultantplus://offline/ref=14E6F4CC2A89B952E0BB1C7FC3AB1952B492E4ED9E1926388BB83D1EEE0C6E4EB605557E2D169ElBa5O" TargetMode="External"/><Relationship Id="rId285" Type="http://schemas.openxmlformats.org/officeDocument/2006/relationships/hyperlink" Target="consultantplus://offline/ref=14E6F4CC2A89B952E0BB1C7FC3AB1952B492E8E99B1926388BB83D1ElEaEO" TargetMode="External"/><Relationship Id="rId17" Type="http://schemas.openxmlformats.org/officeDocument/2006/relationships/hyperlink" Target="consultantplus://offline/ref=6DD005880D71B24DD77241219D6A06D964666A499E44858D589E1AC1F7CE3755A6F0618FEE0707k0a8O" TargetMode="External"/><Relationship Id="rId38" Type="http://schemas.openxmlformats.org/officeDocument/2006/relationships/hyperlink" Target="consultantplus://offline/ref=14E6F4CC2A89B952E0BB1C7FC3AB1952B492E6E6981926388BB83D1ElEaEO" TargetMode="External"/><Relationship Id="rId59" Type="http://schemas.openxmlformats.org/officeDocument/2006/relationships/hyperlink" Target="consultantplus://offline/ref=14E6F4CC2A89B952E0BB1C7FC3AB1952B492E6E6981926388BB83D1ElEaEO" TargetMode="External"/><Relationship Id="rId103" Type="http://schemas.openxmlformats.org/officeDocument/2006/relationships/hyperlink" Target="consultantplus://offline/ref=14E6F4CC2A89B952E0BB1C7FC3AB1952B695E5EB921926388BB83D1ElEaEO" TargetMode="External"/><Relationship Id="rId124" Type="http://schemas.openxmlformats.org/officeDocument/2006/relationships/hyperlink" Target="consultantplus://offline/ref=14E6F4CC2A89B952E0BB1C7FC3AB1952B492E6E6981926388BB83D1EEE0C6E4EB605557E2D1190lBa3O" TargetMode="External"/><Relationship Id="rId310" Type="http://schemas.openxmlformats.org/officeDocument/2006/relationships/hyperlink" Target="consultantplus://offline/ref=14E6F4CC2A89B952E0BB1C7FC3AB1952B492E6E6981926388BB83D1ElEaEO" TargetMode="External"/><Relationship Id="rId70" Type="http://schemas.openxmlformats.org/officeDocument/2006/relationships/hyperlink" Target="consultantplus://offline/ref=14E6F4CC2A89B952E0BB1C7FC3AB1952B492E6E6981926388BB83D1EEE0C6E4EB605557E2D129ElBa4O" TargetMode="External"/><Relationship Id="rId91" Type="http://schemas.openxmlformats.org/officeDocument/2006/relationships/hyperlink" Target="consultantplus://offline/ref=14E6F4CC2A89B952E0BB1C7FC3AB1952B492E4ED9E1926388BB83D1EEE0C6E4EB605557E2D119FlBa4O" TargetMode="External"/><Relationship Id="rId145" Type="http://schemas.openxmlformats.org/officeDocument/2006/relationships/hyperlink" Target="consultantplus://offline/ref=14E6F4CC2A89B952E0BB1C7FC3AB1952B492E8E99B1926388BB83D1ElEaEO" TargetMode="External"/><Relationship Id="rId166" Type="http://schemas.openxmlformats.org/officeDocument/2006/relationships/hyperlink" Target="consultantplus://offline/ref=14E6F4CC2A89B952E0BB1C7FC3AB1952B492E5EE9D1926388BB83D1ElEaEO" TargetMode="External"/><Relationship Id="rId187" Type="http://schemas.openxmlformats.org/officeDocument/2006/relationships/hyperlink" Target="consultantplus://offline/ref=14E6F4CC2A89B952E0BB1C7FC3AB1952B492E6E6981926388BB83D1EEE0C6E4EB605557E2D169ElBa7O" TargetMode="External"/><Relationship Id="rId1" Type="http://schemas.openxmlformats.org/officeDocument/2006/relationships/styles" Target="styles.xml"/><Relationship Id="rId212" Type="http://schemas.openxmlformats.org/officeDocument/2006/relationships/hyperlink" Target="consultantplus://offline/ref=14E6F4CC2A89B952E0BB1C7FC3AB1952B492E6E6981926388BB83D1EEE0C6E4EB605557E2D149DlBaCO" TargetMode="External"/><Relationship Id="rId233" Type="http://schemas.openxmlformats.org/officeDocument/2006/relationships/hyperlink" Target="consultantplus://offline/ref=14E6F4CC2A89B952E0BB1C7FC3AB1952B492E6E6981926388BB83D1EEE0C6E4EB605557E2D1090lBa3O" TargetMode="External"/><Relationship Id="rId254" Type="http://schemas.openxmlformats.org/officeDocument/2006/relationships/hyperlink" Target="consultantplus://offline/ref=14E6F4CC2A89B952E0BB1C7FC3AB1952B690E5ED90442C30D2B43F19E1537949FF09547E2D11l9a0O" TargetMode="External"/><Relationship Id="rId28" Type="http://schemas.openxmlformats.org/officeDocument/2006/relationships/hyperlink" Target="consultantplus://offline/ref=14E6F4CC2A89B952E0BB1C7FC3AB1952B492E6E6981926388BB83D1EEE0C6E4EB605557E2D179ElBa6O" TargetMode="External"/><Relationship Id="rId49" Type="http://schemas.openxmlformats.org/officeDocument/2006/relationships/hyperlink" Target="consultantplus://offline/ref=14E6F4CC2A89B952E0BB1C7FC3AB1952B492E6E6981926388BB83D1ElEaEO" TargetMode="External"/><Relationship Id="rId114" Type="http://schemas.openxmlformats.org/officeDocument/2006/relationships/hyperlink" Target="consultantplus://offline/ref=14E6F4CC2A89B952E0BB1C7FC3AB1952B492E6E6981926388BB83D1EEE0C6E4EB605557E2D1391lBa1O" TargetMode="External"/><Relationship Id="rId275" Type="http://schemas.openxmlformats.org/officeDocument/2006/relationships/hyperlink" Target="consultantplus://offline/ref=14E6F4CC2A89B952E0BB1C7FC3AB1952B492E8E99B1926388BB83D1ElEaEO" TargetMode="External"/><Relationship Id="rId296" Type="http://schemas.openxmlformats.org/officeDocument/2006/relationships/hyperlink" Target="consultantplus://offline/ref=14E6F4CC2A89B952E0BB1C7FC3AB1952B091E4EE991926388BB83D1EEE0C6E4EB605557E2D1699lBa3O" TargetMode="External"/><Relationship Id="rId300" Type="http://schemas.openxmlformats.org/officeDocument/2006/relationships/hyperlink" Target="consultantplus://offline/ref=14E6F4CC2A89B952E0BB1C7FC3AB1952B492E8E99B1926388BB83D1EEE0C6E4EB605557E2E149BlBa1O" TargetMode="External"/><Relationship Id="rId60" Type="http://schemas.openxmlformats.org/officeDocument/2006/relationships/hyperlink" Target="consultantplus://offline/ref=14E6F4CC2A89B952E0BB1C7FC3AB1952B492E6E6981926388BB83D1ElEaEO" TargetMode="External"/><Relationship Id="rId81" Type="http://schemas.openxmlformats.org/officeDocument/2006/relationships/hyperlink" Target="consultantplus://offline/ref=14E6F4CC2A89B952E0BB1C7FC3AB1952B492E6E6981926388BB83D1ElEaEO" TargetMode="External"/><Relationship Id="rId135" Type="http://schemas.openxmlformats.org/officeDocument/2006/relationships/hyperlink" Target="consultantplus://offline/ref=14E6F4CC2A89B952E0BB1C7FC3AB1952BC96E6EE90442C30D2B43F19E1537949FF09547E2D17l9aBO" TargetMode="External"/><Relationship Id="rId156" Type="http://schemas.openxmlformats.org/officeDocument/2006/relationships/hyperlink" Target="consultantplus://offline/ref=14E6F4CC2A89B952E0BB1C7FC3AB1952B492E8E99B1926388BB83D1ElEaEO" TargetMode="External"/><Relationship Id="rId177" Type="http://schemas.openxmlformats.org/officeDocument/2006/relationships/hyperlink" Target="consultantplus://offline/ref=14E6F4CC2A89B952E0BB1C7FC3AB1952B492E6E6981926388BB83D1EEE0C6E4EB605557E2D1699lBa5O" TargetMode="External"/><Relationship Id="rId198" Type="http://schemas.openxmlformats.org/officeDocument/2006/relationships/hyperlink" Target="consultantplus://offline/ref=14E6F4CC2A89B952E0BB1C7FC3AB1952B492E6E6981926388BB83D1EEE0C6E4EB605557E2D1391lBa1O" TargetMode="External"/><Relationship Id="rId321" Type="http://schemas.openxmlformats.org/officeDocument/2006/relationships/hyperlink" Target="consultantplus://offline/ref=14E6F4CC2A89B952E0BB1C7FC3AB1952B492E4E6991926388BB83D1ElEaEO" TargetMode="External"/><Relationship Id="rId202" Type="http://schemas.openxmlformats.org/officeDocument/2006/relationships/hyperlink" Target="consultantplus://offline/ref=14E6F4CC2A89B952E0BB1C7FC3AB1952B492E6E6981926388BB83D1EEE0C6E4EB605557E2D179ElBa6O" TargetMode="External"/><Relationship Id="rId223" Type="http://schemas.openxmlformats.org/officeDocument/2006/relationships/hyperlink" Target="consultantplus://offline/ref=14E6F4CC2A89B952E0BB1C7FC3AB1952B492E6E6981926388BB83D1EEE0C6E4EB605557E2D1E91lBa7O" TargetMode="External"/><Relationship Id="rId244" Type="http://schemas.openxmlformats.org/officeDocument/2006/relationships/hyperlink" Target="consultantplus://offline/ref=14E6F4CC2A89B952E0BB1C7FC3AB1952B492E6E6981926388BB83D1EEE0C6E4EB605557E2D169BlBa4O" TargetMode="External"/><Relationship Id="rId18" Type="http://schemas.openxmlformats.org/officeDocument/2006/relationships/hyperlink" Target="consultantplus://offline/ref=6DD005880D71B24DD77241219D6A06D964666A499E44858D589E1AC1F7CE3755A6F0618FEE0605k0aFO" TargetMode="External"/><Relationship Id="rId39" Type="http://schemas.openxmlformats.org/officeDocument/2006/relationships/hyperlink" Target="consultantplus://offline/ref=14E6F4CC2A89B952E0BB1C7FC3AB1952B492E6E6981926388BB83D1ElEaEO" TargetMode="External"/><Relationship Id="rId265" Type="http://schemas.openxmlformats.org/officeDocument/2006/relationships/hyperlink" Target="consultantplus://offline/ref=14E6F4CC2A89B952E0BB1C7FC3AB1952B492E4ED9E1926388BB83D1EEE0C6E4EB605557E2D169ElBa5O" TargetMode="External"/><Relationship Id="rId286" Type="http://schemas.openxmlformats.org/officeDocument/2006/relationships/hyperlink" Target="consultantplus://offline/ref=14E6F4CC2A89B952E0BB1C7FC3AB1952B492E5EE9D1926388BB83D1ElEaEO" TargetMode="External"/><Relationship Id="rId50" Type="http://schemas.openxmlformats.org/officeDocument/2006/relationships/hyperlink" Target="consultantplus://offline/ref=14E6F4CC2A89B952E0BB1C7FC3AB1952B492E6E6981926388BB83D1ElEaEO" TargetMode="External"/><Relationship Id="rId104" Type="http://schemas.openxmlformats.org/officeDocument/2006/relationships/hyperlink" Target="consultantplus://offline/ref=14E6F4CC2A89B952E0BB1C7FC3AB1952B492E8E99B1926388BB83D1ElEaEO" TargetMode="External"/><Relationship Id="rId125" Type="http://schemas.openxmlformats.org/officeDocument/2006/relationships/hyperlink" Target="consultantplus://offline/ref=14E6F4CC2A89B952E0BB1C7FC3AB1952B492E6E6921926388BB83D1ElEaEO" TargetMode="External"/><Relationship Id="rId146" Type="http://schemas.openxmlformats.org/officeDocument/2006/relationships/hyperlink" Target="consultantplus://offline/ref=14E6F4CC2A89B952E0BB1C7FC3AB1952B492E8E99B1926388BB83D1ElEaEO" TargetMode="External"/><Relationship Id="rId167" Type="http://schemas.openxmlformats.org/officeDocument/2006/relationships/hyperlink" Target="consultantplus://offline/ref=14E6F4CC2A89B952E0BB1C7FC3AB1952B492E8E99B1926388BB83D1ElEaEO" TargetMode="External"/><Relationship Id="rId188" Type="http://schemas.openxmlformats.org/officeDocument/2006/relationships/hyperlink" Target="consultantplus://offline/ref=14E6F4CC2A89B952E0BB1C7FC3AB1952B492E6E6981926388BB83D1ElEaEO" TargetMode="External"/><Relationship Id="rId311" Type="http://schemas.openxmlformats.org/officeDocument/2006/relationships/hyperlink" Target="consultantplus://offline/ref=14E6F4CC2A89B952E0BB1C7FC3AB1952B49EE6E890442C30D2B43Fl1a9O" TargetMode="External"/><Relationship Id="rId71" Type="http://schemas.openxmlformats.org/officeDocument/2006/relationships/hyperlink" Target="consultantplus://offline/ref=14E6F4CC2A89B952E0BB1C7FC3AB1952B492E6E6981926388BB83D1EEE0C6E4EB605557E2D139ClBa3O" TargetMode="External"/><Relationship Id="rId92" Type="http://schemas.openxmlformats.org/officeDocument/2006/relationships/hyperlink" Target="consultantplus://offline/ref=14E6F4CC2A89B952E0BB1C7FC3AB1952B492E6E6921926388BB83D1ElEaEO" TargetMode="External"/><Relationship Id="rId213" Type="http://schemas.openxmlformats.org/officeDocument/2006/relationships/hyperlink" Target="consultantplus://offline/ref=14E6F4CC2A89B952E0BB1C7FC3AB1952B492E6E6981926388BB83D1EEE0C6E4EB605557E2D1299lBa0O" TargetMode="External"/><Relationship Id="rId234" Type="http://schemas.openxmlformats.org/officeDocument/2006/relationships/hyperlink" Target="consultantplus://offline/ref=14E6F4CC2A89B952E0BB1C7FC3AB1952B492E6E6981926388BB83D1EEE0C6E4EB605557E2D1190lBa3O" TargetMode="External"/><Relationship Id="rId2" Type="http://schemas.openxmlformats.org/officeDocument/2006/relationships/settings" Target="settings.xml"/><Relationship Id="rId29" Type="http://schemas.openxmlformats.org/officeDocument/2006/relationships/hyperlink" Target="consultantplus://offline/ref=14E6F4CC2A89B952E0BB1C7FC3AB1952B492E6E6981926388BB83D1ElEaEO" TargetMode="External"/><Relationship Id="rId255" Type="http://schemas.openxmlformats.org/officeDocument/2006/relationships/hyperlink" Target="consultantplus://offline/ref=14E6F4CC2A89B952E0BB1C7FC3AB1952B492E8E99B1926388BB83D1ElEaEO" TargetMode="External"/><Relationship Id="rId276" Type="http://schemas.openxmlformats.org/officeDocument/2006/relationships/hyperlink" Target="consultantplus://offline/ref=14E6F4CC2A89B952E0BB1C7FC3AB1952B492E5EE9D1926388BB83D1ElEaEO" TargetMode="External"/><Relationship Id="rId297" Type="http://schemas.openxmlformats.org/officeDocument/2006/relationships/hyperlink" Target="consultantplus://offline/ref=14E6F4CC2A89B952E0BB1C7FC3AB1952B091E4EE991926388BB83D1EEE0C6E4EB605557E2D1699lBa3O" TargetMode="External"/><Relationship Id="rId40" Type="http://schemas.openxmlformats.org/officeDocument/2006/relationships/hyperlink" Target="consultantplus://offline/ref=14E6F4CC2A89B952E0BB1C7FC3AB1952B492E6E6981926388BB83D1EEE0C6E4EB605557E2D1791lBa0O" TargetMode="External"/><Relationship Id="rId115" Type="http://schemas.openxmlformats.org/officeDocument/2006/relationships/hyperlink" Target="consultantplus://offline/ref=14E6F4CC2A89B952E0BB1C7FC3AB1952B492E6E6981926388BB83D1EEE0C6E4EB605557E2D1391lBa1O" TargetMode="External"/><Relationship Id="rId136" Type="http://schemas.openxmlformats.org/officeDocument/2006/relationships/hyperlink" Target="consultantplus://offline/ref=14E6F4CC2A89B952E0BB1C7FC3AB1952BC96E6ED90442C30D2B43F19E1537949FF09547E2D17l9aAO" TargetMode="External"/><Relationship Id="rId157" Type="http://schemas.openxmlformats.org/officeDocument/2006/relationships/hyperlink" Target="consultantplus://offline/ref=14E6F4CC2A89B952E0BB1C7FC3AB1952B492E4ED9E1926388BB83D1EEE0C6E4EB605557E2D169ElBa5O" TargetMode="External"/><Relationship Id="rId178" Type="http://schemas.openxmlformats.org/officeDocument/2006/relationships/hyperlink" Target="consultantplus://offline/ref=14E6F4CC2A89B952E0BB1C7FC3AB1952B492E6E6981926388BB83D1EEE0C6E4EB605557E2D179BlBaCO" TargetMode="External"/><Relationship Id="rId301" Type="http://schemas.openxmlformats.org/officeDocument/2006/relationships/hyperlink" Target="consultantplus://offline/ref=14E6F4CC2A89B952E0BB1C7FC3AB1952B492E6E6921926388BB83D1EEE0C6E4EB605557E2C119FlBa6O" TargetMode="External"/><Relationship Id="rId322" Type="http://schemas.openxmlformats.org/officeDocument/2006/relationships/hyperlink" Target="consultantplus://offline/ref=14E6F4CC2A89B952E0BB1C7FC3AB1952B492E5EE9D1926388BB83D1ElEaEO" TargetMode="External"/><Relationship Id="rId61" Type="http://schemas.openxmlformats.org/officeDocument/2006/relationships/hyperlink" Target="consultantplus://offline/ref=14E6F4CC2A89B952E0BB1C7FC3AB1952B492E6E6981926388BB83D1ElEaEO" TargetMode="External"/><Relationship Id="rId82" Type="http://schemas.openxmlformats.org/officeDocument/2006/relationships/hyperlink" Target="consultantplus://offline/ref=14E6F4CC2A89B952E0BB1C7FC3AB1952B492E6E6981926388BB83D1ElEaEO" TargetMode="External"/><Relationship Id="rId199" Type="http://schemas.openxmlformats.org/officeDocument/2006/relationships/hyperlink" Target="consultantplus://offline/ref=14E6F4CC2A89B952E0BB1C7FC3AB1952B492E6E6981926388BB83D1EEE0C6E4EB605557E2D1E90lBa0O" TargetMode="External"/><Relationship Id="rId203" Type="http://schemas.openxmlformats.org/officeDocument/2006/relationships/hyperlink" Target="consultantplus://offline/ref=14E6F4CC2A89B952E0BB1C7FC3AB1952B492E6E6981926388BB83D1EEE0C6E4EB605557E2D179ElBa6O" TargetMode="External"/><Relationship Id="rId19" Type="http://schemas.openxmlformats.org/officeDocument/2006/relationships/hyperlink" Target="consultantplus://offline/ref=6DD005880D71B24DD77241219D6A06D964666A499E44858D589E1AC1F7CE3755A6F0618FEE0707k0a6O" TargetMode="External"/><Relationship Id="rId224" Type="http://schemas.openxmlformats.org/officeDocument/2006/relationships/hyperlink" Target="consultantplus://offline/ref=14E6F4CC2A89B952E0BB1C7FC3AB1952B492E6E6981926388BB83D1EEE0C6E4EB605557E2D1F99lBa6O" TargetMode="External"/><Relationship Id="rId245" Type="http://schemas.openxmlformats.org/officeDocument/2006/relationships/hyperlink" Target="consultantplus://offline/ref=14E6F4CC2A89B952E0BB1C7FC3AB1952B492E6E6981926388BB83D1EEE0C6E4EB605557E2D169BlBa7O" TargetMode="External"/><Relationship Id="rId266" Type="http://schemas.openxmlformats.org/officeDocument/2006/relationships/hyperlink" Target="consultantplus://offline/ref=14E6F4CC2A89B952E0BB1C7FC3AB1952B492E4ED9E1926388BB83D1EEE0C6E4EB605557E2D169ElBa5O" TargetMode="External"/><Relationship Id="rId287" Type="http://schemas.openxmlformats.org/officeDocument/2006/relationships/hyperlink" Target="consultantplus://offline/ref=14E6F4CC2A89B952E0BB1C7FC3AB1952B492E8E99B1926388BB83D1EEE0C6E4EB605557E2F139BlBa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417</Pages>
  <Words>105504</Words>
  <Characters>601373</Characters>
  <Application>Microsoft Office Word</Application>
  <DocSecurity>0</DocSecurity>
  <Lines>5011</Lines>
  <Paragraphs>1410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Бармин Егор Валерьевич</dc:creator>
  <cp:keywords/>
  <dc:description/>
  <cp:lastModifiedBy>Бармин Егор Валерьевич</cp:lastModifiedBy>
  <cp:revision>1</cp:revision>
  <dcterms:created xsi:type="dcterms:W3CDTF">2017-04-04T14:26:00Z</dcterms:created>
  <dcterms:modified xsi:type="dcterms:W3CDTF">2017-04-04T14:28:00Z</dcterms:modified>
</cp:coreProperties>
</file>